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C92D" w14:textId="77777777" w:rsidR="007947B2" w:rsidRDefault="007947B2" w:rsidP="007947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b/>
          <w:color w:val="auto"/>
          <w:u w:color="2E2E2E"/>
        </w:rPr>
      </w:pPr>
    </w:p>
    <w:p w14:paraId="72677ACB" w14:textId="77777777" w:rsidR="007947B2" w:rsidRPr="00CC5FD1" w:rsidRDefault="007947B2" w:rsidP="002D7AE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eastAsia="Calibri" w:cs="Arial"/>
          <w:bCs/>
          <w:sz w:val="22"/>
          <w:szCs w:val="22"/>
          <w:lang w:val="es-MX" w:eastAsia="en-US"/>
        </w:rPr>
      </w:pPr>
      <w:r w:rsidRPr="00CC5FD1">
        <w:rPr>
          <w:rFonts w:eastAsia="Calibri"/>
          <w:bCs/>
          <w:sz w:val="22"/>
          <w:szCs w:val="22"/>
          <w:lang w:val="es-MX" w:eastAsia="en-US"/>
        </w:rPr>
        <w:t xml:space="preserve">DE CONFORMIDAD CON LO DISPUESTO POR EL ARTÍCULO 134 DE LA CONSTITUCIÓN POLÍTICA DE LOS ESTADOS UNIDOS MEXICANOS, EL ARTÍCULO 107 DE LA CONSTITUCIÓN POLÍTICA DEL ESTADO LIBRE Y SOBERANO DE COLIMA Y LOS ARTÍCULOS 1º, FRACCIÓN VI, 3º FRACCIÓN </w:t>
      </w:r>
      <w:r w:rsidR="00656C2E" w:rsidRPr="00CC5FD1">
        <w:rPr>
          <w:rFonts w:eastAsia="Calibri"/>
          <w:bCs/>
          <w:sz w:val="22"/>
          <w:szCs w:val="22"/>
          <w:lang w:val="es-MX" w:eastAsia="en-US"/>
        </w:rPr>
        <w:t>I, 2</w:t>
      </w:r>
      <w:r w:rsidR="00CC5FD1">
        <w:rPr>
          <w:rFonts w:eastAsia="Calibri"/>
          <w:bCs/>
          <w:sz w:val="22"/>
          <w:szCs w:val="22"/>
          <w:lang w:val="es-MX" w:eastAsia="en-US"/>
        </w:rPr>
        <w:t xml:space="preserve"> </w:t>
      </w:r>
      <w:r w:rsidR="00656C2E" w:rsidRPr="00CC5FD1">
        <w:rPr>
          <w:rFonts w:eastAsia="Calibri"/>
          <w:bCs/>
          <w:sz w:val="22"/>
          <w:szCs w:val="22"/>
          <w:lang w:val="es-MX" w:eastAsia="en-US"/>
        </w:rPr>
        <w:t>4</w:t>
      </w:r>
      <w:r w:rsidRPr="00CC5FD1">
        <w:rPr>
          <w:rFonts w:eastAsia="Calibri"/>
          <w:bCs/>
          <w:sz w:val="22"/>
          <w:szCs w:val="22"/>
          <w:lang w:val="es-MX" w:eastAsia="en-US"/>
        </w:rPr>
        <w:t>, 25, 26 FRACCIÓN I, 26 BIS FRACCIÓN I, 28, FRACCIÓN I, 32, 33, 34, 35, 36, 37 Y DEMAS RELATIVOS DE LA LEY DE ADQUISICIONES, ARRENDAMIENTOS Y SERVICIOS DEL SECTOR PÚBLICO, SE EMITE LA SIGUIENTE:</w:t>
      </w:r>
    </w:p>
    <w:p w14:paraId="06DEA77A" w14:textId="77777777" w:rsidR="007947B2" w:rsidRPr="002D7AE4" w:rsidRDefault="007947B2" w:rsidP="002D7AE4">
      <w:pPr>
        <w:spacing w:after="0" w:line="240" w:lineRule="auto"/>
        <w:ind w:right="567"/>
        <w:rPr>
          <w:rFonts w:ascii="ColaborateLight" w:hAnsi="ColaborateLight" w:cs="Arial"/>
          <w:bCs/>
        </w:rPr>
      </w:pPr>
    </w:p>
    <w:p w14:paraId="26CB975D" w14:textId="77777777" w:rsidR="007947B2" w:rsidRPr="002D7AE4" w:rsidRDefault="007947B2" w:rsidP="002D7AE4">
      <w:pPr>
        <w:spacing w:after="0" w:line="240" w:lineRule="auto"/>
        <w:jc w:val="center"/>
        <w:rPr>
          <w:rFonts w:ascii="ColaborateLight" w:hAnsi="ColaborateLight" w:cs="Arial"/>
          <w:b/>
        </w:rPr>
      </w:pPr>
      <w:r w:rsidRPr="002D7AE4">
        <w:rPr>
          <w:rFonts w:ascii="ColaborateLight" w:hAnsi="ColaborateLight" w:cs="Arial"/>
          <w:b/>
        </w:rPr>
        <w:t>C O N V O C A T O R I A</w:t>
      </w:r>
    </w:p>
    <w:p w14:paraId="6B7A8C6C" w14:textId="77777777" w:rsidR="00656C2E" w:rsidRDefault="007947B2" w:rsidP="002D7AE4">
      <w:pPr>
        <w:tabs>
          <w:tab w:val="left" w:pos="0"/>
        </w:tabs>
        <w:spacing w:after="0" w:line="240" w:lineRule="auto"/>
        <w:ind w:right="51"/>
        <w:jc w:val="center"/>
        <w:rPr>
          <w:rFonts w:ascii="ColaborateLight" w:hAnsi="ColaborateLight" w:cs="Arial"/>
          <w:bCs/>
        </w:rPr>
      </w:pPr>
      <w:r w:rsidRPr="00C628A3">
        <w:rPr>
          <w:rFonts w:ascii="ColaborateLight" w:hAnsi="ColaborateLight" w:cs="Arial"/>
          <w:bCs/>
        </w:rPr>
        <w:t>PARA LA LICITACIÓN PÚBLICA NACIONAL CON CARÁCTER DE PRESENCIAL</w:t>
      </w:r>
    </w:p>
    <w:p w14:paraId="5769E991" w14:textId="77777777" w:rsidR="007947B2" w:rsidRPr="002D7AE4" w:rsidRDefault="007947B2" w:rsidP="002D7AE4">
      <w:pPr>
        <w:tabs>
          <w:tab w:val="left" w:pos="0"/>
        </w:tabs>
        <w:spacing w:after="0" w:line="240" w:lineRule="auto"/>
        <w:ind w:right="51"/>
        <w:jc w:val="center"/>
        <w:rPr>
          <w:rFonts w:ascii="ColaborateLight" w:hAnsi="ColaborateLight" w:cs="Arial"/>
          <w:b/>
        </w:rPr>
      </w:pPr>
      <w:r w:rsidRPr="002D7AE4">
        <w:rPr>
          <w:rFonts w:ascii="ColaborateLight" w:hAnsi="ColaborateLight" w:cs="Arial"/>
          <w:b/>
        </w:rPr>
        <w:t>No.  36111002-001-23</w:t>
      </w:r>
    </w:p>
    <w:p w14:paraId="153253E4" w14:textId="77777777" w:rsidR="00656C2E" w:rsidRPr="00656C2E" w:rsidRDefault="00656C2E" w:rsidP="002D7AE4">
      <w:pPr>
        <w:tabs>
          <w:tab w:val="left" w:pos="0"/>
        </w:tabs>
        <w:spacing w:after="0" w:line="240" w:lineRule="auto"/>
        <w:ind w:right="51"/>
        <w:jc w:val="center"/>
        <w:rPr>
          <w:rFonts w:ascii="ColaborateLight" w:hAnsi="ColaborateLight" w:cs="Arial"/>
          <w:bCs/>
        </w:rPr>
      </w:pPr>
    </w:p>
    <w:p w14:paraId="46C9211A" w14:textId="77777777" w:rsidR="00656C2E" w:rsidRDefault="00656C2E" w:rsidP="002D7AE4">
      <w:pPr>
        <w:spacing w:after="0" w:line="240" w:lineRule="auto"/>
        <w:jc w:val="center"/>
        <w:rPr>
          <w:rFonts w:ascii="ColaborateLight" w:hAnsi="ColaborateLight" w:cs="Arial"/>
          <w:bCs/>
        </w:rPr>
      </w:pPr>
      <w:r w:rsidRPr="002D7AE4">
        <w:rPr>
          <w:rFonts w:ascii="ColaborateLight" w:hAnsi="ColaborateLight" w:cs="Arial"/>
          <w:bCs/>
        </w:rPr>
        <w:t xml:space="preserve">CONTRATACIÓN PARA EL SUMINISTRO DE </w:t>
      </w:r>
      <w:r w:rsidRPr="002D7AE4">
        <w:rPr>
          <w:rFonts w:ascii="ColaborateLight" w:hAnsi="ColaborateLight" w:cs="Arial"/>
          <w:b/>
        </w:rPr>
        <w:t>INSUMOS MÉDICOS Y MATERIAL DE CURACIÓN</w:t>
      </w:r>
      <w:r w:rsidRPr="002D7AE4">
        <w:rPr>
          <w:rFonts w:ascii="ColaborateLight" w:hAnsi="ColaborateLight" w:cs="Arial"/>
          <w:bCs/>
        </w:rPr>
        <w:t xml:space="preserve"> PARA LAS JURISDICCIONES</w:t>
      </w:r>
      <w:r w:rsidR="008F28E1">
        <w:rPr>
          <w:rFonts w:ascii="ColaborateLight" w:hAnsi="ColaborateLight" w:cs="Arial"/>
          <w:bCs/>
        </w:rPr>
        <w:t xml:space="preserve"> SANITARIAS</w:t>
      </w:r>
      <w:r w:rsidRPr="002D7AE4">
        <w:rPr>
          <w:rFonts w:ascii="ColaborateLight" w:hAnsi="ColaborateLight" w:cs="Arial"/>
          <w:bCs/>
        </w:rPr>
        <w:t>, CAPA</w:t>
      </w:r>
      <w:r w:rsidR="005A57C2">
        <w:rPr>
          <w:rFonts w:ascii="ColaborateLight" w:hAnsi="ColaborateLight" w:cs="Arial"/>
          <w:bCs/>
        </w:rPr>
        <w:t>S</w:t>
      </w:r>
      <w:r w:rsidRPr="002D7AE4">
        <w:rPr>
          <w:rFonts w:ascii="ColaborateLight" w:hAnsi="ColaborateLight" w:cs="Arial"/>
          <w:bCs/>
        </w:rPr>
        <w:t>ITS, UNEMES-EC, CARAS, CETS E IEC DE LOS SERVICIOS DE SALUD DEL ESTADO DE COLIMA.</w:t>
      </w:r>
    </w:p>
    <w:p w14:paraId="2D07C308" w14:textId="77777777" w:rsidR="002D7AE4" w:rsidRPr="002D7AE4" w:rsidRDefault="002D7AE4" w:rsidP="002D7AE4">
      <w:pPr>
        <w:spacing w:after="0" w:line="240" w:lineRule="auto"/>
        <w:jc w:val="center"/>
        <w:rPr>
          <w:rFonts w:ascii="ColaborateLight" w:hAnsi="ColaborateLight" w:cs="Arial"/>
          <w:bCs/>
        </w:rPr>
      </w:pPr>
    </w:p>
    <w:tbl>
      <w:tblPr>
        <w:tblW w:w="9140" w:type="dxa"/>
        <w:tblCellMar>
          <w:left w:w="70" w:type="dxa"/>
          <w:right w:w="70" w:type="dxa"/>
        </w:tblCellMar>
        <w:tblLook w:val="04A0" w:firstRow="1" w:lastRow="0" w:firstColumn="1" w:lastColumn="0" w:noHBand="0" w:noVBand="1"/>
      </w:tblPr>
      <w:tblGrid>
        <w:gridCol w:w="2080"/>
        <w:gridCol w:w="7060"/>
      </w:tblGrid>
      <w:tr w:rsidR="00656C2E" w:rsidRPr="002D7AE4" w14:paraId="076C2347" w14:textId="77777777" w:rsidTr="00CC5FD1">
        <w:trPr>
          <w:trHeight w:val="231"/>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D1C28E"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IEC</w:t>
            </w:r>
          </w:p>
        </w:tc>
        <w:tc>
          <w:tcPr>
            <w:tcW w:w="7060" w:type="dxa"/>
            <w:tcBorders>
              <w:top w:val="single" w:sz="4" w:space="0" w:color="auto"/>
              <w:left w:val="nil"/>
              <w:bottom w:val="single" w:sz="4" w:space="0" w:color="auto"/>
              <w:right w:val="single" w:sz="4" w:space="0" w:color="auto"/>
            </w:tcBorders>
            <w:shd w:val="clear" w:color="000000" w:fill="FFFFFF"/>
            <w:noWrap/>
            <w:vAlign w:val="bottom"/>
            <w:hideMark/>
          </w:tcPr>
          <w:p w14:paraId="1321815A"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Instituto Estatal de Cancerología</w:t>
            </w:r>
          </w:p>
        </w:tc>
      </w:tr>
      <w:tr w:rsidR="00656C2E" w:rsidRPr="002D7AE4" w14:paraId="1DC84947" w14:textId="77777777" w:rsidTr="00CC5FD1">
        <w:trPr>
          <w:trHeight w:val="277"/>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921C81"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UNEME EC</w:t>
            </w:r>
          </w:p>
        </w:tc>
        <w:tc>
          <w:tcPr>
            <w:tcW w:w="7060" w:type="dxa"/>
            <w:tcBorders>
              <w:top w:val="nil"/>
              <w:left w:val="nil"/>
              <w:bottom w:val="single" w:sz="4" w:space="0" w:color="auto"/>
              <w:right w:val="single" w:sz="4" w:space="0" w:color="auto"/>
            </w:tcBorders>
            <w:shd w:val="clear" w:color="000000" w:fill="FFFFFF"/>
            <w:noWrap/>
            <w:vAlign w:val="bottom"/>
            <w:hideMark/>
          </w:tcPr>
          <w:p w14:paraId="325C662B"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Unidad de Especialidades Médicas de Enfermedades Crónicas</w:t>
            </w:r>
          </w:p>
        </w:tc>
      </w:tr>
      <w:tr w:rsidR="00656C2E" w:rsidRPr="002D7AE4" w14:paraId="6CD97F1B" w14:textId="77777777" w:rsidTr="00CC5FD1">
        <w:trPr>
          <w:trHeight w:val="3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FF17A"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CAPASITS</w:t>
            </w:r>
          </w:p>
        </w:tc>
        <w:tc>
          <w:tcPr>
            <w:tcW w:w="7060" w:type="dxa"/>
            <w:tcBorders>
              <w:top w:val="nil"/>
              <w:left w:val="nil"/>
              <w:bottom w:val="single" w:sz="4" w:space="0" w:color="auto"/>
              <w:right w:val="single" w:sz="4" w:space="0" w:color="auto"/>
            </w:tcBorders>
            <w:shd w:val="clear" w:color="auto" w:fill="auto"/>
            <w:vAlign w:val="bottom"/>
            <w:hideMark/>
          </w:tcPr>
          <w:p w14:paraId="23CF9024"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Centro Ambulatorio para la Prevención y Atención en SIDA e Infecciones de Transmisión Sexual</w:t>
            </w:r>
          </w:p>
        </w:tc>
      </w:tr>
      <w:tr w:rsidR="00656C2E" w:rsidRPr="002D7AE4" w14:paraId="05E2635B" w14:textId="77777777" w:rsidTr="00CC5FD1">
        <w:trPr>
          <w:trHeight w:val="216"/>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E1A54"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CARA</w:t>
            </w:r>
          </w:p>
        </w:tc>
        <w:tc>
          <w:tcPr>
            <w:tcW w:w="7060" w:type="dxa"/>
            <w:tcBorders>
              <w:top w:val="nil"/>
              <w:left w:val="nil"/>
              <w:bottom w:val="single" w:sz="4" w:space="0" w:color="auto"/>
              <w:right w:val="single" w:sz="4" w:space="0" w:color="auto"/>
            </w:tcBorders>
            <w:shd w:val="clear" w:color="000000" w:fill="FFFFFF"/>
            <w:noWrap/>
            <w:vAlign w:val="bottom"/>
            <w:hideMark/>
          </w:tcPr>
          <w:p w14:paraId="3F74FB88"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Clínica de Atención Residencial en Adicciones</w:t>
            </w:r>
          </w:p>
        </w:tc>
      </w:tr>
      <w:tr w:rsidR="00656C2E" w:rsidRPr="002D7AE4" w14:paraId="2D1AB42D" w14:textId="77777777" w:rsidTr="00CC5FD1">
        <w:trPr>
          <w:trHeight w:val="263"/>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0A5075"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JS</w:t>
            </w:r>
          </w:p>
        </w:tc>
        <w:tc>
          <w:tcPr>
            <w:tcW w:w="7060" w:type="dxa"/>
            <w:tcBorders>
              <w:top w:val="nil"/>
              <w:left w:val="nil"/>
              <w:bottom w:val="single" w:sz="4" w:space="0" w:color="auto"/>
              <w:right w:val="single" w:sz="4" w:space="0" w:color="auto"/>
            </w:tcBorders>
            <w:shd w:val="clear" w:color="000000" w:fill="FFFFFF"/>
            <w:noWrap/>
            <w:vAlign w:val="bottom"/>
            <w:hideMark/>
          </w:tcPr>
          <w:p w14:paraId="7BBD6D65"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Jurisdicción Sanitaria</w:t>
            </w:r>
          </w:p>
        </w:tc>
      </w:tr>
      <w:tr w:rsidR="00656C2E" w:rsidRPr="002D7AE4" w14:paraId="60888A56" w14:textId="77777777" w:rsidTr="00CC5FD1">
        <w:trPr>
          <w:trHeight w:val="139"/>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7EFF2E"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UMM</w:t>
            </w:r>
          </w:p>
        </w:tc>
        <w:tc>
          <w:tcPr>
            <w:tcW w:w="7060" w:type="dxa"/>
            <w:tcBorders>
              <w:top w:val="nil"/>
              <w:left w:val="nil"/>
              <w:bottom w:val="single" w:sz="4" w:space="0" w:color="auto"/>
              <w:right w:val="single" w:sz="4" w:space="0" w:color="auto"/>
            </w:tcBorders>
            <w:shd w:val="clear" w:color="000000" w:fill="FFFFFF"/>
            <w:noWrap/>
            <w:vAlign w:val="bottom"/>
            <w:hideMark/>
          </w:tcPr>
          <w:p w14:paraId="471089F0" w14:textId="77777777" w:rsidR="00656C2E" w:rsidRPr="002D7AE4" w:rsidRDefault="00656C2E" w:rsidP="002D7AE4">
            <w:pPr>
              <w:spacing w:after="0" w:line="240" w:lineRule="auto"/>
              <w:rPr>
                <w:rFonts w:ascii="ColaborateLight" w:hAnsi="ColaborateLight" w:cs="Arial"/>
                <w:bCs/>
              </w:rPr>
            </w:pPr>
            <w:r w:rsidRPr="002D7AE4">
              <w:rPr>
                <w:rFonts w:ascii="ColaborateLight" w:hAnsi="ColaborateLight" w:cs="Arial"/>
                <w:bCs/>
              </w:rPr>
              <w:t>Unidad Médica Móvil</w:t>
            </w:r>
          </w:p>
        </w:tc>
      </w:tr>
    </w:tbl>
    <w:p w14:paraId="712FF063" w14:textId="77777777" w:rsidR="007947B2" w:rsidRPr="002D7AE4" w:rsidRDefault="007947B2" w:rsidP="002D7AE4">
      <w:pPr>
        <w:spacing w:after="0" w:line="240" w:lineRule="auto"/>
        <w:ind w:right="51"/>
        <w:rPr>
          <w:rFonts w:ascii="ColaborateLight" w:hAnsi="ColaborateLight" w:cs="Arial"/>
          <w:bCs/>
        </w:rPr>
      </w:pPr>
    </w:p>
    <w:p w14:paraId="5725FC6D" w14:textId="77777777" w:rsidR="006A6172" w:rsidRPr="002D7AE4" w:rsidRDefault="006A6172" w:rsidP="002D7AE4">
      <w:pPr>
        <w:spacing w:after="0" w:line="240" w:lineRule="auto"/>
        <w:ind w:right="51"/>
        <w:rPr>
          <w:rFonts w:ascii="ColaborateLight" w:hAnsi="ColaborateLight" w:cs="Arial"/>
          <w:bCs/>
        </w:rPr>
      </w:pPr>
    </w:p>
    <w:p w14:paraId="6751C22E" w14:textId="77777777" w:rsidR="00656C2E" w:rsidRPr="00BC7052" w:rsidRDefault="00656C2E" w:rsidP="002D7AE4">
      <w:pPr>
        <w:spacing w:after="0" w:line="240" w:lineRule="auto"/>
        <w:jc w:val="center"/>
        <w:rPr>
          <w:rFonts w:ascii="ColaborateLight" w:hAnsi="ColaborateLight" w:cs="Arial"/>
          <w:bCs/>
        </w:rPr>
      </w:pPr>
      <w:r w:rsidRPr="00BC7052">
        <w:rPr>
          <w:rFonts w:ascii="ColaborateLight" w:hAnsi="ColaborateLight" w:cs="Arial"/>
          <w:b/>
        </w:rPr>
        <w:t>JUNTA DE ACLARACIÓN DE BASES</w:t>
      </w:r>
      <w:r w:rsidRPr="00BC7052">
        <w:rPr>
          <w:rFonts w:ascii="ColaborateLight" w:hAnsi="ColaborateLight" w:cs="Arial"/>
          <w:bCs/>
        </w:rPr>
        <w:t xml:space="preserve"> (OPTATIVA PARA LOS LICITANTES)</w:t>
      </w:r>
    </w:p>
    <w:p w14:paraId="46933DB8" w14:textId="77777777" w:rsidR="00656C2E" w:rsidRPr="00BC7052" w:rsidRDefault="00BC7052" w:rsidP="002D7AE4">
      <w:pPr>
        <w:spacing w:after="0" w:line="240" w:lineRule="auto"/>
        <w:jc w:val="center"/>
        <w:rPr>
          <w:rFonts w:ascii="ColaborateLight" w:hAnsi="ColaborateLight" w:cs="Arial"/>
          <w:bCs/>
        </w:rPr>
      </w:pPr>
      <w:r w:rsidRPr="00BC7052">
        <w:rPr>
          <w:rFonts w:ascii="ColaborateLight" w:hAnsi="ColaborateLight" w:cs="Arial"/>
          <w:bCs/>
        </w:rPr>
        <w:t>01</w:t>
      </w:r>
      <w:r w:rsidR="00656C2E" w:rsidRPr="00BC7052">
        <w:rPr>
          <w:rFonts w:ascii="ColaborateLight" w:hAnsi="ColaborateLight" w:cs="Arial"/>
          <w:bCs/>
        </w:rPr>
        <w:t xml:space="preserve"> DE </w:t>
      </w:r>
      <w:r w:rsidRPr="00BC7052">
        <w:rPr>
          <w:rFonts w:ascii="ColaborateLight" w:hAnsi="ColaborateLight" w:cs="Arial"/>
          <w:bCs/>
        </w:rPr>
        <w:t>AGOSTO</w:t>
      </w:r>
      <w:r w:rsidR="00656C2E" w:rsidRPr="00BC7052">
        <w:rPr>
          <w:rFonts w:ascii="ColaborateLight" w:hAnsi="ColaborateLight" w:cs="Arial"/>
          <w:bCs/>
        </w:rPr>
        <w:t xml:space="preserve"> DE 2023</w:t>
      </w:r>
    </w:p>
    <w:p w14:paraId="19B3A1F9" w14:textId="77777777" w:rsidR="00656C2E" w:rsidRPr="00BC7052" w:rsidRDefault="00656C2E" w:rsidP="002D7AE4">
      <w:pPr>
        <w:spacing w:after="0" w:line="240" w:lineRule="auto"/>
        <w:jc w:val="center"/>
        <w:rPr>
          <w:rFonts w:ascii="ColaborateLight" w:hAnsi="ColaborateLight" w:cs="Arial"/>
          <w:bCs/>
        </w:rPr>
      </w:pPr>
      <w:r w:rsidRPr="00BC7052">
        <w:rPr>
          <w:rFonts w:ascii="ColaborateLight" w:hAnsi="ColaborateLight" w:cs="Arial"/>
          <w:bCs/>
        </w:rPr>
        <w:t>1</w:t>
      </w:r>
      <w:r w:rsidR="00BC7052" w:rsidRPr="00BC7052">
        <w:rPr>
          <w:rFonts w:ascii="ColaborateLight" w:hAnsi="ColaborateLight" w:cs="Arial"/>
          <w:bCs/>
        </w:rPr>
        <w:t>1</w:t>
      </w:r>
      <w:r w:rsidRPr="00BC7052">
        <w:rPr>
          <w:rFonts w:ascii="ColaborateLight" w:hAnsi="ColaborateLight" w:cs="Arial"/>
          <w:bCs/>
        </w:rPr>
        <w:t>:00 HORAS</w:t>
      </w:r>
    </w:p>
    <w:p w14:paraId="1B59970A" w14:textId="77777777" w:rsidR="00656C2E" w:rsidRPr="00BC7052" w:rsidRDefault="00656C2E" w:rsidP="002D7AE4">
      <w:pPr>
        <w:spacing w:after="0" w:line="240" w:lineRule="auto"/>
        <w:rPr>
          <w:rFonts w:ascii="ColaborateLight" w:hAnsi="ColaborateLight" w:cs="Arial"/>
          <w:bCs/>
        </w:rPr>
      </w:pPr>
    </w:p>
    <w:p w14:paraId="57041C58" w14:textId="77777777" w:rsidR="006A6172" w:rsidRPr="00BC7052" w:rsidRDefault="006A6172" w:rsidP="002D7AE4">
      <w:pPr>
        <w:spacing w:after="0" w:line="240" w:lineRule="auto"/>
        <w:rPr>
          <w:rFonts w:ascii="ColaborateLight" w:hAnsi="ColaborateLight" w:cs="Arial"/>
          <w:bCs/>
        </w:rPr>
      </w:pPr>
    </w:p>
    <w:p w14:paraId="53C04145" w14:textId="77777777" w:rsidR="00656C2E" w:rsidRPr="00BC7052" w:rsidRDefault="00656C2E" w:rsidP="002D7AE4">
      <w:pPr>
        <w:spacing w:after="0" w:line="240" w:lineRule="auto"/>
        <w:jc w:val="center"/>
        <w:rPr>
          <w:rFonts w:ascii="ColaborateLight" w:hAnsi="ColaborateLight" w:cs="Arial"/>
          <w:b/>
        </w:rPr>
      </w:pPr>
      <w:r w:rsidRPr="00BC7052">
        <w:rPr>
          <w:rFonts w:ascii="ColaborateLight" w:hAnsi="ColaborateLight" w:cs="Arial"/>
          <w:b/>
        </w:rPr>
        <w:t>ACTO DE PRESENTACIÓN DE PROPOSICIONES Y APERTURA</w:t>
      </w:r>
    </w:p>
    <w:p w14:paraId="1194E416" w14:textId="77777777" w:rsidR="00656C2E" w:rsidRPr="00BC7052" w:rsidRDefault="00656C2E" w:rsidP="002D7AE4">
      <w:pPr>
        <w:spacing w:after="0" w:line="240" w:lineRule="auto"/>
        <w:jc w:val="center"/>
        <w:rPr>
          <w:rFonts w:ascii="ColaborateLight" w:hAnsi="ColaborateLight" w:cs="Arial"/>
          <w:b/>
        </w:rPr>
      </w:pPr>
      <w:r w:rsidRPr="00BC7052">
        <w:rPr>
          <w:rFonts w:ascii="ColaborateLight" w:hAnsi="ColaborateLight" w:cs="Arial"/>
          <w:b/>
        </w:rPr>
        <w:t>DE PROPUESTAS TÉCNICAS Y ECONÓMICAS</w:t>
      </w:r>
    </w:p>
    <w:p w14:paraId="17FEE8AD" w14:textId="77777777" w:rsidR="00656C2E" w:rsidRPr="00BC7052" w:rsidRDefault="00BC7052" w:rsidP="002D7AE4">
      <w:pPr>
        <w:spacing w:after="0" w:line="240" w:lineRule="auto"/>
        <w:jc w:val="center"/>
        <w:rPr>
          <w:rFonts w:ascii="ColaborateLight" w:hAnsi="ColaborateLight" w:cs="Arial"/>
          <w:bCs/>
        </w:rPr>
      </w:pPr>
      <w:r w:rsidRPr="00BC7052">
        <w:rPr>
          <w:rFonts w:ascii="ColaborateLight" w:hAnsi="ColaborateLight" w:cs="Arial"/>
          <w:bCs/>
        </w:rPr>
        <w:t>08</w:t>
      </w:r>
      <w:r w:rsidR="00656C2E" w:rsidRPr="00BC7052">
        <w:rPr>
          <w:rFonts w:ascii="ColaborateLight" w:hAnsi="ColaborateLight" w:cs="Arial"/>
          <w:bCs/>
        </w:rPr>
        <w:t xml:space="preserve"> DE </w:t>
      </w:r>
      <w:r w:rsidRPr="00BC7052">
        <w:rPr>
          <w:rFonts w:ascii="ColaborateLight" w:hAnsi="ColaborateLight" w:cs="Arial"/>
          <w:bCs/>
        </w:rPr>
        <w:t xml:space="preserve">AGOSTO </w:t>
      </w:r>
      <w:r w:rsidR="00656C2E" w:rsidRPr="00BC7052">
        <w:rPr>
          <w:rFonts w:ascii="ColaborateLight" w:hAnsi="ColaborateLight" w:cs="Arial"/>
          <w:bCs/>
        </w:rPr>
        <w:t>DE 2023</w:t>
      </w:r>
    </w:p>
    <w:p w14:paraId="2930EFAB" w14:textId="77777777" w:rsidR="00656C2E" w:rsidRPr="00BC7052" w:rsidRDefault="00656C2E" w:rsidP="002D7AE4">
      <w:pPr>
        <w:spacing w:after="0" w:line="240" w:lineRule="auto"/>
        <w:jc w:val="center"/>
        <w:rPr>
          <w:rFonts w:ascii="ColaborateLight" w:hAnsi="ColaborateLight" w:cs="Arial"/>
          <w:bCs/>
        </w:rPr>
      </w:pPr>
      <w:r w:rsidRPr="00BC7052">
        <w:rPr>
          <w:rFonts w:ascii="ColaborateLight" w:hAnsi="ColaborateLight" w:cs="Arial"/>
          <w:bCs/>
        </w:rPr>
        <w:t>1</w:t>
      </w:r>
      <w:r w:rsidR="00BC7052" w:rsidRPr="00BC7052">
        <w:rPr>
          <w:rFonts w:ascii="ColaborateLight" w:hAnsi="ColaborateLight" w:cs="Arial"/>
          <w:bCs/>
        </w:rPr>
        <w:t>1</w:t>
      </w:r>
      <w:r w:rsidRPr="00BC7052">
        <w:rPr>
          <w:rFonts w:ascii="ColaborateLight" w:hAnsi="ColaborateLight" w:cs="Arial"/>
          <w:bCs/>
        </w:rPr>
        <w:t>:00 HORAS</w:t>
      </w:r>
    </w:p>
    <w:p w14:paraId="55673D26" w14:textId="77777777" w:rsidR="007947B2" w:rsidRPr="00BC7052" w:rsidRDefault="007947B2" w:rsidP="002D7AE4">
      <w:pPr>
        <w:spacing w:after="0" w:line="240" w:lineRule="auto"/>
        <w:ind w:right="51"/>
        <w:jc w:val="center"/>
        <w:rPr>
          <w:rFonts w:ascii="ColaborateLight" w:hAnsi="ColaborateLight" w:cs="Arial"/>
          <w:bCs/>
        </w:rPr>
      </w:pPr>
    </w:p>
    <w:p w14:paraId="74A1C653" w14:textId="77777777" w:rsidR="006A6172" w:rsidRPr="00BC7052" w:rsidRDefault="006A6172" w:rsidP="002D7AE4">
      <w:pPr>
        <w:spacing w:after="0" w:line="240" w:lineRule="auto"/>
        <w:ind w:right="51"/>
        <w:jc w:val="center"/>
        <w:rPr>
          <w:rFonts w:ascii="ColaborateLight" w:hAnsi="ColaborateLight" w:cs="Arial"/>
          <w:bCs/>
        </w:rPr>
      </w:pPr>
    </w:p>
    <w:p w14:paraId="7D425117" w14:textId="77777777" w:rsidR="00656C2E" w:rsidRPr="00BC7052" w:rsidRDefault="00656C2E" w:rsidP="002D7AE4">
      <w:pPr>
        <w:spacing w:after="0" w:line="240" w:lineRule="auto"/>
        <w:jc w:val="center"/>
        <w:rPr>
          <w:rFonts w:ascii="ColaborateLight" w:hAnsi="ColaborateLight" w:cs="Arial"/>
          <w:b/>
        </w:rPr>
      </w:pPr>
      <w:r w:rsidRPr="00BC7052">
        <w:rPr>
          <w:rFonts w:ascii="ColaborateLight" w:hAnsi="ColaborateLight" w:cs="Arial"/>
          <w:b/>
        </w:rPr>
        <w:t>FALLO</w:t>
      </w:r>
    </w:p>
    <w:p w14:paraId="742DD1C5" w14:textId="77777777" w:rsidR="00656C2E" w:rsidRPr="00BC7052" w:rsidRDefault="00BC7052" w:rsidP="002D7AE4">
      <w:pPr>
        <w:spacing w:after="0" w:line="240" w:lineRule="auto"/>
        <w:jc w:val="center"/>
        <w:rPr>
          <w:rFonts w:ascii="ColaborateLight" w:hAnsi="ColaborateLight" w:cs="Arial"/>
          <w:bCs/>
        </w:rPr>
      </w:pPr>
      <w:r w:rsidRPr="00BC7052">
        <w:rPr>
          <w:rFonts w:ascii="ColaborateLight" w:hAnsi="ColaborateLight" w:cs="Arial"/>
          <w:bCs/>
        </w:rPr>
        <w:t>15</w:t>
      </w:r>
      <w:r w:rsidR="00656C2E" w:rsidRPr="00BC7052">
        <w:rPr>
          <w:rFonts w:ascii="ColaborateLight" w:hAnsi="ColaborateLight" w:cs="Arial"/>
          <w:bCs/>
        </w:rPr>
        <w:t xml:space="preserve"> DE </w:t>
      </w:r>
      <w:r w:rsidRPr="00BC7052">
        <w:rPr>
          <w:rFonts w:ascii="ColaborateLight" w:hAnsi="ColaborateLight" w:cs="Arial"/>
          <w:bCs/>
        </w:rPr>
        <w:t xml:space="preserve">AGOSTO </w:t>
      </w:r>
      <w:r w:rsidR="00656C2E" w:rsidRPr="00BC7052">
        <w:rPr>
          <w:rFonts w:ascii="ColaborateLight" w:hAnsi="ColaborateLight" w:cs="Arial"/>
          <w:bCs/>
        </w:rPr>
        <w:t>DE 2023</w:t>
      </w:r>
    </w:p>
    <w:p w14:paraId="1CD55A7F" w14:textId="77777777" w:rsidR="00656C2E" w:rsidRPr="002D7AE4" w:rsidRDefault="00656C2E" w:rsidP="002D7AE4">
      <w:pPr>
        <w:spacing w:after="0" w:line="240" w:lineRule="auto"/>
        <w:jc w:val="center"/>
        <w:rPr>
          <w:rFonts w:ascii="ColaborateLight" w:hAnsi="ColaborateLight" w:cs="Arial"/>
          <w:bCs/>
        </w:rPr>
      </w:pPr>
      <w:r w:rsidRPr="00BC7052">
        <w:rPr>
          <w:rFonts w:ascii="ColaborateLight" w:hAnsi="ColaborateLight" w:cs="Arial"/>
          <w:bCs/>
        </w:rPr>
        <w:t>1</w:t>
      </w:r>
      <w:r w:rsidR="00BC7052" w:rsidRPr="00BC7052">
        <w:rPr>
          <w:rFonts w:ascii="ColaborateLight" w:hAnsi="ColaborateLight" w:cs="Arial"/>
          <w:bCs/>
        </w:rPr>
        <w:t>1</w:t>
      </w:r>
      <w:r w:rsidRPr="00BC7052">
        <w:rPr>
          <w:rFonts w:ascii="ColaborateLight" w:hAnsi="ColaborateLight" w:cs="Arial"/>
          <w:bCs/>
        </w:rPr>
        <w:t>:00 HORAS</w:t>
      </w:r>
    </w:p>
    <w:p w14:paraId="3FFD6B37" w14:textId="77777777" w:rsidR="007947B2" w:rsidRDefault="007947B2" w:rsidP="002D7AE4">
      <w:pPr>
        <w:spacing w:after="0" w:line="240" w:lineRule="auto"/>
        <w:ind w:right="51"/>
        <w:rPr>
          <w:rFonts w:ascii="ColaborateLight" w:hAnsi="ColaborateLight" w:cs="Arial"/>
          <w:bCs/>
        </w:rPr>
      </w:pPr>
    </w:p>
    <w:p w14:paraId="7806F5D8" w14:textId="77777777" w:rsidR="002D7AE4" w:rsidRDefault="002D7AE4" w:rsidP="002D7AE4">
      <w:pPr>
        <w:spacing w:after="0" w:line="240" w:lineRule="auto"/>
        <w:ind w:right="51"/>
        <w:rPr>
          <w:rFonts w:ascii="ColaborateLight" w:hAnsi="ColaborateLight" w:cs="Arial"/>
          <w:bCs/>
        </w:rPr>
      </w:pPr>
    </w:p>
    <w:p w14:paraId="3E1249A5" w14:textId="77777777" w:rsidR="002D7AE4" w:rsidRDefault="002D7AE4" w:rsidP="002D7AE4">
      <w:pPr>
        <w:spacing w:after="0" w:line="240" w:lineRule="auto"/>
        <w:ind w:right="51"/>
        <w:rPr>
          <w:rFonts w:ascii="ColaborateLight" w:hAnsi="ColaborateLight" w:cs="Arial"/>
          <w:bCs/>
        </w:rPr>
      </w:pPr>
    </w:p>
    <w:p w14:paraId="5EA00140" w14:textId="77777777" w:rsidR="002D7AE4" w:rsidRDefault="002D7AE4" w:rsidP="002D7AE4">
      <w:pPr>
        <w:spacing w:after="0" w:line="240" w:lineRule="auto"/>
        <w:ind w:right="51"/>
        <w:rPr>
          <w:rFonts w:ascii="ColaborateLight" w:hAnsi="ColaborateLight" w:cs="Arial"/>
          <w:bCs/>
        </w:rPr>
      </w:pPr>
    </w:p>
    <w:p w14:paraId="3B5CEAF0" w14:textId="77777777" w:rsidR="007947B2" w:rsidRPr="002D7AE4" w:rsidRDefault="007947B2" w:rsidP="002D7AE4">
      <w:pPr>
        <w:spacing w:after="0" w:line="240" w:lineRule="auto"/>
        <w:jc w:val="center"/>
        <w:rPr>
          <w:rFonts w:ascii="ColaborateLight" w:hAnsi="ColaborateLight" w:cs="Arial"/>
          <w:bCs/>
        </w:rPr>
      </w:pPr>
      <w:r w:rsidRPr="002D7AE4">
        <w:rPr>
          <w:rFonts w:ascii="ColaborateLight" w:hAnsi="ColaborateLight" w:cs="Arial"/>
          <w:bCs/>
        </w:rPr>
        <w:t>LICITACIÓN PÚBLICA NACIONAL</w:t>
      </w:r>
    </w:p>
    <w:p w14:paraId="76ADC83C" w14:textId="77777777" w:rsidR="007947B2" w:rsidRPr="002D7AE4" w:rsidRDefault="007947B2" w:rsidP="002D7AE4">
      <w:pPr>
        <w:spacing w:after="0" w:line="240" w:lineRule="auto"/>
        <w:jc w:val="center"/>
        <w:rPr>
          <w:rFonts w:ascii="ColaborateLight" w:hAnsi="ColaborateLight" w:cs="Arial"/>
          <w:b/>
        </w:rPr>
      </w:pPr>
      <w:r w:rsidRPr="002D7AE4">
        <w:rPr>
          <w:rFonts w:ascii="ColaborateLight" w:hAnsi="ColaborateLight" w:cs="Arial"/>
          <w:b/>
        </w:rPr>
        <w:t xml:space="preserve">No. </w:t>
      </w:r>
      <w:r w:rsidR="00656C2E" w:rsidRPr="002D7AE4">
        <w:rPr>
          <w:rFonts w:ascii="ColaborateLight" w:hAnsi="ColaborateLight" w:cs="Arial"/>
          <w:b/>
        </w:rPr>
        <w:t>36111002-001-2023</w:t>
      </w:r>
    </w:p>
    <w:p w14:paraId="03E797D7" w14:textId="77777777" w:rsidR="002D7AE4" w:rsidRDefault="002D7AE4" w:rsidP="002D7AE4">
      <w:pPr>
        <w:spacing w:after="0" w:line="240" w:lineRule="auto"/>
        <w:rPr>
          <w:rFonts w:ascii="ColaborateLight" w:hAnsi="ColaborateLight" w:cs="Arial"/>
          <w:bCs/>
        </w:rPr>
      </w:pPr>
    </w:p>
    <w:p w14:paraId="66B8D843" w14:textId="77777777" w:rsidR="002D7AE4" w:rsidRPr="002D7AE4" w:rsidRDefault="002D7AE4" w:rsidP="002D7AE4">
      <w:pPr>
        <w:spacing w:after="0" w:line="240" w:lineRule="auto"/>
        <w:jc w:val="center"/>
        <w:rPr>
          <w:rFonts w:ascii="ColaborateLight" w:hAnsi="ColaborateLight" w:cs="Arial"/>
          <w:bCs/>
        </w:rPr>
      </w:pPr>
    </w:p>
    <w:p w14:paraId="5C4D7547" w14:textId="77777777" w:rsidR="007947B2" w:rsidRPr="002D7AE4" w:rsidRDefault="007947B2" w:rsidP="002D7AE4">
      <w:pPr>
        <w:spacing w:after="0" w:line="240" w:lineRule="auto"/>
        <w:jc w:val="center"/>
        <w:outlineLvl w:val="0"/>
        <w:rPr>
          <w:rFonts w:ascii="ColaborateLight" w:hAnsi="ColaborateLight" w:cs="Arial"/>
          <w:b/>
        </w:rPr>
      </w:pPr>
      <w:r w:rsidRPr="002D7AE4">
        <w:rPr>
          <w:rFonts w:ascii="ColaborateLight" w:hAnsi="ColaborateLight" w:cs="Arial"/>
          <w:b/>
        </w:rPr>
        <w:t>Í N D l C E</w:t>
      </w:r>
    </w:p>
    <w:p w14:paraId="22991710" w14:textId="77777777" w:rsidR="00FF6104" w:rsidRPr="002D7AE4" w:rsidRDefault="00FF6104" w:rsidP="002D7AE4">
      <w:pPr>
        <w:spacing w:after="0" w:line="240" w:lineRule="auto"/>
        <w:jc w:val="both"/>
        <w:rPr>
          <w:rFonts w:ascii="ColaborateLight" w:hAnsi="ColaborateLight" w:cs="Arial"/>
          <w:b/>
        </w:rPr>
      </w:pPr>
      <w:r w:rsidRPr="002D7AE4">
        <w:rPr>
          <w:rFonts w:ascii="ColaborateLight" w:hAnsi="ColaborateLight" w:cs="Arial"/>
          <w:b/>
        </w:rPr>
        <w:t>NO.</w:t>
      </w:r>
      <w:r w:rsidRPr="002D7AE4">
        <w:rPr>
          <w:rFonts w:ascii="ColaborateLight" w:hAnsi="ColaborateLight" w:cs="Arial"/>
          <w:b/>
        </w:rPr>
        <w:tab/>
        <w:t>DESCRIPCIÓN DE LAS BASES</w:t>
      </w:r>
    </w:p>
    <w:p w14:paraId="6616745C" w14:textId="77777777" w:rsidR="00FF6104" w:rsidRPr="0035136A" w:rsidRDefault="00FF6104" w:rsidP="002D7AE4">
      <w:pPr>
        <w:spacing w:after="0" w:line="240" w:lineRule="auto"/>
        <w:jc w:val="both"/>
        <w:rPr>
          <w:rFonts w:ascii="ColaborateLight" w:hAnsi="ColaborateLight"/>
          <w:b/>
        </w:rPr>
      </w:pPr>
    </w:p>
    <w:p w14:paraId="067AEC6E" w14:textId="77777777" w:rsidR="00FF6104" w:rsidRPr="0035136A" w:rsidRDefault="00FF6104"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14:paraId="34CCE6DE"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14:paraId="33C1A140"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Fecha, lugar y condiciones de entrega</w:t>
      </w:r>
      <w:r>
        <w:rPr>
          <w:rFonts w:ascii="ColaborateLight" w:hAnsi="ColaborateLight"/>
        </w:rPr>
        <w:t xml:space="preserve"> de los Bienes, Arrendamientos o Servicios</w:t>
      </w:r>
      <w:r w:rsidRPr="0035136A">
        <w:rPr>
          <w:rFonts w:ascii="ColaborateLight" w:hAnsi="ColaborateLight"/>
        </w:rPr>
        <w:t>.</w:t>
      </w:r>
    </w:p>
    <w:p w14:paraId="2653DC7C"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Transporte y empaque.</w:t>
      </w:r>
    </w:p>
    <w:p w14:paraId="7A3E386A"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Devoluciones y reposiciones.</w:t>
      </w:r>
    </w:p>
    <w:p w14:paraId="400743A0"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Seguros.</w:t>
      </w:r>
    </w:p>
    <w:p w14:paraId="71BA3A8C"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 xml:space="preserve">Periodo de garantía de los </w:t>
      </w:r>
      <w:r>
        <w:rPr>
          <w:rFonts w:ascii="ColaborateLight" w:hAnsi="ColaborateLight"/>
        </w:rPr>
        <w:t>B</w:t>
      </w:r>
      <w:r w:rsidRPr="0035136A">
        <w:rPr>
          <w:rFonts w:ascii="ColaborateLight" w:hAnsi="ColaborateLight"/>
        </w:rPr>
        <w:t xml:space="preserve">ienes, </w:t>
      </w:r>
      <w:r>
        <w:rPr>
          <w:rFonts w:ascii="ColaborateLight" w:hAnsi="ColaborateLight"/>
        </w:rPr>
        <w:t>A</w:t>
      </w:r>
      <w:r w:rsidRPr="0035136A">
        <w:rPr>
          <w:rFonts w:ascii="ColaborateLight" w:hAnsi="ColaborateLight"/>
        </w:rPr>
        <w:t xml:space="preserve">rrendamientos y/o </w:t>
      </w:r>
      <w:r>
        <w:rPr>
          <w:rFonts w:ascii="ColaborateLight" w:hAnsi="ColaborateLight"/>
        </w:rPr>
        <w:t>S</w:t>
      </w:r>
      <w:r w:rsidRPr="0035136A">
        <w:rPr>
          <w:rFonts w:ascii="ColaborateLight" w:hAnsi="ColaborateLight"/>
        </w:rPr>
        <w:t>ervicios.</w:t>
      </w:r>
    </w:p>
    <w:p w14:paraId="1064FC81"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Vigencia de la oferta.</w:t>
      </w:r>
    </w:p>
    <w:p w14:paraId="0D37AD38"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Descripción del bien</w:t>
      </w:r>
      <w:r>
        <w:rPr>
          <w:rFonts w:ascii="ColaborateLight" w:hAnsi="ColaborateLight"/>
        </w:rPr>
        <w:t>, Arrendamiento</w:t>
      </w:r>
      <w:r w:rsidRPr="0035136A">
        <w:rPr>
          <w:rFonts w:ascii="ColaborateLight" w:hAnsi="ColaborateLight"/>
        </w:rPr>
        <w:t xml:space="preserve"> o servicio.</w:t>
      </w:r>
    </w:p>
    <w:p w14:paraId="2BFCF458"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 xml:space="preserve">Opciones de cotización </w:t>
      </w:r>
      <w:r w:rsidR="00AC00CA" w:rsidRPr="0035136A">
        <w:rPr>
          <w:rFonts w:ascii="ColaborateLight" w:hAnsi="ColaborateLight"/>
        </w:rPr>
        <w:t xml:space="preserve">de </w:t>
      </w:r>
      <w:r w:rsidR="00AC00CA">
        <w:rPr>
          <w:rFonts w:ascii="ColaborateLight" w:hAnsi="ColaborateLight"/>
        </w:rPr>
        <w:t>los</w:t>
      </w:r>
      <w:r>
        <w:rPr>
          <w:rFonts w:ascii="ColaborateLight" w:hAnsi="ColaborateLight"/>
        </w:rPr>
        <w:t xml:space="preserve"> Bienes, Arrendamientos </w:t>
      </w:r>
      <w:r w:rsidR="00AC00CA">
        <w:rPr>
          <w:rFonts w:ascii="ColaborateLight" w:hAnsi="ColaborateLight"/>
        </w:rPr>
        <w:t xml:space="preserve">o </w:t>
      </w:r>
      <w:r w:rsidR="00AC00CA" w:rsidRPr="0035136A">
        <w:rPr>
          <w:rFonts w:ascii="ColaborateLight" w:hAnsi="ColaborateLight"/>
        </w:rPr>
        <w:t>Servici</w:t>
      </w:r>
      <w:r w:rsidR="00AC00CA">
        <w:rPr>
          <w:rFonts w:ascii="ColaborateLight" w:hAnsi="ColaborateLight"/>
        </w:rPr>
        <w:t>os</w:t>
      </w:r>
      <w:r w:rsidRPr="0035136A">
        <w:rPr>
          <w:rFonts w:ascii="ColaborateLight" w:hAnsi="ColaborateLight"/>
        </w:rPr>
        <w:t>.</w:t>
      </w:r>
    </w:p>
    <w:p w14:paraId="223693E2"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14:paraId="22D41C9F"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 xml:space="preserve">Incremento en la cantidad de </w:t>
      </w:r>
      <w:r>
        <w:rPr>
          <w:rFonts w:ascii="ColaborateLight" w:hAnsi="ColaborateLight"/>
        </w:rPr>
        <w:t xml:space="preserve">Bienes, Arrendamientos </w:t>
      </w:r>
      <w:r w:rsidR="00AC00CA">
        <w:rPr>
          <w:rFonts w:ascii="ColaborateLight" w:hAnsi="ColaborateLight"/>
        </w:rPr>
        <w:t xml:space="preserve">o </w:t>
      </w:r>
      <w:r w:rsidR="00AC00CA" w:rsidRPr="0035136A">
        <w:rPr>
          <w:rFonts w:ascii="ColaborateLight" w:hAnsi="ColaborateLight"/>
        </w:rPr>
        <w:t>Servici</w:t>
      </w:r>
      <w:r w:rsidR="00AC00CA">
        <w:rPr>
          <w:rFonts w:ascii="ColaborateLight" w:hAnsi="ColaborateLight"/>
        </w:rPr>
        <w:t>os</w:t>
      </w:r>
      <w:r w:rsidRPr="0035136A">
        <w:rPr>
          <w:rFonts w:ascii="ColaborateLight" w:hAnsi="ColaborateLight"/>
        </w:rPr>
        <w:t xml:space="preserve"> solicitados.</w:t>
      </w:r>
    </w:p>
    <w:p w14:paraId="3E5AB93B"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14:paraId="3980F27D"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14:paraId="22E36806" w14:textId="77777777" w:rsidR="00FF6104" w:rsidRPr="0035136A" w:rsidRDefault="00FF6104" w:rsidP="002D7AE4">
      <w:pPr>
        <w:tabs>
          <w:tab w:val="left" w:pos="993"/>
        </w:tabs>
        <w:spacing w:after="0" w:line="240" w:lineRule="auto"/>
        <w:jc w:val="both"/>
        <w:rPr>
          <w:rFonts w:ascii="ColaborateLight" w:hAnsi="ColaborateLight"/>
        </w:rPr>
      </w:pPr>
    </w:p>
    <w:p w14:paraId="091A7404" w14:textId="77777777" w:rsidR="00FF6104" w:rsidRPr="0035136A" w:rsidRDefault="00FF6104"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14:paraId="56E17C04"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14:paraId="235F98FF"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Junta de aclaraciones.</w:t>
      </w:r>
    </w:p>
    <w:p w14:paraId="257D2590"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Registro de participantes.</w:t>
      </w:r>
    </w:p>
    <w:p w14:paraId="4D16BE42"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14:paraId="7C8DC59C" w14:textId="77777777" w:rsidR="00FF6104" w:rsidRPr="0035136A" w:rsidRDefault="00FF6104" w:rsidP="00B0027F">
      <w:pPr>
        <w:numPr>
          <w:ilvl w:val="2"/>
          <w:numId w:val="23"/>
        </w:numPr>
        <w:spacing w:after="0" w:line="240" w:lineRule="auto"/>
        <w:ind w:left="709" w:firstLine="0"/>
        <w:jc w:val="both"/>
        <w:rPr>
          <w:rFonts w:ascii="ColaborateLight" w:hAnsi="ColaborateLight"/>
        </w:rPr>
      </w:pPr>
      <w:r w:rsidRPr="0035136A">
        <w:rPr>
          <w:rFonts w:ascii="ColaborateLight" w:hAnsi="ColaborateLight"/>
        </w:rPr>
        <w:t>Evaluación de propuestas.</w:t>
      </w:r>
    </w:p>
    <w:p w14:paraId="65E2F77E"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Fallo.</w:t>
      </w:r>
    </w:p>
    <w:p w14:paraId="4F3D867F"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14:paraId="065D9B4B" w14:textId="77777777" w:rsidR="00FF6104" w:rsidRPr="0035136A" w:rsidRDefault="00FF6104" w:rsidP="00B0027F">
      <w:pPr>
        <w:numPr>
          <w:ilvl w:val="1"/>
          <w:numId w:val="23"/>
        </w:numPr>
        <w:spacing w:after="0" w:line="240" w:lineRule="auto"/>
        <w:ind w:left="709" w:hanging="709"/>
        <w:jc w:val="both"/>
        <w:rPr>
          <w:rFonts w:ascii="ColaborateLight" w:hAnsi="ColaborateLight"/>
        </w:rPr>
      </w:pPr>
      <w:r w:rsidRPr="0035136A">
        <w:rPr>
          <w:rFonts w:ascii="ColaborateLight" w:hAnsi="ColaborateLight"/>
        </w:rPr>
        <w:t xml:space="preserve">Forma de presentación de proposiciones: de manera </w:t>
      </w:r>
      <w:r>
        <w:rPr>
          <w:rFonts w:ascii="ColaborateLight" w:hAnsi="ColaborateLight"/>
        </w:rPr>
        <w:t>física,</w:t>
      </w:r>
      <w:r w:rsidRPr="0035136A">
        <w:rPr>
          <w:rFonts w:ascii="ColaborateLight" w:hAnsi="ColaborateLight"/>
        </w:rPr>
        <w:t xml:space="preserve"> a través de servicio postal</w:t>
      </w:r>
      <w:r>
        <w:rPr>
          <w:rFonts w:ascii="ColaborateLight" w:hAnsi="ColaborateLight"/>
        </w:rPr>
        <w:t>, mensajería o medios electrónicos</w:t>
      </w:r>
      <w:r w:rsidRPr="0035136A">
        <w:rPr>
          <w:rFonts w:ascii="ColaborateLight" w:hAnsi="ColaborateLight"/>
        </w:rPr>
        <w:t xml:space="preserve">. </w:t>
      </w:r>
    </w:p>
    <w:p w14:paraId="501B47F7"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Indicaciones generales.</w:t>
      </w:r>
    </w:p>
    <w:p w14:paraId="41A49FA7" w14:textId="77777777" w:rsidR="007947B2" w:rsidRDefault="007947B2" w:rsidP="002D7AE4">
      <w:pPr>
        <w:spacing w:after="0" w:line="240" w:lineRule="auto"/>
        <w:rPr>
          <w:rFonts w:ascii="Arial" w:hAnsi="Arial" w:cs="Arial"/>
        </w:rPr>
      </w:pPr>
    </w:p>
    <w:p w14:paraId="638DAA19" w14:textId="77777777" w:rsidR="00FF6104" w:rsidRPr="0035136A" w:rsidRDefault="00FF6104"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14:paraId="4CC37884"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14:paraId="01F34E54"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14:paraId="6E108EFB" w14:textId="77777777" w:rsidR="00FF6104" w:rsidRPr="0035136A" w:rsidRDefault="00FF6104" w:rsidP="00B0027F">
      <w:pPr>
        <w:numPr>
          <w:ilvl w:val="2"/>
          <w:numId w:val="23"/>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14:paraId="0C4A224F" w14:textId="77777777" w:rsidR="00FF6104" w:rsidRPr="0035136A" w:rsidRDefault="00FF6104" w:rsidP="00B0027F">
      <w:pPr>
        <w:numPr>
          <w:ilvl w:val="2"/>
          <w:numId w:val="23"/>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14:paraId="1312E321"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14:paraId="56A025D4"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14:paraId="58D822BC" w14:textId="77777777" w:rsidR="00FF6104" w:rsidRPr="00D26547" w:rsidRDefault="00FF6104" w:rsidP="00B0027F">
      <w:pPr>
        <w:numPr>
          <w:ilvl w:val="1"/>
          <w:numId w:val="23"/>
        </w:numPr>
        <w:spacing w:after="0" w:line="240" w:lineRule="auto"/>
        <w:ind w:left="0" w:firstLine="0"/>
        <w:jc w:val="both"/>
        <w:rPr>
          <w:rFonts w:ascii="ColaborateLight" w:hAnsi="ColaborateLight"/>
        </w:rPr>
      </w:pPr>
      <w:r w:rsidRPr="00D26547">
        <w:rPr>
          <w:rFonts w:ascii="ColaborateLight" w:hAnsi="ColaborateLight"/>
        </w:rPr>
        <w:lastRenderedPageBreak/>
        <w:t xml:space="preserve">Carta del artículo </w:t>
      </w:r>
      <w:r w:rsidR="00D26547" w:rsidRPr="00D26547">
        <w:rPr>
          <w:rFonts w:ascii="ColaborateLight" w:hAnsi="ColaborateLight"/>
        </w:rPr>
        <w:t>50 y 50</w:t>
      </w:r>
      <w:r w:rsidRPr="00D26547">
        <w:rPr>
          <w:rFonts w:ascii="ColaborateLight" w:hAnsi="ColaborateLight"/>
        </w:rPr>
        <w:t xml:space="preserve"> de la LAASPEC Y 49 </w:t>
      </w:r>
      <w:r w:rsidR="00D26547" w:rsidRPr="00D26547">
        <w:rPr>
          <w:rFonts w:ascii="ColaborateLight" w:hAnsi="ColaborateLight"/>
        </w:rPr>
        <w:t>de la LAASSP</w:t>
      </w:r>
      <w:r w:rsidRPr="00D26547">
        <w:rPr>
          <w:rFonts w:ascii="ColaborateLight" w:hAnsi="ColaborateLight"/>
        </w:rPr>
        <w:t>. (Anexo 6)</w:t>
      </w:r>
    </w:p>
    <w:p w14:paraId="76B975A3" w14:textId="77777777" w:rsidR="00FF6104" w:rsidRPr="0035136A" w:rsidRDefault="00FF6104"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 xml:space="preserve">Carta de garantía de los </w:t>
      </w:r>
      <w:r>
        <w:rPr>
          <w:rFonts w:ascii="ColaborateLight" w:hAnsi="ColaborateLight"/>
        </w:rPr>
        <w:t>B</w:t>
      </w:r>
      <w:r w:rsidRPr="0035136A">
        <w:rPr>
          <w:rFonts w:ascii="ColaborateLight" w:hAnsi="ColaborateLight"/>
        </w:rPr>
        <w:t>ienes</w:t>
      </w:r>
      <w:r>
        <w:rPr>
          <w:rFonts w:ascii="ColaborateLight" w:hAnsi="ColaborateLight"/>
        </w:rPr>
        <w:t>, Arrendamientos y Servicios</w:t>
      </w:r>
      <w:r w:rsidRPr="0035136A">
        <w:rPr>
          <w:rFonts w:ascii="ColaborateLight" w:hAnsi="ColaborateLight"/>
        </w:rPr>
        <w:t>. (Anexo 7)</w:t>
      </w:r>
    </w:p>
    <w:p w14:paraId="43E2EB45" w14:textId="77777777" w:rsidR="0063566B" w:rsidRPr="00152442" w:rsidRDefault="0063566B" w:rsidP="00B0027F">
      <w:pPr>
        <w:numPr>
          <w:ilvl w:val="1"/>
          <w:numId w:val="23"/>
        </w:numPr>
        <w:tabs>
          <w:tab w:val="left" w:pos="709"/>
        </w:tabs>
        <w:spacing w:after="0" w:line="240" w:lineRule="auto"/>
        <w:ind w:left="0" w:firstLine="0"/>
        <w:jc w:val="both"/>
        <w:rPr>
          <w:rFonts w:ascii="ColaborateLight" w:hAnsi="ColaborateLight"/>
        </w:rPr>
      </w:pPr>
      <w:r>
        <w:rPr>
          <w:rFonts w:ascii="ColaborateLight" w:hAnsi="ColaborateLight" w:cs="Arial"/>
        </w:rPr>
        <w:t>O</w:t>
      </w:r>
      <w:r w:rsidRPr="00B110D4">
        <w:rPr>
          <w:rFonts w:ascii="ColaborateLight" w:hAnsi="ColaborateLight" w:cs="Arial"/>
        </w:rPr>
        <w:t>piniones del cumplimiento de obligaciones fiscales</w:t>
      </w:r>
      <w:r>
        <w:rPr>
          <w:rFonts w:ascii="ColaborateLight" w:hAnsi="ColaborateLight" w:cs="Arial"/>
        </w:rPr>
        <w:t>,</w:t>
      </w:r>
      <w:r w:rsidRPr="00B110D4">
        <w:rPr>
          <w:rFonts w:ascii="ColaborateLight" w:hAnsi="ColaborateLight" w:cs="Arial"/>
        </w:rPr>
        <w:t xml:space="preserve"> en opinión positiva.</w:t>
      </w:r>
    </w:p>
    <w:p w14:paraId="7368960C" w14:textId="77777777" w:rsidR="0063566B" w:rsidRDefault="0063566B" w:rsidP="002D7AE4">
      <w:pPr>
        <w:pStyle w:val="Textoindependiente31"/>
        <w:ind w:left="709"/>
        <w:rPr>
          <w:rFonts w:ascii="ColaborateLight" w:hAnsi="ColaborateLight" w:cs="Arial"/>
        </w:rPr>
      </w:pPr>
      <w:r>
        <w:rPr>
          <w:rFonts w:ascii="ColaborateLight" w:hAnsi="ColaborateLight" w:cs="Arial"/>
        </w:rPr>
        <w:t>3.7.1.O</w:t>
      </w:r>
      <w:r w:rsidRPr="000025BD">
        <w:rPr>
          <w:rFonts w:ascii="ColaborateLight" w:hAnsi="ColaborateLight" w:cs="Arial"/>
        </w:rPr>
        <w:t>pinión del cumplimiento de obligaciones fiscales</w:t>
      </w:r>
      <w:r>
        <w:rPr>
          <w:rFonts w:ascii="ColaborateLight" w:hAnsi="ColaborateLight" w:cs="Arial"/>
        </w:rPr>
        <w:t xml:space="preserve"> (</w:t>
      </w:r>
      <w:r w:rsidRPr="00B110D4">
        <w:rPr>
          <w:rFonts w:ascii="ColaborateLight" w:hAnsi="ColaborateLight" w:cs="Arial"/>
          <w:b/>
          <w:bCs/>
        </w:rPr>
        <w:t>SAT</w:t>
      </w:r>
      <w:r>
        <w:rPr>
          <w:rFonts w:ascii="ColaborateLight" w:hAnsi="ColaborateLight" w:cs="Arial"/>
        </w:rPr>
        <w:t>)</w:t>
      </w:r>
      <w:r w:rsidRPr="000025BD">
        <w:rPr>
          <w:rFonts w:ascii="ColaborateLight" w:hAnsi="ColaborateLight" w:cs="Arial"/>
        </w:rPr>
        <w:t xml:space="preserve">, </w:t>
      </w:r>
      <w:r w:rsidRPr="00B110D4">
        <w:rPr>
          <w:rFonts w:ascii="ColaborateLight" w:hAnsi="ColaborateLight" w:cs="Arial"/>
        </w:rPr>
        <w:t>en opinión positiva</w:t>
      </w:r>
      <w:r>
        <w:rPr>
          <w:rFonts w:ascii="ColaborateLight" w:hAnsi="ColaborateLight" w:cs="Arial"/>
          <w:b/>
          <w:bCs/>
        </w:rPr>
        <w:t>.</w:t>
      </w:r>
    </w:p>
    <w:p w14:paraId="0E513E5A" w14:textId="77777777" w:rsidR="0063566B" w:rsidRDefault="0063566B" w:rsidP="002D7AE4">
      <w:pPr>
        <w:pStyle w:val="Textoindependiente31"/>
        <w:ind w:left="709"/>
        <w:rPr>
          <w:rFonts w:ascii="ColaborateLight" w:hAnsi="ColaborateLight" w:cs="Arial"/>
        </w:rPr>
      </w:pPr>
      <w:r>
        <w:rPr>
          <w:rFonts w:ascii="ColaborateLight" w:hAnsi="ColaborateLight" w:cs="Arial"/>
        </w:rPr>
        <w:t>3.7.2. O</w:t>
      </w:r>
      <w:r w:rsidRPr="000025BD">
        <w:rPr>
          <w:rFonts w:ascii="ColaborateLight" w:hAnsi="ColaborateLight" w:cs="Arial"/>
        </w:rPr>
        <w:t>pinión del cumplimiento de obligaciones fiscales en materia de seguridad social,</w:t>
      </w:r>
      <w:r>
        <w:rPr>
          <w:rFonts w:ascii="ColaborateLight" w:hAnsi="ColaborateLight" w:cs="Arial"/>
        </w:rPr>
        <w:t xml:space="preserve"> (</w:t>
      </w:r>
      <w:r w:rsidRPr="00B110D4">
        <w:rPr>
          <w:rFonts w:ascii="ColaborateLight" w:hAnsi="ColaborateLight" w:cs="Arial"/>
          <w:b/>
          <w:bCs/>
        </w:rPr>
        <w:t>IMSS</w:t>
      </w:r>
      <w:r>
        <w:rPr>
          <w:rFonts w:ascii="ColaborateLight" w:hAnsi="ColaborateLight" w:cs="Arial"/>
        </w:rPr>
        <w:t xml:space="preserve">) </w:t>
      </w:r>
      <w:r w:rsidRPr="00B110D4">
        <w:rPr>
          <w:rFonts w:ascii="ColaborateLight" w:hAnsi="ColaborateLight" w:cs="Arial"/>
          <w:bCs/>
        </w:rPr>
        <w:t>en opinión positiva.</w:t>
      </w:r>
    </w:p>
    <w:p w14:paraId="5DD1BD10" w14:textId="77777777" w:rsidR="0063566B" w:rsidRPr="00152442" w:rsidRDefault="0063566B" w:rsidP="002D7AE4">
      <w:pPr>
        <w:pStyle w:val="Textoindependiente31"/>
        <w:ind w:left="709"/>
        <w:rPr>
          <w:rFonts w:ascii="ColaborateLight" w:hAnsi="ColaborateLight" w:cs="Arial"/>
          <w:b/>
        </w:rPr>
      </w:pPr>
      <w:r>
        <w:rPr>
          <w:rFonts w:ascii="ColaborateLight" w:hAnsi="ColaborateLight" w:cs="Arial"/>
        </w:rPr>
        <w:t>3.7.3.c</w:t>
      </w:r>
      <w:r w:rsidRPr="00F47366">
        <w:rPr>
          <w:rFonts w:ascii="ColaborateLight" w:hAnsi="ColaborateLight" w:cs="Arial"/>
        </w:rPr>
        <w:t>onstancia de situación fiscal</w:t>
      </w:r>
      <w:r>
        <w:rPr>
          <w:rFonts w:ascii="ColaborateLight" w:hAnsi="ColaborateLight" w:cs="Arial"/>
        </w:rPr>
        <w:t xml:space="preserve"> (</w:t>
      </w:r>
      <w:r w:rsidRPr="00B110D4">
        <w:rPr>
          <w:rFonts w:ascii="ColaborateLight" w:hAnsi="ColaborateLight" w:cs="Arial"/>
          <w:b/>
          <w:bCs/>
        </w:rPr>
        <w:t>INFONAVIT</w:t>
      </w:r>
      <w:r>
        <w:rPr>
          <w:rFonts w:ascii="ColaborateLight" w:hAnsi="ColaborateLight" w:cs="Arial"/>
        </w:rPr>
        <w:t>)</w:t>
      </w:r>
      <w:r w:rsidRPr="00F47366">
        <w:rPr>
          <w:rFonts w:ascii="ColaborateLight" w:hAnsi="ColaborateLight" w:cs="Arial"/>
        </w:rPr>
        <w:t xml:space="preserve">, </w:t>
      </w:r>
      <w:r w:rsidRPr="00B110D4">
        <w:rPr>
          <w:rFonts w:ascii="ColaborateLight" w:hAnsi="ColaborateLight" w:cs="Arial"/>
          <w:bCs/>
        </w:rPr>
        <w:t>en opinión positiva</w:t>
      </w:r>
      <w:r>
        <w:rPr>
          <w:rFonts w:ascii="ColaborateLight" w:hAnsi="ColaborateLight" w:cs="Arial"/>
          <w:bCs/>
        </w:rPr>
        <w:t>.</w:t>
      </w:r>
    </w:p>
    <w:p w14:paraId="524EFBC2"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Constancia de Cumplimiento de Obligaciones Fiscales</w:t>
      </w:r>
      <w:r w:rsidR="0063566B">
        <w:rPr>
          <w:rFonts w:ascii="ColaborateLight" w:eastAsia="Times New Roman" w:hAnsi="ColaborateLight" w:cs="Arial"/>
          <w:lang w:eastAsia="es-ES"/>
        </w:rPr>
        <w:t xml:space="preserve"> del Gobierno del Estado de Colima.</w:t>
      </w:r>
    </w:p>
    <w:p w14:paraId="3B1D1F5D"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14:paraId="6748FD1D"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14:paraId="76232290"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14:paraId="3CF1F722"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14:paraId="29A2A0E7"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14:paraId="5F0397AE"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 xml:space="preserve">Escrito </w:t>
      </w:r>
      <w:r w:rsidR="00547147">
        <w:rPr>
          <w:rFonts w:ascii="ColaborateLight" w:hAnsi="ColaborateLight"/>
        </w:rPr>
        <w:t>para no presentar</w:t>
      </w:r>
      <w:r w:rsidRPr="0035136A">
        <w:rPr>
          <w:rFonts w:ascii="ColaborateLight" w:hAnsi="ColaborateLight"/>
        </w:rPr>
        <w:t xml:space="preserve"> propuesta</w:t>
      </w:r>
      <w:r w:rsidR="00547147">
        <w:rPr>
          <w:rFonts w:ascii="ColaborateLight" w:hAnsi="ColaborateLight"/>
        </w:rPr>
        <w:t>s conjuntas</w:t>
      </w:r>
      <w:r w:rsidRPr="0035136A">
        <w:rPr>
          <w:rFonts w:ascii="ColaborateLight" w:hAnsi="ColaborateLight"/>
        </w:rPr>
        <w:t>. (Anexo 12)</w:t>
      </w:r>
    </w:p>
    <w:p w14:paraId="27DEDF48" w14:textId="77777777" w:rsidR="00FF6104" w:rsidRDefault="00FF6104" w:rsidP="00B0027F">
      <w:pPr>
        <w:numPr>
          <w:ilvl w:val="1"/>
          <w:numId w:val="23"/>
        </w:numPr>
        <w:tabs>
          <w:tab w:val="left" w:pos="709"/>
        </w:tabs>
        <w:spacing w:after="0" w:line="240" w:lineRule="auto"/>
        <w:ind w:left="0" w:firstLine="0"/>
        <w:jc w:val="both"/>
        <w:rPr>
          <w:rFonts w:ascii="ColaborateLight" w:hAnsi="ColaborateLight"/>
          <w:sz w:val="18"/>
          <w:szCs w:val="18"/>
        </w:rPr>
      </w:pPr>
      <w:r w:rsidRPr="0035136A">
        <w:rPr>
          <w:rFonts w:ascii="ColaborateLight" w:hAnsi="ColaborateLight"/>
        </w:rPr>
        <w:t>Escrito para propuestas conjuntas. (Anexo 13)</w:t>
      </w:r>
    </w:p>
    <w:p w14:paraId="2C28844E" w14:textId="77777777" w:rsidR="00FF6104" w:rsidRPr="0035136A" w:rsidRDefault="00FF6104" w:rsidP="00B0027F">
      <w:pPr>
        <w:numPr>
          <w:ilvl w:val="1"/>
          <w:numId w:val="23"/>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14:paraId="29687230" w14:textId="77777777" w:rsidR="00FF6104" w:rsidRPr="005405CB" w:rsidRDefault="00FF6104" w:rsidP="00B0027F">
      <w:pPr>
        <w:numPr>
          <w:ilvl w:val="1"/>
          <w:numId w:val="23"/>
        </w:numPr>
        <w:tabs>
          <w:tab w:val="left" w:pos="709"/>
        </w:tabs>
        <w:spacing w:after="0" w:line="240" w:lineRule="auto"/>
        <w:ind w:left="0" w:firstLine="0"/>
        <w:jc w:val="both"/>
        <w:rPr>
          <w:rFonts w:ascii="ColaborateLight" w:hAnsi="ColaborateLight"/>
        </w:rPr>
      </w:pPr>
      <w:r w:rsidRPr="005405CB">
        <w:rPr>
          <w:rFonts w:ascii="ColaborateLight" w:hAnsi="ColaborateLight"/>
        </w:rPr>
        <w:t>Transparencia y datos personales. (Anexo 15)</w:t>
      </w:r>
    </w:p>
    <w:p w14:paraId="26F16AB7" w14:textId="77777777" w:rsidR="00FF6104" w:rsidRPr="005405CB" w:rsidRDefault="00FF6104" w:rsidP="00B0027F">
      <w:pPr>
        <w:numPr>
          <w:ilvl w:val="1"/>
          <w:numId w:val="23"/>
        </w:numPr>
        <w:tabs>
          <w:tab w:val="left" w:pos="709"/>
        </w:tabs>
        <w:spacing w:after="0" w:line="240" w:lineRule="auto"/>
        <w:ind w:left="0" w:firstLine="0"/>
        <w:jc w:val="both"/>
        <w:rPr>
          <w:rFonts w:ascii="ColaborateLight" w:hAnsi="ColaborateLight"/>
        </w:rPr>
      </w:pPr>
      <w:bookmarkStart w:id="0" w:name="_Hlk97891826"/>
      <w:bookmarkStart w:id="1" w:name="_Hlk97892211"/>
      <w:r w:rsidRPr="005405CB">
        <w:rPr>
          <w:rFonts w:ascii="ColaborateLight" w:hAnsi="ColaborateLight"/>
        </w:rPr>
        <w:t>Constancia de proveedor</w:t>
      </w:r>
      <w:r w:rsidR="005405CB" w:rsidRPr="005405CB">
        <w:rPr>
          <w:rFonts w:ascii="ColaborateLight" w:hAnsi="ColaborateLight"/>
        </w:rPr>
        <w:t>es no sancionados</w:t>
      </w:r>
      <w:bookmarkEnd w:id="0"/>
      <w:r w:rsidRPr="005405CB">
        <w:rPr>
          <w:rFonts w:ascii="ColaborateLight" w:hAnsi="ColaborateLight"/>
        </w:rPr>
        <w:t>.</w:t>
      </w:r>
      <w:bookmarkEnd w:id="1"/>
    </w:p>
    <w:p w14:paraId="1697A8B4" w14:textId="77777777" w:rsidR="00FF6104" w:rsidRPr="007B0F8C" w:rsidRDefault="00FF6104" w:rsidP="00B0027F">
      <w:pPr>
        <w:numPr>
          <w:ilvl w:val="1"/>
          <w:numId w:val="23"/>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14:paraId="532FBA09" w14:textId="77777777" w:rsidR="00FF6104" w:rsidRDefault="00FF6104" w:rsidP="002D7AE4">
      <w:pPr>
        <w:spacing w:after="0" w:line="240" w:lineRule="auto"/>
        <w:rPr>
          <w:rFonts w:ascii="Arial" w:hAnsi="Arial" w:cs="Arial"/>
        </w:rPr>
      </w:pPr>
    </w:p>
    <w:p w14:paraId="6900D165"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14:paraId="5F6DFFA2" w14:textId="77777777" w:rsidR="00132E75" w:rsidRPr="0035136A" w:rsidRDefault="00132E75"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14:paraId="19F4D1EE" w14:textId="77777777" w:rsidR="00132E75" w:rsidRPr="00547147" w:rsidRDefault="00132E75" w:rsidP="00B0027F">
      <w:pPr>
        <w:numPr>
          <w:ilvl w:val="1"/>
          <w:numId w:val="23"/>
        </w:numPr>
        <w:spacing w:after="0" w:line="240" w:lineRule="auto"/>
        <w:ind w:left="0" w:firstLine="0"/>
        <w:jc w:val="both"/>
        <w:rPr>
          <w:rFonts w:ascii="ColaborateLight" w:hAnsi="ColaborateLight"/>
        </w:rPr>
      </w:pPr>
      <w:r w:rsidRPr="00547147">
        <w:rPr>
          <w:rFonts w:ascii="ColaborateLight" w:hAnsi="ColaborateLight"/>
        </w:rPr>
        <w:t>Proposiciones Conjuntas.</w:t>
      </w:r>
    </w:p>
    <w:p w14:paraId="60265666" w14:textId="77777777" w:rsidR="00547147" w:rsidRPr="0035136A" w:rsidRDefault="00547147" w:rsidP="002D7AE4">
      <w:pPr>
        <w:spacing w:after="0" w:line="240" w:lineRule="auto"/>
        <w:jc w:val="both"/>
        <w:rPr>
          <w:rFonts w:ascii="ColaborateLight" w:hAnsi="ColaborateLight"/>
        </w:rPr>
      </w:pPr>
    </w:p>
    <w:p w14:paraId="39CD7713"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14:paraId="1A5DDC96" w14:textId="77777777" w:rsidR="00132E75" w:rsidRPr="0035136A" w:rsidRDefault="00132E75"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 xml:space="preserve">Instrucciones para la elaboración y entrega de la garantía de </w:t>
      </w:r>
      <w:r w:rsidR="00547147">
        <w:rPr>
          <w:rFonts w:ascii="ColaborateLight" w:hAnsi="ColaborateLight"/>
        </w:rPr>
        <w:t xml:space="preserve">buen </w:t>
      </w:r>
      <w:r w:rsidRPr="0035136A">
        <w:rPr>
          <w:rFonts w:ascii="ColaborateLight" w:hAnsi="ColaborateLight"/>
        </w:rPr>
        <w:t>cumplimiento del contrato.</w:t>
      </w:r>
    </w:p>
    <w:p w14:paraId="1DE42150" w14:textId="77777777" w:rsidR="00132E75" w:rsidRPr="0035136A" w:rsidRDefault="00132E75" w:rsidP="00B0027F">
      <w:pPr>
        <w:numPr>
          <w:ilvl w:val="1"/>
          <w:numId w:val="23"/>
        </w:numPr>
        <w:spacing w:after="0" w:line="240" w:lineRule="auto"/>
        <w:ind w:left="0" w:firstLine="0"/>
        <w:jc w:val="both"/>
        <w:rPr>
          <w:rFonts w:ascii="ColaborateLight" w:hAnsi="ColaborateLight"/>
        </w:rPr>
      </w:pPr>
      <w:r w:rsidRPr="0035136A">
        <w:rPr>
          <w:rFonts w:ascii="ColaborateLight" w:hAnsi="ColaborateLight"/>
        </w:rPr>
        <w:t>Garantía de vicios ocultos.</w:t>
      </w:r>
    </w:p>
    <w:p w14:paraId="53DEC417" w14:textId="77777777" w:rsidR="00132E75" w:rsidRDefault="00132E75" w:rsidP="002D7AE4">
      <w:pPr>
        <w:spacing w:after="0" w:line="240" w:lineRule="auto"/>
        <w:rPr>
          <w:rFonts w:ascii="Arial" w:hAnsi="Arial" w:cs="Arial"/>
        </w:rPr>
      </w:pPr>
    </w:p>
    <w:p w14:paraId="241591E1"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14:paraId="6A8A3150"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14:paraId="5292BC54"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14:paraId="624FBC6E"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14:paraId="27FCA09A"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14:paraId="21AA0937"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14:paraId="13305195"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14:paraId="3FB6895C"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14:paraId="58C06C28"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14:paraId="69021D49"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14:paraId="112A62CC"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14:paraId="221CE774"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14:paraId="49E82196"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14:paraId="695D462A"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14:paraId="3A59AED2"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RECOMENDACIONES.</w:t>
      </w:r>
    </w:p>
    <w:p w14:paraId="1D9487E8"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14:paraId="662E8C0C" w14:textId="77777777" w:rsidR="00132E75" w:rsidRPr="0035136A" w:rsidRDefault="00132E75" w:rsidP="00B0027F">
      <w:pPr>
        <w:numPr>
          <w:ilvl w:val="0"/>
          <w:numId w:val="23"/>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14:paraId="22BF8E1D" w14:textId="77777777" w:rsidR="007947B2" w:rsidRPr="0085346A" w:rsidRDefault="007947B2" w:rsidP="002D7AE4">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7947B2" w:rsidRPr="0085346A" w14:paraId="30170A91" w14:textId="77777777" w:rsidTr="00CC5FD1">
        <w:tc>
          <w:tcPr>
            <w:tcW w:w="8716" w:type="dxa"/>
            <w:hideMark/>
          </w:tcPr>
          <w:p w14:paraId="29BBBBA3"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1</w:t>
            </w:r>
            <w:r w:rsidR="008F28E1">
              <w:rPr>
                <w:rFonts w:ascii="ColaborateLight" w:hAnsi="ColaborateLight"/>
                <w:b/>
              </w:rPr>
              <w:t xml:space="preserve">. </w:t>
            </w:r>
            <w:r w:rsidRPr="005506E4">
              <w:rPr>
                <w:rFonts w:ascii="ColaborateLight" w:hAnsi="ColaborateLight"/>
                <w:b/>
              </w:rPr>
              <w:t xml:space="preserve"> </w:t>
            </w:r>
            <w:r w:rsidRPr="005506E4">
              <w:rPr>
                <w:rFonts w:ascii="ColaborateLight" w:hAnsi="ColaborateLight"/>
                <w:bCs/>
              </w:rPr>
              <w:t>ANEXO NÚMERO 1 TÉCNICO</w:t>
            </w:r>
            <w:r w:rsidRPr="005506E4">
              <w:rPr>
                <w:rFonts w:ascii="ColaborateLight" w:hAnsi="ColaborateLight"/>
                <w:b/>
              </w:rPr>
              <w:t>.</w:t>
            </w:r>
          </w:p>
          <w:p w14:paraId="221A3289"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2</w:t>
            </w:r>
            <w:r w:rsidR="008F28E1">
              <w:rPr>
                <w:rFonts w:ascii="ColaborateLight" w:hAnsi="ColaborateLight"/>
                <w:b/>
              </w:rPr>
              <w:t xml:space="preserve">. </w:t>
            </w:r>
            <w:r w:rsidRPr="005506E4">
              <w:rPr>
                <w:rFonts w:ascii="ColaborateLight" w:hAnsi="ColaborateLight"/>
                <w:b/>
              </w:rPr>
              <w:t xml:space="preserve"> </w:t>
            </w:r>
            <w:r w:rsidRPr="005506E4">
              <w:rPr>
                <w:rFonts w:ascii="ColaborateLight" w:hAnsi="ColaborateLight"/>
                <w:bCs/>
              </w:rPr>
              <w:t>ANEXO NÚMERO 2 ECONÓMICO</w:t>
            </w:r>
            <w:r w:rsidRPr="005506E4">
              <w:rPr>
                <w:rFonts w:ascii="ColaborateLight" w:hAnsi="ColaborateLight"/>
                <w:b/>
              </w:rPr>
              <w:t xml:space="preserve">. </w:t>
            </w:r>
          </w:p>
          <w:p w14:paraId="62116ED6"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3</w:t>
            </w:r>
            <w:r w:rsidR="008F28E1">
              <w:rPr>
                <w:rFonts w:ascii="ColaborateLight" w:hAnsi="ColaborateLight"/>
                <w:b/>
              </w:rPr>
              <w:t>.</w:t>
            </w:r>
            <w:r w:rsidRPr="005506E4">
              <w:rPr>
                <w:rFonts w:ascii="ColaborateLight" w:hAnsi="ColaborateLight"/>
                <w:b/>
              </w:rPr>
              <w:t xml:space="preserve"> </w:t>
            </w:r>
            <w:r w:rsidRPr="005506E4">
              <w:rPr>
                <w:rFonts w:ascii="ColaborateLight" w:hAnsi="ColaborateLight"/>
                <w:bCs/>
              </w:rPr>
              <w:t>FORMA EN QUE SE ACREDITA LA EXISTENCIA   Y PERSONALIDAD DEL   LICITANTE.</w:t>
            </w:r>
          </w:p>
          <w:p w14:paraId="51D5E301"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4</w:t>
            </w:r>
            <w:r w:rsidR="008F28E1">
              <w:rPr>
                <w:rFonts w:ascii="ColaborateLight" w:hAnsi="ColaborateLight"/>
                <w:b/>
              </w:rPr>
              <w:t>.</w:t>
            </w:r>
            <w:r w:rsidRPr="005506E4">
              <w:rPr>
                <w:rFonts w:ascii="ColaborateLight" w:hAnsi="ColaborateLight"/>
                <w:b/>
              </w:rPr>
              <w:t xml:space="preserve"> </w:t>
            </w:r>
            <w:r w:rsidRPr="005506E4">
              <w:rPr>
                <w:rFonts w:ascii="ColaborateLight" w:hAnsi="ColaborateLight"/>
                <w:bCs/>
              </w:rPr>
              <w:t>CARTA DE ACEPTACIÓN DE BASES.</w:t>
            </w:r>
          </w:p>
          <w:p w14:paraId="15728059"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5</w:t>
            </w:r>
            <w:r w:rsidR="008F28E1">
              <w:rPr>
                <w:rFonts w:ascii="ColaborateLight" w:hAnsi="ColaborateLight"/>
                <w:b/>
              </w:rPr>
              <w:t>.</w:t>
            </w:r>
            <w:r w:rsidRPr="005506E4">
              <w:rPr>
                <w:rFonts w:ascii="ColaborateLight" w:hAnsi="ColaborateLight"/>
                <w:b/>
              </w:rPr>
              <w:t xml:space="preserve"> </w:t>
            </w:r>
            <w:r w:rsidRPr="005506E4">
              <w:rPr>
                <w:rFonts w:ascii="ColaborateLight" w:hAnsi="ColaborateLight"/>
                <w:bCs/>
              </w:rPr>
              <w:t>CARTA DECLARACIÓN DE INTEGRIDAD</w:t>
            </w:r>
            <w:r w:rsidRPr="005506E4">
              <w:rPr>
                <w:rFonts w:ascii="ColaborateLight" w:hAnsi="ColaborateLight"/>
                <w:b/>
              </w:rPr>
              <w:t>.</w:t>
            </w:r>
          </w:p>
          <w:p w14:paraId="64B287C8"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6</w:t>
            </w:r>
            <w:r w:rsidR="008F28E1">
              <w:rPr>
                <w:rFonts w:ascii="ColaborateLight" w:hAnsi="ColaborateLight"/>
                <w:b/>
              </w:rPr>
              <w:t xml:space="preserve">. </w:t>
            </w:r>
            <w:r w:rsidRPr="005506E4">
              <w:rPr>
                <w:rFonts w:ascii="ColaborateLight" w:hAnsi="ColaborateLight"/>
                <w:bCs/>
              </w:rPr>
              <w:t>CARTA DEL ARTÍCULO 50 Y 60 DE LA LAASSP.</w:t>
            </w:r>
          </w:p>
          <w:p w14:paraId="300FFF5D"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7</w:t>
            </w:r>
            <w:r w:rsidR="008F28E1">
              <w:rPr>
                <w:rFonts w:ascii="ColaborateLight" w:hAnsi="ColaborateLight"/>
                <w:b/>
              </w:rPr>
              <w:t xml:space="preserve">. </w:t>
            </w:r>
            <w:r w:rsidRPr="005506E4">
              <w:rPr>
                <w:rFonts w:ascii="ColaborateLight" w:hAnsi="ColaborateLight"/>
                <w:bCs/>
              </w:rPr>
              <w:t>CARTA DE GARANTIA DE LOS BIENES, ARRENDAMIENTOS O SERVICIOS.</w:t>
            </w:r>
          </w:p>
          <w:p w14:paraId="70C4685A"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8</w:t>
            </w:r>
            <w:r w:rsidR="008F28E1">
              <w:rPr>
                <w:rFonts w:ascii="ColaborateLight" w:hAnsi="ColaborateLight"/>
                <w:b/>
              </w:rPr>
              <w:t xml:space="preserve">. </w:t>
            </w:r>
            <w:r w:rsidRPr="005506E4">
              <w:rPr>
                <w:rFonts w:ascii="ColaborateLight" w:hAnsi="ColaborateLight"/>
                <w:bCs/>
              </w:rPr>
              <w:t>INFRAESTRUCTURA, CAPACIDAD TÉCNICA, ADMINISTRATIVA Y ECONÓMICA.</w:t>
            </w:r>
          </w:p>
          <w:p w14:paraId="39E42F2B" w14:textId="77777777" w:rsidR="00132E75" w:rsidRPr="005506E4" w:rsidRDefault="00132E75" w:rsidP="002D7AE4">
            <w:pPr>
              <w:spacing w:after="0" w:line="240" w:lineRule="auto"/>
              <w:jc w:val="both"/>
              <w:rPr>
                <w:rFonts w:ascii="ColaborateLight" w:hAnsi="ColaborateLight"/>
                <w:b/>
              </w:rPr>
            </w:pPr>
            <w:r w:rsidRPr="00547147">
              <w:rPr>
                <w:rFonts w:ascii="ColaborateLight" w:hAnsi="ColaborateLight"/>
                <w:b/>
              </w:rPr>
              <w:t>ANEXO 9</w:t>
            </w:r>
            <w:r w:rsidR="008F28E1">
              <w:rPr>
                <w:rFonts w:ascii="ColaborateLight" w:hAnsi="ColaborateLight"/>
                <w:b/>
              </w:rPr>
              <w:t xml:space="preserve">. </w:t>
            </w:r>
            <w:r w:rsidRPr="00547147">
              <w:rPr>
                <w:rFonts w:ascii="ColaborateLight" w:hAnsi="ColaborateLight"/>
                <w:bCs/>
              </w:rPr>
              <w:t>GIRO U OBJETO SOCIAL.</w:t>
            </w:r>
          </w:p>
          <w:p w14:paraId="01F262CF"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 xml:space="preserve">ANEXO  </w:t>
            </w:r>
            <w:r w:rsidR="00132E75" w:rsidRPr="005506E4">
              <w:rPr>
                <w:rFonts w:ascii="ColaborateLight" w:hAnsi="ColaborateLight"/>
                <w:b/>
              </w:rPr>
              <w:t>10</w:t>
            </w:r>
            <w:r w:rsidR="008F28E1">
              <w:rPr>
                <w:rFonts w:ascii="ColaborateLight" w:hAnsi="ColaborateLight"/>
                <w:b/>
              </w:rPr>
              <w:t xml:space="preserve">. </w:t>
            </w:r>
            <w:r w:rsidRPr="005506E4">
              <w:rPr>
                <w:rFonts w:ascii="ColaborateLight" w:hAnsi="ColaborateLight"/>
                <w:bCs/>
              </w:rPr>
              <w:t>SUBCONTRATACIONES</w:t>
            </w:r>
            <w:r w:rsidR="005506E4">
              <w:rPr>
                <w:rFonts w:ascii="ColaborateLight" w:hAnsi="ColaborateLight"/>
                <w:bCs/>
              </w:rPr>
              <w:t>.</w:t>
            </w:r>
          </w:p>
          <w:p w14:paraId="4AC55F0A"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1</w:t>
            </w:r>
            <w:r w:rsidR="00132E75" w:rsidRPr="005506E4">
              <w:rPr>
                <w:rFonts w:ascii="ColaborateLight" w:hAnsi="ColaborateLight"/>
                <w:b/>
              </w:rPr>
              <w:t>1</w:t>
            </w:r>
            <w:r w:rsidR="008F28E1">
              <w:rPr>
                <w:rFonts w:ascii="ColaborateLight" w:hAnsi="ColaborateLight"/>
                <w:b/>
              </w:rPr>
              <w:t xml:space="preserve">. </w:t>
            </w:r>
            <w:r w:rsidRPr="005506E4">
              <w:rPr>
                <w:rFonts w:ascii="ColaborateLight" w:hAnsi="ColaborateLight"/>
                <w:bCs/>
              </w:rPr>
              <w:t>ESCRITO QUE FACULTE AL PARTICIPANTE A INTERVENIR EN LA LICITACIÓN.</w:t>
            </w:r>
          </w:p>
          <w:p w14:paraId="10DBD330"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1</w:t>
            </w:r>
            <w:r w:rsidR="00132E75" w:rsidRPr="005506E4">
              <w:rPr>
                <w:rFonts w:ascii="ColaborateLight" w:hAnsi="ColaborateLight"/>
                <w:b/>
              </w:rPr>
              <w:t>2</w:t>
            </w:r>
            <w:r w:rsidR="008F28E1">
              <w:rPr>
                <w:rFonts w:ascii="ColaborateLight" w:hAnsi="ColaborateLight"/>
                <w:b/>
              </w:rPr>
              <w:t xml:space="preserve">. </w:t>
            </w:r>
            <w:r w:rsidRPr="005506E4">
              <w:rPr>
                <w:rFonts w:ascii="ColaborateLight" w:hAnsi="ColaborateLight"/>
                <w:bCs/>
              </w:rPr>
              <w:t>ESCRITO PARA NO PRESENTAR PROPUESTAS CONJUNTAS.</w:t>
            </w:r>
          </w:p>
          <w:p w14:paraId="5C4186AB" w14:textId="77777777" w:rsidR="007947B2" w:rsidRPr="005506E4" w:rsidRDefault="007947B2" w:rsidP="002D7AE4">
            <w:pPr>
              <w:spacing w:after="0" w:line="240" w:lineRule="auto"/>
              <w:jc w:val="both"/>
              <w:rPr>
                <w:rFonts w:ascii="ColaborateLight" w:hAnsi="ColaborateLight"/>
                <w:bCs/>
              </w:rPr>
            </w:pPr>
            <w:r w:rsidRPr="005506E4">
              <w:rPr>
                <w:rFonts w:ascii="ColaborateLight" w:hAnsi="ColaborateLight"/>
                <w:b/>
              </w:rPr>
              <w:t>ANEXO 1</w:t>
            </w:r>
            <w:r w:rsidR="00132E75" w:rsidRPr="005506E4">
              <w:rPr>
                <w:rFonts w:ascii="ColaborateLight" w:hAnsi="ColaborateLight"/>
                <w:b/>
              </w:rPr>
              <w:t>3</w:t>
            </w:r>
            <w:r w:rsidR="008F28E1">
              <w:rPr>
                <w:rFonts w:ascii="ColaborateLight" w:hAnsi="ColaborateLight"/>
                <w:b/>
              </w:rPr>
              <w:t xml:space="preserve">. </w:t>
            </w:r>
            <w:r w:rsidRPr="005506E4">
              <w:rPr>
                <w:rFonts w:ascii="ColaborateLight" w:hAnsi="ColaborateLight"/>
                <w:bCs/>
              </w:rPr>
              <w:t>ESCRITO PARA PROPUESTAS CONJUNTAS.</w:t>
            </w:r>
          </w:p>
          <w:p w14:paraId="58D82ABB" w14:textId="77777777" w:rsidR="007947B2" w:rsidRDefault="007947B2" w:rsidP="002D7AE4">
            <w:pPr>
              <w:spacing w:after="0" w:line="240" w:lineRule="auto"/>
              <w:jc w:val="both"/>
              <w:rPr>
                <w:rFonts w:ascii="ColaborateLight" w:hAnsi="ColaborateLight"/>
                <w:bCs/>
              </w:rPr>
            </w:pPr>
            <w:r w:rsidRPr="005506E4">
              <w:rPr>
                <w:rFonts w:ascii="ColaborateLight" w:hAnsi="ColaborateLight"/>
                <w:b/>
              </w:rPr>
              <w:t>ANEXO 1</w:t>
            </w:r>
            <w:r w:rsidR="00132E75" w:rsidRPr="005506E4">
              <w:rPr>
                <w:rFonts w:ascii="ColaborateLight" w:hAnsi="ColaborateLight"/>
                <w:b/>
              </w:rPr>
              <w:t>4</w:t>
            </w:r>
            <w:r w:rsidR="008F28E1">
              <w:rPr>
                <w:rFonts w:ascii="ColaborateLight" w:hAnsi="ColaborateLight"/>
                <w:b/>
              </w:rPr>
              <w:t xml:space="preserve">. </w:t>
            </w:r>
            <w:r w:rsidRPr="005506E4">
              <w:rPr>
                <w:rFonts w:ascii="ColaborateLight" w:hAnsi="ColaborateLight"/>
                <w:bCs/>
              </w:rPr>
              <w:t>CARTA COMPROMISO</w:t>
            </w:r>
            <w:r w:rsidR="005506E4">
              <w:rPr>
                <w:rFonts w:ascii="ColaborateLight" w:hAnsi="ColaborateLight"/>
                <w:bCs/>
              </w:rPr>
              <w:t>.</w:t>
            </w:r>
          </w:p>
          <w:p w14:paraId="77EC3540" w14:textId="77777777" w:rsidR="00547147" w:rsidRDefault="00547147" w:rsidP="002D7AE4">
            <w:pPr>
              <w:spacing w:after="0" w:line="240" w:lineRule="auto"/>
              <w:jc w:val="both"/>
              <w:rPr>
                <w:rFonts w:ascii="ColaborateLight" w:hAnsi="ColaborateLight"/>
                <w:bCs/>
              </w:rPr>
            </w:pPr>
            <w:r w:rsidRPr="00547147">
              <w:rPr>
                <w:rFonts w:ascii="ColaborateLight" w:hAnsi="ColaborateLight"/>
                <w:b/>
              </w:rPr>
              <w:t>ANEXO 15</w:t>
            </w:r>
            <w:r w:rsidR="008F28E1">
              <w:rPr>
                <w:rFonts w:ascii="ColaborateLight" w:hAnsi="ColaborateLight"/>
                <w:b/>
              </w:rPr>
              <w:t>.</w:t>
            </w:r>
            <w:r>
              <w:rPr>
                <w:rFonts w:ascii="ColaborateLight" w:hAnsi="ColaborateLight"/>
                <w:bCs/>
              </w:rPr>
              <w:t xml:space="preserve"> TRANSPARENCIA Y DATOS PERSONALES.</w:t>
            </w:r>
          </w:p>
          <w:p w14:paraId="3BC3D8FA" w14:textId="77777777" w:rsidR="00E84716" w:rsidRPr="005506E4" w:rsidRDefault="00E84716" w:rsidP="002D7AE4">
            <w:pPr>
              <w:spacing w:after="0" w:line="240" w:lineRule="auto"/>
              <w:jc w:val="both"/>
              <w:rPr>
                <w:rFonts w:ascii="ColaborateLight" w:hAnsi="ColaborateLight"/>
                <w:b/>
              </w:rPr>
            </w:pPr>
            <w:r w:rsidRPr="00E84716">
              <w:rPr>
                <w:rFonts w:ascii="ColaborateLight" w:hAnsi="ColaborateLight"/>
                <w:b/>
              </w:rPr>
              <w:t>ANEXO 16</w:t>
            </w:r>
            <w:r w:rsidR="008F28E1">
              <w:rPr>
                <w:rFonts w:ascii="ColaborateLight" w:hAnsi="ColaborateLight"/>
                <w:bCs/>
              </w:rPr>
              <w:t xml:space="preserve">. </w:t>
            </w:r>
            <w:r>
              <w:rPr>
                <w:rFonts w:ascii="ColaborateLight" w:hAnsi="ColaborateLight"/>
                <w:bCs/>
              </w:rPr>
              <w:t>ESCRITO DE NACIONALIDAD.</w:t>
            </w:r>
          </w:p>
          <w:p w14:paraId="6367CB0E"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1</w:t>
            </w:r>
            <w:r w:rsidR="00E84716">
              <w:rPr>
                <w:rFonts w:ascii="ColaborateLight" w:hAnsi="ColaborateLight"/>
                <w:b/>
              </w:rPr>
              <w:t>7</w:t>
            </w:r>
            <w:r w:rsidR="008F28E1">
              <w:rPr>
                <w:rFonts w:ascii="ColaborateLight" w:hAnsi="ColaborateLight"/>
                <w:b/>
              </w:rPr>
              <w:t xml:space="preserve">. </w:t>
            </w:r>
            <w:r w:rsidRPr="005506E4">
              <w:rPr>
                <w:rFonts w:ascii="ColaborateLight" w:hAnsi="ColaborateLight"/>
                <w:bCs/>
              </w:rPr>
              <w:t>FORMATO DE ACLARACION DE DUDAS</w:t>
            </w:r>
            <w:r w:rsidR="005506E4">
              <w:rPr>
                <w:rFonts w:ascii="ColaborateLight" w:hAnsi="ColaborateLight"/>
                <w:bCs/>
              </w:rPr>
              <w:t>.</w:t>
            </w:r>
          </w:p>
          <w:p w14:paraId="1FE5C8EE" w14:textId="77777777" w:rsidR="007947B2" w:rsidRPr="005506E4" w:rsidRDefault="007947B2" w:rsidP="002D7AE4">
            <w:pPr>
              <w:spacing w:after="0" w:line="240" w:lineRule="auto"/>
              <w:jc w:val="both"/>
              <w:rPr>
                <w:rFonts w:ascii="ColaborateLight" w:hAnsi="ColaborateLight"/>
                <w:b/>
              </w:rPr>
            </w:pPr>
            <w:r w:rsidRPr="005506E4">
              <w:rPr>
                <w:rFonts w:ascii="ColaborateLight" w:hAnsi="ColaborateLight"/>
                <w:b/>
              </w:rPr>
              <w:t>ANEXO 1</w:t>
            </w:r>
            <w:r w:rsidR="000872EA">
              <w:rPr>
                <w:rFonts w:ascii="ColaborateLight" w:hAnsi="ColaborateLight"/>
                <w:b/>
              </w:rPr>
              <w:t>8</w:t>
            </w:r>
            <w:r w:rsidR="008F28E1">
              <w:rPr>
                <w:rFonts w:ascii="ColaborateLight" w:hAnsi="ColaborateLight"/>
                <w:b/>
              </w:rPr>
              <w:t xml:space="preserve">. </w:t>
            </w:r>
            <w:r w:rsidR="005506E4">
              <w:rPr>
                <w:rFonts w:ascii="ColaborateLight" w:hAnsi="ColaborateLight"/>
                <w:bCs/>
              </w:rPr>
              <w:t>MODELO</w:t>
            </w:r>
            <w:r w:rsidRPr="005506E4">
              <w:rPr>
                <w:rFonts w:ascii="ColaborateLight" w:hAnsi="ColaborateLight"/>
                <w:bCs/>
              </w:rPr>
              <w:t xml:space="preserve"> DE CONTRATO</w:t>
            </w:r>
            <w:r w:rsidR="005506E4">
              <w:rPr>
                <w:rFonts w:ascii="ColaborateLight" w:hAnsi="ColaborateLight"/>
                <w:bCs/>
              </w:rPr>
              <w:t>.</w:t>
            </w:r>
          </w:p>
          <w:p w14:paraId="4D5A1B11" w14:textId="77777777" w:rsidR="007947B2" w:rsidRPr="0085346A" w:rsidRDefault="007947B2" w:rsidP="002D7AE4">
            <w:pPr>
              <w:pStyle w:val="Textoindependiente31"/>
              <w:widowControl/>
              <w:rPr>
                <w:rFonts w:ascii="Arial" w:hAnsi="Arial" w:cs="Arial"/>
              </w:rPr>
            </w:pPr>
          </w:p>
          <w:p w14:paraId="14CD3564" w14:textId="77777777" w:rsidR="007947B2" w:rsidRPr="0085346A" w:rsidRDefault="007947B2" w:rsidP="002D7AE4">
            <w:pPr>
              <w:pStyle w:val="Textoindependiente31"/>
              <w:widowControl/>
              <w:rPr>
                <w:rFonts w:ascii="Arial" w:hAnsi="Arial" w:cs="Arial"/>
              </w:rPr>
            </w:pPr>
          </w:p>
          <w:p w14:paraId="1F860B7B" w14:textId="77777777" w:rsidR="007947B2" w:rsidRPr="0085346A" w:rsidRDefault="007947B2" w:rsidP="002D7AE4">
            <w:pPr>
              <w:pStyle w:val="Textoindependiente31"/>
              <w:widowControl/>
              <w:rPr>
                <w:rFonts w:ascii="Arial" w:hAnsi="Arial" w:cs="Arial"/>
              </w:rPr>
            </w:pPr>
          </w:p>
          <w:p w14:paraId="74733277" w14:textId="77777777" w:rsidR="007947B2" w:rsidRPr="0085346A" w:rsidRDefault="007947B2" w:rsidP="002D7AE4">
            <w:pPr>
              <w:pStyle w:val="Textoindependiente31"/>
              <w:widowControl/>
              <w:rPr>
                <w:rFonts w:ascii="Arial" w:hAnsi="Arial" w:cs="Arial"/>
              </w:rPr>
            </w:pPr>
          </w:p>
          <w:p w14:paraId="0263F5B2" w14:textId="77777777" w:rsidR="007947B2" w:rsidRPr="0085346A" w:rsidRDefault="007947B2" w:rsidP="002D7AE4">
            <w:pPr>
              <w:pStyle w:val="Textoindependiente31"/>
              <w:widowControl/>
              <w:rPr>
                <w:rFonts w:ascii="Arial" w:hAnsi="Arial" w:cs="Arial"/>
              </w:rPr>
            </w:pPr>
          </w:p>
          <w:p w14:paraId="4FD567E2" w14:textId="77777777" w:rsidR="007947B2" w:rsidRPr="0085346A" w:rsidRDefault="007947B2" w:rsidP="002D7AE4">
            <w:pPr>
              <w:pStyle w:val="Textoindependiente31"/>
              <w:widowControl/>
              <w:rPr>
                <w:rFonts w:ascii="Arial" w:hAnsi="Arial" w:cs="Arial"/>
              </w:rPr>
            </w:pPr>
          </w:p>
          <w:p w14:paraId="48FF281D" w14:textId="77777777" w:rsidR="007947B2" w:rsidRPr="0085346A" w:rsidRDefault="007947B2" w:rsidP="002D7AE4">
            <w:pPr>
              <w:pStyle w:val="Textoindependiente31"/>
              <w:widowControl/>
              <w:rPr>
                <w:rFonts w:ascii="Arial" w:hAnsi="Arial" w:cs="Arial"/>
              </w:rPr>
            </w:pPr>
          </w:p>
          <w:p w14:paraId="7FB2B74C" w14:textId="77777777" w:rsidR="007947B2" w:rsidRPr="0085346A" w:rsidRDefault="007947B2" w:rsidP="002D7AE4">
            <w:pPr>
              <w:pStyle w:val="Textoindependiente31"/>
              <w:widowControl/>
              <w:rPr>
                <w:rFonts w:ascii="Arial" w:hAnsi="Arial" w:cs="Arial"/>
              </w:rPr>
            </w:pPr>
          </w:p>
          <w:p w14:paraId="062EEBDA" w14:textId="77777777" w:rsidR="007947B2" w:rsidRPr="0085346A" w:rsidRDefault="007947B2" w:rsidP="002D7AE4">
            <w:pPr>
              <w:pStyle w:val="Textoindependiente31"/>
              <w:widowControl/>
              <w:rPr>
                <w:rFonts w:ascii="Arial" w:hAnsi="Arial" w:cs="Arial"/>
              </w:rPr>
            </w:pPr>
          </w:p>
          <w:p w14:paraId="511ACCCE" w14:textId="77777777" w:rsidR="007947B2" w:rsidRPr="0085346A" w:rsidRDefault="007947B2" w:rsidP="002D7AE4">
            <w:pPr>
              <w:pStyle w:val="Textoindependiente31"/>
              <w:widowControl/>
              <w:rPr>
                <w:rFonts w:ascii="Arial" w:hAnsi="Arial" w:cs="Arial"/>
              </w:rPr>
            </w:pPr>
          </w:p>
          <w:p w14:paraId="0C2FE709" w14:textId="77777777" w:rsidR="007947B2" w:rsidRDefault="007947B2" w:rsidP="002D7AE4">
            <w:pPr>
              <w:pStyle w:val="Textoindependiente31"/>
              <w:widowControl/>
              <w:rPr>
                <w:rFonts w:ascii="Arial" w:hAnsi="Arial" w:cs="Arial"/>
              </w:rPr>
            </w:pPr>
          </w:p>
          <w:p w14:paraId="24BF02D6" w14:textId="77777777" w:rsidR="007947B2" w:rsidRDefault="007947B2" w:rsidP="002D7AE4">
            <w:pPr>
              <w:pStyle w:val="Textoindependiente31"/>
              <w:widowControl/>
              <w:rPr>
                <w:rFonts w:ascii="Arial" w:hAnsi="Arial" w:cs="Arial"/>
              </w:rPr>
            </w:pPr>
          </w:p>
          <w:p w14:paraId="4EDC98EB" w14:textId="77777777" w:rsidR="007947B2" w:rsidRDefault="007947B2" w:rsidP="002D7AE4">
            <w:pPr>
              <w:pStyle w:val="Textoindependiente31"/>
              <w:widowControl/>
              <w:rPr>
                <w:rFonts w:ascii="Arial" w:hAnsi="Arial" w:cs="Arial"/>
              </w:rPr>
            </w:pPr>
          </w:p>
          <w:p w14:paraId="7FE34CA7" w14:textId="77777777" w:rsidR="007947B2" w:rsidRDefault="007947B2" w:rsidP="002D7AE4">
            <w:pPr>
              <w:pStyle w:val="Textoindependiente31"/>
              <w:widowControl/>
              <w:rPr>
                <w:rFonts w:ascii="Arial" w:hAnsi="Arial" w:cs="Arial"/>
              </w:rPr>
            </w:pPr>
          </w:p>
          <w:p w14:paraId="4E00A857" w14:textId="77777777" w:rsidR="007947B2" w:rsidRDefault="007947B2" w:rsidP="002D7AE4">
            <w:pPr>
              <w:pStyle w:val="Textoindependiente31"/>
              <w:widowControl/>
              <w:rPr>
                <w:rFonts w:ascii="Arial" w:hAnsi="Arial" w:cs="Arial"/>
              </w:rPr>
            </w:pPr>
          </w:p>
          <w:p w14:paraId="0A46ED3F" w14:textId="77777777" w:rsidR="007947B2" w:rsidRDefault="007947B2" w:rsidP="002D7AE4">
            <w:pPr>
              <w:pStyle w:val="Textoindependiente31"/>
              <w:widowControl/>
              <w:rPr>
                <w:rFonts w:ascii="Arial" w:hAnsi="Arial" w:cs="Arial"/>
              </w:rPr>
            </w:pPr>
          </w:p>
          <w:p w14:paraId="5E0842FB" w14:textId="77777777" w:rsidR="007947B2" w:rsidRDefault="007947B2" w:rsidP="002D7AE4">
            <w:pPr>
              <w:pStyle w:val="Textoindependiente31"/>
              <w:widowControl/>
              <w:rPr>
                <w:rFonts w:ascii="Arial" w:hAnsi="Arial" w:cs="Arial"/>
              </w:rPr>
            </w:pPr>
          </w:p>
          <w:p w14:paraId="7DFE80C1" w14:textId="77777777" w:rsidR="007947B2" w:rsidRDefault="007947B2" w:rsidP="002D7AE4">
            <w:pPr>
              <w:pStyle w:val="Textoindependiente31"/>
              <w:widowControl/>
              <w:rPr>
                <w:rFonts w:ascii="Arial" w:hAnsi="Arial" w:cs="Arial"/>
              </w:rPr>
            </w:pPr>
          </w:p>
          <w:p w14:paraId="279E69B2" w14:textId="77777777" w:rsidR="007947B2" w:rsidRDefault="007947B2" w:rsidP="002D7AE4">
            <w:pPr>
              <w:pStyle w:val="Textoindependiente31"/>
              <w:widowControl/>
              <w:rPr>
                <w:rFonts w:ascii="Arial" w:hAnsi="Arial" w:cs="Arial"/>
              </w:rPr>
            </w:pPr>
          </w:p>
          <w:p w14:paraId="034995A1" w14:textId="77777777" w:rsidR="007947B2" w:rsidRDefault="007947B2" w:rsidP="002D7AE4">
            <w:pPr>
              <w:pStyle w:val="Textoindependiente31"/>
              <w:widowControl/>
              <w:rPr>
                <w:rFonts w:ascii="Arial" w:hAnsi="Arial" w:cs="Arial"/>
              </w:rPr>
            </w:pPr>
          </w:p>
          <w:p w14:paraId="38FDEB4D" w14:textId="77777777" w:rsidR="007947B2" w:rsidRDefault="007947B2" w:rsidP="002D7AE4">
            <w:pPr>
              <w:pStyle w:val="Textoindependiente31"/>
              <w:widowControl/>
              <w:rPr>
                <w:rFonts w:ascii="Arial" w:hAnsi="Arial" w:cs="Arial"/>
              </w:rPr>
            </w:pPr>
          </w:p>
          <w:p w14:paraId="0038AA18" w14:textId="77777777" w:rsidR="007947B2" w:rsidRDefault="007947B2" w:rsidP="002D7AE4">
            <w:pPr>
              <w:pStyle w:val="Textoindependiente31"/>
              <w:widowControl/>
              <w:rPr>
                <w:rFonts w:ascii="Arial" w:hAnsi="Arial" w:cs="Arial"/>
              </w:rPr>
            </w:pPr>
          </w:p>
          <w:p w14:paraId="18E1F8EB" w14:textId="77777777" w:rsidR="007947B2" w:rsidRPr="0085346A" w:rsidRDefault="007947B2" w:rsidP="002D7AE4">
            <w:pPr>
              <w:pStyle w:val="Textoindependiente31"/>
              <w:widowControl/>
              <w:rPr>
                <w:rFonts w:ascii="Arial" w:hAnsi="Arial" w:cs="Arial"/>
              </w:rPr>
            </w:pPr>
          </w:p>
        </w:tc>
      </w:tr>
    </w:tbl>
    <w:p w14:paraId="7EFD318C" w14:textId="77777777" w:rsidR="007947B2" w:rsidRDefault="007947B2" w:rsidP="002D7AE4">
      <w:pPr>
        <w:tabs>
          <w:tab w:val="left" w:pos="0"/>
        </w:tabs>
        <w:spacing w:after="0" w:line="240" w:lineRule="auto"/>
        <w:ind w:right="51"/>
        <w:jc w:val="both"/>
        <w:outlineLvl w:val="0"/>
        <w:rPr>
          <w:rFonts w:ascii="ColaborateLight" w:hAnsi="ColaborateLight" w:cs="Arial"/>
        </w:rPr>
      </w:pPr>
      <w:r w:rsidRPr="00547D7D">
        <w:rPr>
          <w:rFonts w:ascii="ColaborateLight" w:hAnsi="ColaborateLight" w:cs="Arial"/>
        </w:rPr>
        <w:lastRenderedPageBreak/>
        <w:t xml:space="preserve">BASES PARA LA LICITACIÓN PÚBLICA NACIONAL NO. </w:t>
      </w:r>
      <w:r w:rsidR="00656C2E" w:rsidRPr="007B4629">
        <w:rPr>
          <w:rFonts w:ascii="ColaborateLight" w:hAnsi="ColaborateLight" w:cs="Arial"/>
          <w:b/>
          <w:bCs/>
        </w:rPr>
        <w:t>36111002-001-2023</w:t>
      </w:r>
      <w:r w:rsidR="005A57C2">
        <w:rPr>
          <w:rFonts w:ascii="ColaborateLight" w:hAnsi="ColaborateLight" w:cs="Arial"/>
          <w:b/>
          <w:bCs/>
        </w:rPr>
        <w:t xml:space="preserve"> </w:t>
      </w:r>
      <w:r w:rsidR="008F28E1" w:rsidRPr="002D7AE4">
        <w:rPr>
          <w:rFonts w:ascii="ColaborateLight" w:hAnsi="ColaborateLight" w:cs="Arial"/>
          <w:bCs/>
        </w:rPr>
        <w:t xml:space="preserve">CONTRATACIÓN PARA EL SUMINISTRO DE </w:t>
      </w:r>
      <w:r w:rsidR="008F28E1" w:rsidRPr="002D7AE4">
        <w:rPr>
          <w:rFonts w:ascii="ColaborateLight" w:hAnsi="ColaborateLight" w:cs="Arial"/>
          <w:b/>
        </w:rPr>
        <w:t>INSUMOS MÉDICOS Y MATERIAL DE CURACIÓN</w:t>
      </w:r>
      <w:r w:rsidR="008F28E1" w:rsidRPr="002D7AE4">
        <w:rPr>
          <w:rFonts w:ascii="ColaborateLight" w:hAnsi="ColaborateLight" w:cs="Arial"/>
          <w:bCs/>
        </w:rPr>
        <w:t xml:space="preserve"> PARA LAS JURISDICCIONES</w:t>
      </w:r>
      <w:r w:rsidR="008F28E1">
        <w:rPr>
          <w:rFonts w:ascii="ColaborateLight" w:hAnsi="ColaborateLight" w:cs="Arial"/>
          <w:bCs/>
        </w:rPr>
        <w:t xml:space="preserve"> SANITARIAS</w:t>
      </w:r>
      <w:r w:rsidR="008F28E1" w:rsidRPr="002D7AE4">
        <w:rPr>
          <w:rFonts w:ascii="ColaborateLight" w:hAnsi="ColaborateLight" w:cs="Arial"/>
          <w:bCs/>
        </w:rPr>
        <w:t>, CAPA</w:t>
      </w:r>
      <w:r w:rsidR="008F28E1">
        <w:rPr>
          <w:rFonts w:ascii="ColaborateLight" w:hAnsi="ColaborateLight" w:cs="Arial"/>
          <w:bCs/>
        </w:rPr>
        <w:t>S</w:t>
      </w:r>
      <w:r w:rsidR="008F28E1" w:rsidRPr="002D7AE4">
        <w:rPr>
          <w:rFonts w:ascii="ColaborateLight" w:hAnsi="ColaborateLight" w:cs="Arial"/>
          <w:bCs/>
        </w:rPr>
        <w:t>ITS, UNEMES-EC, CARAS, CETS E IEC DE LOS SERVICIOS DE SALUD DEL ESTADO DE COLIMA</w:t>
      </w:r>
      <w:r w:rsidR="00547D7D" w:rsidRPr="00547D7D">
        <w:rPr>
          <w:rFonts w:ascii="ColaborateLight" w:hAnsi="ColaborateLight" w:cs="Arial"/>
        </w:rPr>
        <w:t>.</w:t>
      </w:r>
    </w:p>
    <w:p w14:paraId="5262C836" w14:textId="77777777" w:rsidR="002D7AE4" w:rsidRPr="007B4629" w:rsidRDefault="002D7AE4" w:rsidP="002D7AE4">
      <w:pPr>
        <w:tabs>
          <w:tab w:val="left" w:pos="0"/>
        </w:tabs>
        <w:spacing w:after="0" w:line="240" w:lineRule="auto"/>
        <w:ind w:right="51"/>
        <w:jc w:val="both"/>
        <w:outlineLvl w:val="0"/>
        <w:rPr>
          <w:rFonts w:ascii="ColaborateLight" w:hAnsi="ColaborateLight" w:cs="Arial"/>
        </w:rPr>
      </w:pPr>
    </w:p>
    <w:p w14:paraId="32A79F4D" w14:textId="77777777" w:rsidR="007947B2" w:rsidRPr="007B4629" w:rsidRDefault="007947B2" w:rsidP="002D7AE4">
      <w:pPr>
        <w:tabs>
          <w:tab w:val="left" w:pos="0"/>
        </w:tabs>
        <w:spacing w:after="0" w:line="240" w:lineRule="auto"/>
        <w:ind w:right="51"/>
        <w:jc w:val="both"/>
        <w:outlineLvl w:val="0"/>
        <w:rPr>
          <w:rFonts w:ascii="ColaborateLight" w:hAnsi="ColaborateLight" w:cs="Arial"/>
        </w:rPr>
      </w:pPr>
      <w:r w:rsidRPr="007B4629">
        <w:rPr>
          <w:rFonts w:ascii="ColaborateLight" w:hAnsi="ColaborateLight" w:cs="Arial"/>
        </w:rPr>
        <w:t>Los Servicios de Salud del  Estado de Colima a través de la Dirección Administrativa y la Subdirección de Adquisiciones y Servicios Generales, en cumplimiento de las disposiciones de la Constitución Política de los Estados Unidos Mexicanos artículo 134, y el artículo 107 de la Constitución Política del Estado Libre y Soberano de Colima y los artículos 1, fracción VI, 3 fracción I,  24, 25, 26 fracción I, 26 BIS fracción I, 28, fracción I, 32, 33, 34, 35, 36, 37 y demás relativos de la Ley de Adquisiciones, Arrendamientos y Servicios del Sector Público, para celebrar la LICITACIÓN PÚBLICA NACIONAL N</w:t>
      </w:r>
      <w:r w:rsidR="007B4629">
        <w:rPr>
          <w:rFonts w:ascii="ColaborateLight" w:hAnsi="ColaborateLight" w:cs="Arial"/>
        </w:rPr>
        <w:t>o</w:t>
      </w:r>
      <w:r w:rsidRPr="007B4629">
        <w:rPr>
          <w:rFonts w:ascii="ColaborateLight" w:hAnsi="ColaborateLight" w:cs="Arial"/>
        </w:rPr>
        <w:t xml:space="preserve">. </w:t>
      </w:r>
      <w:r w:rsidR="00656C2E" w:rsidRPr="007B4629">
        <w:rPr>
          <w:rFonts w:ascii="ColaborateLight" w:hAnsi="ColaborateLight" w:cs="Arial"/>
          <w:b/>
          <w:bCs/>
        </w:rPr>
        <w:t>36111002-001-2023</w:t>
      </w:r>
      <w:r w:rsidRPr="007B4629">
        <w:rPr>
          <w:rFonts w:ascii="ColaborateLight" w:hAnsi="ColaborateLight" w:cs="Arial"/>
        </w:rPr>
        <w:t xml:space="preserve">, que tendrá CARÁCTER DE PRESENCIAL, </w:t>
      </w:r>
      <w:r w:rsidR="008F28E1" w:rsidRPr="002D7AE4">
        <w:rPr>
          <w:rFonts w:ascii="ColaborateLight" w:hAnsi="ColaborateLight" w:cs="Arial"/>
          <w:bCs/>
        </w:rPr>
        <w:t xml:space="preserve">CONTRATACIÓN PARA EL SUMINISTRO DE </w:t>
      </w:r>
      <w:r w:rsidR="008F28E1" w:rsidRPr="002D7AE4">
        <w:rPr>
          <w:rFonts w:ascii="ColaborateLight" w:hAnsi="ColaborateLight" w:cs="Arial"/>
          <w:b/>
        </w:rPr>
        <w:t>INSUMOS MÉDICOS Y MATERIAL DE CURACIÓN</w:t>
      </w:r>
      <w:r w:rsidR="008F28E1" w:rsidRPr="002D7AE4">
        <w:rPr>
          <w:rFonts w:ascii="ColaborateLight" w:hAnsi="ColaborateLight" w:cs="Arial"/>
          <w:bCs/>
        </w:rPr>
        <w:t xml:space="preserve"> PARA LAS JURISDICCIONES</w:t>
      </w:r>
      <w:r w:rsidR="008F28E1">
        <w:rPr>
          <w:rFonts w:ascii="ColaborateLight" w:hAnsi="ColaborateLight" w:cs="Arial"/>
          <w:bCs/>
        </w:rPr>
        <w:t xml:space="preserve"> SANITARIAS</w:t>
      </w:r>
      <w:r w:rsidR="008F28E1" w:rsidRPr="002D7AE4">
        <w:rPr>
          <w:rFonts w:ascii="ColaborateLight" w:hAnsi="ColaborateLight" w:cs="Arial"/>
          <w:bCs/>
        </w:rPr>
        <w:t>, CAPA</w:t>
      </w:r>
      <w:r w:rsidR="008F28E1">
        <w:rPr>
          <w:rFonts w:ascii="ColaborateLight" w:hAnsi="ColaborateLight" w:cs="Arial"/>
          <w:bCs/>
        </w:rPr>
        <w:t>S</w:t>
      </w:r>
      <w:r w:rsidR="008F28E1" w:rsidRPr="002D7AE4">
        <w:rPr>
          <w:rFonts w:ascii="ColaborateLight" w:hAnsi="ColaborateLight" w:cs="Arial"/>
          <w:bCs/>
        </w:rPr>
        <w:t>ITS, UNEMES-EC, CARAS, CETS E IEC DE LOS SERVICIOS DE SALUD DEL ESTADO DE COLIMA</w:t>
      </w:r>
      <w:r w:rsidRPr="007B4629">
        <w:rPr>
          <w:rFonts w:ascii="ColaborateLight" w:hAnsi="ColaborateLight" w:cs="Arial"/>
        </w:rPr>
        <w:t>, Emiten de conformidad las siguientes:</w:t>
      </w:r>
    </w:p>
    <w:p w14:paraId="63972516" w14:textId="77777777" w:rsidR="007947B2" w:rsidRPr="0085346A" w:rsidRDefault="007947B2" w:rsidP="002D7AE4">
      <w:pPr>
        <w:spacing w:after="0" w:line="240" w:lineRule="auto"/>
        <w:rPr>
          <w:rFonts w:ascii="Arial" w:hAnsi="Arial" w:cs="Arial"/>
          <w:b/>
          <w:bCs/>
        </w:rPr>
      </w:pPr>
    </w:p>
    <w:p w14:paraId="3876AE36" w14:textId="77777777" w:rsidR="007947B2" w:rsidRDefault="007947B2" w:rsidP="002D7AE4">
      <w:pPr>
        <w:spacing w:after="0" w:line="240" w:lineRule="auto"/>
        <w:jc w:val="center"/>
        <w:rPr>
          <w:rFonts w:ascii="ColaborateLight" w:hAnsi="ColaborateLight" w:cs="Arial"/>
          <w:b/>
          <w:bCs/>
          <w:sz w:val="32"/>
          <w:szCs w:val="32"/>
        </w:rPr>
      </w:pPr>
      <w:r w:rsidRPr="007B4629">
        <w:rPr>
          <w:rFonts w:ascii="ColaborateLight" w:hAnsi="ColaborateLight" w:cs="Arial"/>
          <w:b/>
          <w:bCs/>
          <w:sz w:val="32"/>
          <w:szCs w:val="32"/>
        </w:rPr>
        <w:t>B A S E S</w:t>
      </w:r>
    </w:p>
    <w:p w14:paraId="3C0612B4" w14:textId="77777777" w:rsidR="002D7AE4" w:rsidRPr="007B4629" w:rsidRDefault="002D7AE4" w:rsidP="002D7AE4">
      <w:pPr>
        <w:spacing w:after="0" w:line="240" w:lineRule="auto"/>
        <w:jc w:val="center"/>
        <w:rPr>
          <w:rFonts w:ascii="ColaborateLight" w:hAnsi="ColaborateLight" w:cs="Arial"/>
          <w:b/>
          <w:bCs/>
          <w:sz w:val="32"/>
          <w:szCs w:val="32"/>
        </w:rPr>
      </w:pPr>
    </w:p>
    <w:p w14:paraId="50084900" w14:textId="77777777" w:rsidR="007B4629" w:rsidRPr="0035136A" w:rsidRDefault="007B4629" w:rsidP="002D7AE4">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14:paraId="68E55505" w14:textId="77777777" w:rsidR="007947B2" w:rsidRPr="0085346A" w:rsidRDefault="007947B2" w:rsidP="002D7AE4">
      <w:pPr>
        <w:spacing w:after="0" w:line="240" w:lineRule="auto"/>
        <w:rPr>
          <w:rFonts w:ascii="Arial" w:hAnsi="Arial" w:cs="Arial"/>
          <w:b/>
          <w:bCs/>
        </w:rPr>
      </w:pPr>
    </w:p>
    <w:p w14:paraId="40FBA0B8" w14:textId="77777777" w:rsidR="007B4629" w:rsidRPr="0035136A" w:rsidRDefault="007B4629" w:rsidP="00B0027F">
      <w:pPr>
        <w:pStyle w:val="Prrafodelista"/>
        <w:numPr>
          <w:ilvl w:val="1"/>
          <w:numId w:val="24"/>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14:paraId="10518F02" w14:textId="77777777" w:rsidR="007947B2" w:rsidRPr="0085346A" w:rsidRDefault="007947B2" w:rsidP="002D7AE4">
      <w:pPr>
        <w:spacing w:after="0" w:line="240" w:lineRule="auto"/>
        <w:rPr>
          <w:rFonts w:ascii="Arial" w:hAnsi="Arial" w:cs="Arial"/>
          <w:b/>
          <w:bCs/>
        </w:rPr>
      </w:pPr>
    </w:p>
    <w:p w14:paraId="23E8033D" w14:textId="77777777" w:rsidR="007B4629" w:rsidRPr="0035136A" w:rsidRDefault="007B4629" w:rsidP="002D7AE4">
      <w:pPr>
        <w:spacing w:after="0" w:line="240" w:lineRule="auto"/>
        <w:rPr>
          <w:rFonts w:ascii="ColaborateLight" w:hAnsi="ColaborateLight" w:cs="Arial"/>
          <w:b/>
          <w:bCs/>
        </w:rPr>
      </w:pPr>
      <w:r w:rsidRPr="0035136A">
        <w:rPr>
          <w:rFonts w:ascii="ColaborateLight" w:hAnsi="ColaborateLight" w:cs="Arial"/>
          <w:b/>
          <w:bCs/>
        </w:rPr>
        <w:t>OBJETO:</w:t>
      </w:r>
    </w:p>
    <w:p w14:paraId="16D107E4" w14:textId="77777777" w:rsidR="007B4629" w:rsidRPr="0035136A" w:rsidRDefault="007B4629" w:rsidP="002D7AE4">
      <w:pPr>
        <w:spacing w:after="0" w:line="240" w:lineRule="auto"/>
        <w:rPr>
          <w:rFonts w:ascii="ColaborateLight" w:hAnsi="ColaborateLight" w:cs="Arial"/>
          <w:b/>
          <w:bCs/>
          <w:u w:val="single"/>
        </w:rPr>
      </w:pPr>
    </w:p>
    <w:p w14:paraId="6C28694D" w14:textId="77777777" w:rsidR="007B4629" w:rsidRDefault="007B4629" w:rsidP="002D7AE4">
      <w:pPr>
        <w:spacing w:after="0" w:line="240" w:lineRule="auto"/>
        <w:jc w:val="both"/>
        <w:rPr>
          <w:rFonts w:ascii="ColaborateLight" w:hAnsi="ColaborateLight" w:cs="Arial"/>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008F28E1">
        <w:rPr>
          <w:rFonts w:ascii="ColaborateLight" w:hAnsi="ColaborateLight" w:cs="Arial"/>
          <w:bCs/>
        </w:rPr>
        <w:t xml:space="preserve"> </w:t>
      </w:r>
      <w:r w:rsidR="008F28E1" w:rsidRPr="002D7AE4">
        <w:rPr>
          <w:rFonts w:ascii="ColaborateLight" w:hAnsi="ColaborateLight" w:cs="Arial"/>
          <w:bCs/>
        </w:rPr>
        <w:t xml:space="preserve">CONTRATACIÓN PARA EL SUMINISTRO DE </w:t>
      </w:r>
      <w:r w:rsidR="008F28E1" w:rsidRPr="002D7AE4">
        <w:rPr>
          <w:rFonts w:ascii="ColaborateLight" w:hAnsi="ColaborateLight" w:cs="Arial"/>
          <w:b/>
        </w:rPr>
        <w:t>INSUMOS MÉDICOS Y MATERIAL DE CURACIÓN</w:t>
      </w:r>
      <w:r w:rsidR="008F28E1" w:rsidRPr="002D7AE4">
        <w:rPr>
          <w:rFonts w:ascii="ColaborateLight" w:hAnsi="ColaborateLight" w:cs="Arial"/>
          <w:bCs/>
        </w:rPr>
        <w:t xml:space="preserve"> PARA LAS JURISDICCIONES</w:t>
      </w:r>
      <w:r w:rsidR="008F28E1">
        <w:rPr>
          <w:rFonts w:ascii="ColaborateLight" w:hAnsi="ColaborateLight" w:cs="Arial"/>
          <w:bCs/>
        </w:rPr>
        <w:t xml:space="preserve"> SANITARIAS</w:t>
      </w:r>
      <w:r w:rsidR="008F28E1" w:rsidRPr="002D7AE4">
        <w:rPr>
          <w:rFonts w:ascii="ColaborateLight" w:hAnsi="ColaborateLight" w:cs="Arial"/>
          <w:bCs/>
        </w:rPr>
        <w:t>, CAPA</w:t>
      </w:r>
      <w:r w:rsidR="008F28E1">
        <w:rPr>
          <w:rFonts w:ascii="ColaborateLight" w:hAnsi="ColaborateLight" w:cs="Arial"/>
          <w:bCs/>
        </w:rPr>
        <w:t>S</w:t>
      </w:r>
      <w:r w:rsidR="008F28E1" w:rsidRPr="002D7AE4">
        <w:rPr>
          <w:rFonts w:ascii="ColaborateLight" w:hAnsi="ColaborateLight" w:cs="Arial"/>
          <w:bCs/>
        </w:rPr>
        <w:t>ITS, UNEMES-EC, CARAS, CETS E IEC DE LOS SERVICIOS DE SALUD DEL ESTADO DE COLIMA</w:t>
      </w:r>
      <w:r>
        <w:rPr>
          <w:rFonts w:ascii="ColaborateLight" w:hAnsi="ColaborateLight" w:cs="Arial"/>
        </w:rPr>
        <w:t>.</w:t>
      </w:r>
    </w:p>
    <w:p w14:paraId="655CA701" w14:textId="77777777" w:rsidR="00BC7052" w:rsidRDefault="00BC7052" w:rsidP="002D7AE4">
      <w:pPr>
        <w:spacing w:after="0" w:line="240" w:lineRule="auto"/>
        <w:jc w:val="both"/>
        <w:rPr>
          <w:rFonts w:ascii="ColaborateLight" w:hAnsi="ColaborateLight" w:cs="Arial"/>
        </w:rPr>
      </w:pPr>
    </w:p>
    <w:p w14:paraId="2E7FD144" w14:textId="77777777" w:rsidR="007B4629" w:rsidRDefault="007B4629" w:rsidP="002D7AE4">
      <w:pPr>
        <w:spacing w:after="0" w:line="240" w:lineRule="auto"/>
        <w:jc w:val="both"/>
        <w:rPr>
          <w:rFonts w:ascii="ColaborateLight" w:hAnsi="ColaborateLight" w:cs="Arial"/>
        </w:rPr>
      </w:pPr>
      <w:r w:rsidRPr="00E970C4">
        <w:rPr>
          <w:rFonts w:ascii="ColaborateLight" w:hAnsi="ColaborateLight" w:cs="Arial"/>
          <w:b/>
          <w:bCs/>
        </w:rPr>
        <w:t>DESCRIPCIÓN Y CANTIDAD</w:t>
      </w:r>
      <w:r>
        <w:rPr>
          <w:rFonts w:ascii="ColaborateLight" w:hAnsi="ColaborateLight" w:cs="Arial"/>
        </w:rPr>
        <w:t>:</w:t>
      </w:r>
    </w:p>
    <w:p w14:paraId="788BF9DD" w14:textId="77777777" w:rsidR="007B4629" w:rsidRPr="002D7AE4" w:rsidRDefault="007B4629" w:rsidP="002D7AE4">
      <w:pPr>
        <w:spacing w:after="0" w:line="240" w:lineRule="auto"/>
        <w:jc w:val="both"/>
        <w:rPr>
          <w:rFonts w:ascii="ColaborateLight" w:hAnsi="ColaborateLight" w:cs="Arial"/>
          <w:bCs/>
        </w:rPr>
      </w:pPr>
      <w:r w:rsidRPr="000A52AA">
        <w:rPr>
          <w:rFonts w:ascii="ColaborateLight" w:hAnsi="ColaborateLight" w:cs="Arial"/>
          <w:bCs/>
        </w:rPr>
        <w:t xml:space="preserve">El presente procedimiento se efectuará mediante </w:t>
      </w:r>
      <w:r w:rsidRPr="000A52AA">
        <w:rPr>
          <w:rFonts w:ascii="ColaborateLight" w:hAnsi="ColaborateLight" w:cs="Arial"/>
          <w:b/>
        </w:rPr>
        <w:t>CONTRATO ABIERTO</w:t>
      </w:r>
      <w:r w:rsidRPr="000A52AA">
        <w:rPr>
          <w:rFonts w:ascii="ColaborateLight" w:hAnsi="ColaborateLight" w:cs="Arial"/>
          <w:bCs/>
        </w:rPr>
        <w:t xml:space="preserve">; el presupuesto a ejercer en la presente adquisición será entre un </w:t>
      </w:r>
      <w:r w:rsidRPr="000A52AA">
        <w:rPr>
          <w:rFonts w:ascii="ColaborateLight" w:hAnsi="ColaborateLight" w:cs="Arial"/>
          <w:b/>
        </w:rPr>
        <w:t>mínimo</w:t>
      </w:r>
      <w:r w:rsidRPr="000A52AA">
        <w:rPr>
          <w:rFonts w:ascii="ColaborateLight" w:hAnsi="ColaborateLight" w:cs="Arial"/>
          <w:bCs/>
        </w:rPr>
        <w:t xml:space="preserve"> de </w:t>
      </w:r>
      <w:r w:rsidRPr="000A52AA">
        <w:rPr>
          <w:rFonts w:ascii="ColaborateLight" w:hAnsi="ColaborateLight" w:cs="Arial"/>
          <w:b/>
        </w:rPr>
        <w:t xml:space="preserve">$ </w:t>
      </w:r>
      <w:r w:rsidR="000A52AA" w:rsidRPr="000A52AA">
        <w:rPr>
          <w:rFonts w:ascii="ColaborateLight" w:hAnsi="ColaborateLight" w:cs="Arial"/>
          <w:b/>
        </w:rPr>
        <w:t>10</w:t>
      </w:r>
      <w:r w:rsidR="006A6172" w:rsidRPr="000A52AA">
        <w:rPr>
          <w:rFonts w:ascii="ColaborateLight" w:hAnsi="ColaborateLight" w:cs="Arial"/>
          <w:b/>
        </w:rPr>
        <w:t>,</w:t>
      </w:r>
      <w:r w:rsidR="000A52AA" w:rsidRPr="000A52AA">
        <w:rPr>
          <w:rFonts w:ascii="ColaborateLight" w:hAnsi="ColaborateLight" w:cs="Arial"/>
          <w:b/>
        </w:rPr>
        <w:t>0</w:t>
      </w:r>
      <w:r w:rsidR="006A6172" w:rsidRPr="000A52AA">
        <w:rPr>
          <w:rFonts w:ascii="ColaborateLight" w:hAnsi="ColaborateLight" w:cs="Arial"/>
          <w:b/>
        </w:rPr>
        <w:t>00,000</w:t>
      </w:r>
      <w:r w:rsidRPr="000A52AA">
        <w:rPr>
          <w:rFonts w:ascii="ColaborateLight" w:hAnsi="ColaborateLight" w:cs="Arial"/>
          <w:b/>
        </w:rPr>
        <w:t>.00 (</w:t>
      </w:r>
      <w:r w:rsidR="000A52AA" w:rsidRPr="000A52AA">
        <w:rPr>
          <w:rFonts w:ascii="ColaborateLight" w:hAnsi="ColaborateLight" w:cs="Arial"/>
          <w:b/>
        </w:rPr>
        <w:t>DIEZ</w:t>
      </w:r>
      <w:r w:rsidR="006A6172" w:rsidRPr="000A52AA">
        <w:rPr>
          <w:rFonts w:ascii="ColaborateLight" w:hAnsi="ColaborateLight" w:cs="Arial"/>
          <w:b/>
        </w:rPr>
        <w:t xml:space="preserve"> MILLONES </w:t>
      </w:r>
      <w:r w:rsidR="000A52AA" w:rsidRPr="000A52AA">
        <w:rPr>
          <w:rFonts w:ascii="ColaborateLight" w:hAnsi="ColaborateLight" w:cs="Arial"/>
          <w:b/>
        </w:rPr>
        <w:t xml:space="preserve">DE </w:t>
      </w:r>
      <w:r w:rsidRPr="000A52AA">
        <w:rPr>
          <w:rFonts w:ascii="ColaborateLight" w:hAnsi="ColaborateLight" w:cs="Arial"/>
          <w:b/>
        </w:rPr>
        <w:t>PESOS 00/100 M.N.)</w:t>
      </w:r>
      <w:r w:rsidRPr="000A52AA">
        <w:rPr>
          <w:rFonts w:ascii="ColaborateLight" w:hAnsi="ColaborateLight" w:cs="Arial"/>
          <w:bCs/>
        </w:rPr>
        <w:t xml:space="preserve"> y un </w:t>
      </w:r>
      <w:r w:rsidRPr="000A52AA">
        <w:rPr>
          <w:rFonts w:ascii="ColaborateLight" w:hAnsi="ColaborateLight" w:cs="Arial"/>
          <w:b/>
        </w:rPr>
        <w:t>máximo</w:t>
      </w:r>
      <w:r w:rsidRPr="000A52AA">
        <w:rPr>
          <w:rFonts w:ascii="ColaborateLight" w:hAnsi="ColaborateLight" w:cs="Arial"/>
          <w:bCs/>
        </w:rPr>
        <w:t xml:space="preserve"> de </w:t>
      </w:r>
      <w:r w:rsidRPr="000A52AA">
        <w:rPr>
          <w:rFonts w:ascii="ColaborateLight" w:hAnsi="ColaborateLight" w:cs="Arial"/>
          <w:b/>
        </w:rPr>
        <w:t xml:space="preserve">$ </w:t>
      </w:r>
      <w:r w:rsidR="000A52AA" w:rsidRPr="000A52AA">
        <w:rPr>
          <w:rFonts w:ascii="ColaborateLight" w:hAnsi="ColaborateLight" w:cs="Arial"/>
          <w:b/>
        </w:rPr>
        <w:t>25</w:t>
      </w:r>
      <w:r w:rsidRPr="000A52AA">
        <w:rPr>
          <w:rFonts w:ascii="ColaborateLight" w:hAnsi="ColaborateLight" w:cs="Arial"/>
          <w:b/>
        </w:rPr>
        <w:t>,</w:t>
      </w:r>
      <w:r w:rsidR="006A6172" w:rsidRPr="000A52AA">
        <w:rPr>
          <w:rFonts w:ascii="ColaborateLight" w:hAnsi="ColaborateLight" w:cs="Arial"/>
          <w:b/>
        </w:rPr>
        <w:t>00</w:t>
      </w:r>
      <w:r w:rsidRPr="000A52AA">
        <w:rPr>
          <w:rFonts w:ascii="ColaborateLight" w:hAnsi="ColaborateLight" w:cs="Arial"/>
          <w:b/>
        </w:rPr>
        <w:t>0,000.00 (</w:t>
      </w:r>
      <w:r w:rsidR="000A52AA" w:rsidRPr="000A52AA">
        <w:rPr>
          <w:rFonts w:ascii="ColaborateLight" w:hAnsi="ColaborateLight" w:cs="Arial"/>
          <w:b/>
        </w:rPr>
        <w:t>VENTICINCO</w:t>
      </w:r>
      <w:r w:rsidRPr="000A52AA">
        <w:rPr>
          <w:rFonts w:ascii="ColaborateLight" w:hAnsi="ColaborateLight" w:cs="Arial"/>
          <w:b/>
        </w:rPr>
        <w:t xml:space="preserve"> MILLONES </w:t>
      </w:r>
      <w:r w:rsidR="006A6172" w:rsidRPr="000A52AA">
        <w:rPr>
          <w:rFonts w:ascii="ColaborateLight" w:hAnsi="ColaborateLight" w:cs="Arial"/>
          <w:b/>
        </w:rPr>
        <w:t>DE</w:t>
      </w:r>
      <w:r w:rsidRPr="000A52AA">
        <w:rPr>
          <w:rFonts w:ascii="ColaborateLight" w:hAnsi="ColaborateLight" w:cs="Arial"/>
          <w:b/>
        </w:rPr>
        <w:t xml:space="preserve"> PESOS 00/100 M.N.)</w:t>
      </w:r>
      <w:r w:rsidRPr="000A52AA">
        <w:rPr>
          <w:rFonts w:ascii="ColaborateLight" w:hAnsi="ColaborateLight" w:cs="Arial"/>
          <w:bCs/>
        </w:rPr>
        <w:t>, el monto real a ejercer dependerá de los requerimientos de las dependencias</w:t>
      </w:r>
    </w:p>
    <w:p w14:paraId="2CFD7D29" w14:textId="77777777" w:rsidR="007B4629" w:rsidRPr="00233418" w:rsidRDefault="007B4629" w:rsidP="002D7AE4">
      <w:pPr>
        <w:spacing w:after="0" w:line="240" w:lineRule="auto"/>
        <w:jc w:val="both"/>
        <w:rPr>
          <w:rFonts w:ascii="ColaborateLight" w:eastAsia="Times New Roman" w:hAnsi="ColaborateLight" w:cs="Arial"/>
          <w:b/>
          <w:snapToGrid w:val="0"/>
          <w:u w:val="single"/>
          <w:lang w:val="es-ES_tradnl" w:eastAsia="es-ES"/>
        </w:rPr>
      </w:pPr>
    </w:p>
    <w:p w14:paraId="13B75AB3" w14:textId="77777777" w:rsidR="007B4629" w:rsidRPr="0035136A" w:rsidRDefault="007B4629" w:rsidP="002D7AE4">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14:paraId="7C1F3F78" w14:textId="77777777" w:rsidR="007B4629" w:rsidRPr="00CB471F" w:rsidRDefault="007B4629" w:rsidP="002D7AE4">
      <w:pPr>
        <w:spacing w:after="0" w:line="240" w:lineRule="auto"/>
        <w:jc w:val="both"/>
        <w:rPr>
          <w:rFonts w:ascii="ColaborateLight" w:hAnsi="ColaborateLight" w:cs="Arial"/>
          <w:bCs/>
        </w:rPr>
      </w:pPr>
    </w:p>
    <w:p w14:paraId="55D2D282" w14:textId="77777777" w:rsidR="007947B2" w:rsidRDefault="007B4629" w:rsidP="002D7AE4">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Pr="00E970C4">
        <w:rPr>
          <w:rFonts w:ascii="ColaborateLight" w:hAnsi="ColaborateLight" w:cs="Arial"/>
          <w:b/>
          <w:bCs/>
        </w:rPr>
        <w:t>PARTIDAS</w:t>
      </w:r>
      <w:r w:rsidRPr="00CB471F">
        <w:rPr>
          <w:rFonts w:ascii="ColaborateLight" w:hAnsi="ColaborateLight" w:cs="Arial"/>
          <w:b/>
          <w:bCs/>
        </w:rPr>
        <w:t>.</w:t>
      </w:r>
    </w:p>
    <w:p w14:paraId="13E29F12" w14:textId="77777777" w:rsidR="00591BFA" w:rsidRPr="00591BFA" w:rsidRDefault="00591BFA" w:rsidP="002D7AE4">
      <w:pPr>
        <w:spacing w:after="0" w:line="240" w:lineRule="auto"/>
        <w:rPr>
          <w:rFonts w:ascii="ColaborateLight" w:hAnsi="ColaborateLight" w:cs="Arial"/>
          <w:b/>
          <w:bCs/>
        </w:rPr>
      </w:pPr>
    </w:p>
    <w:p w14:paraId="77FD20D8" w14:textId="77777777" w:rsidR="007B4629" w:rsidRDefault="007B4629" w:rsidP="002D7AE4">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p w14:paraId="44E1FE39" w14:textId="77777777" w:rsidR="002D7AE4" w:rsidRDefault="002D7AE4" w:rsidP="002D7AE4">
      <w:pPr>
        <w:spacing w:after="0" w:line="240" w:lineRule="auto"/>
        <w:jc w:val="both"/>
        <w:rPr>
          <w:rFonts w:ascii="ColaborateLight" w:eastAsia="Times New Roman" w:hAnsi="ColaborateLight" w:cs="Arial"/>
          <w:b/>
          <w:bCs/>
          <w:lang w:eastAsia="es-ES"/>
        </w:rPr>
      </w:pPr>
    </w:p>
    <w:p w14:paraId="2CE29F02" w14:textId="77777777" w:rsidR="002D7AE4" w:rsidRPr="00302234" w:rsidRDefault="002D7AE4" w:rsidP="002D7AE4">
      <w:pPr>
        <w:spacing w:after="0" w:line="240" w:lineRule="auto"/>
        <w:jc w:val="both"/>
        <w:rPr>
          <w:rFonts w:ascii="ColaborateLight" w:eastAsia="Times New Roman" w:hAnsi="ColaborateLight" w:cs="Arial"/>
          <w:b/>
          <w:bCs/>
          <w:lang w:eastAsia="es-E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387"/>
        <w:gridCol w:w="1701"/>
        <w:gridCol w:w="2126"/>
      </w:tblGrid>
      <w:tr w:rsidR="007B4629" w:rsidRPr="00EA52F6" w14:paraId="32BE502C" w14:textId="77777777" w:rsidTr="00CC5FD1">
        <w:trPr>
          <w:trHeight w:val="241"/>
        </w:trPr>
        <w:tc>
          <w:tcPr>
            <w:tcW w:w="5387" w:type="dxa"/>
            <w:shd w:val="clear" w:color="auto" w:fill="C0C0C0"/>
            <w:vAlign w:val="center"/>
          </w:tcPr>
          <w:p w14:paraId="0CFAE273" w14:textId="77777777" w:rsidR="007B4629" w:rsidRPr="00EA52F6" w:rsidRDefault="007B4629" w:rsidP="002D7AE4">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14:paraId="0FCE1DA3" w14:textId="77777777" w:rsidR="007B4629" w:rsidRPr="00EA52F6" w:rsidRDefault="007B4629" w:rsidP="002D7AE4">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14:paraId="7153B11B" w14:textId="77777777" w:rsidR="007B4629" w:rsidRPr="00EA52F6" w:rsidRDefault="007B4629" w:rsidP="002D7AE4">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7B4629" w:rsidRPr="00EA52F6" w14:paraId="029439D0" w14:textId="77777777" w:rsidTr="00CC5FD1">
        <w:trPr>
          <w:trHeight w:val="555"/>
        </w:trPr>
        <w:tc>
          <w:tcPr>
            <w:tcW w:w="5387" w:type="dxa"/>
            <w:vAlign w:val="center"/>
          </w:tcPr>
          <w:p w14:paraId="4A166919" w14:textId="77777777" w:rsidR="007B4629" w:rsidRPr="003F37B1" w:rsidRDefault="008F28E1" w:rsidP="002D7AE4">
            <w:pPr>
              <w:spacing w:after="0" w:line="240" w:lineRule="auto"/>
              <w:jc w:val="both"/>
              <w:rPr>
                <w:rFonts w:ascii="ColaborateLight" w:eastAsia="Times New Roman" w:hAnsi="ColaborateLight" w:cs="Arial"/>
                <w:b/>
                <w:snapToGrid w:val="0"/>
                <w:u w:val="single"/>
                <w:lang w:val="es-ES_tradnl" w:eastAsia="es-ES"/>
              </w:rPr>
            </w:pPr>
            <w:r w:rsidRPr="002D7AE4">
              <w:rPr>
                <w:rFonts w:ascii="ColaborateLight" w:hAnsi="ColaborateLight" w:cs="Arial"/>
                <w:bCs/>
              </w:rPr>
              <w:t xml:space="preserve">CONTRATACIÓN PARA EL SUMINISTRO DE </w:t>
            </w:r>
            <w:r w:rsidRPr="002D7AE4">
              <w:rPr>
                <w:rFonts w:ascii="ColaborateLight" w:hAnsi="ColaborateLight" w:cs="Arial"/>
                <w:b/>
              </w:rPr>
              <w:t>INSUMOS MÉDICOS Y MATERIAL DE CURACIÓN</w:t>
            </w:r>
            <w:r w:rsidRPr="002D7AE4">
              <w:rPr>
                <w:rFonts w:ascii="ColaborateLight" w:hAnsi="ColaborateLight" w:cs="Arial"/>
                <w:bCs/>
              </w:rPr>
              <w:t xml:space="preserve"> PARA LAS JURISDICCIONES</w:t>
            </w:r>
            <w:r>
              <w:rPr>
                <w:rFonts w:ascii="ColaborateLight" w:hAnsi="ColaborateLight" w:cs="Arial"/>
                <w:bCs/>
              </w:rPr>
              <w:t xml:space="preserve"> SANITARIAS</w:t>
            </w:r>
            <w:r w:rsidRPr="002D7AE4">
              <w:rPr>
                <w:rFonts w:ascii="ColaborateLight" w:hAnsi="ColaborateLight" w:cs="Arial"/>
                <w:bCs/>
              </w:rPr>
              <w:t>, CAPA</w:t>
            </w:r>
            <w:r>
              <w:rPr>
                <w:rFonts w:ascii="ColaborateLight" w:hAnsi="ColaborateLight" w:cs="Arial"/>
                <w:bCs/>
              </w:rPr>
              <w:t>S</w:t>
            </w:r>
            <w:r w:rsidRPr="002D7AE4">
              <w:rPr>
                <w:rFonts w:ascii="ColaborateLight" w:hAnsi="ColaborateLight" w:cs="Arial"/>
                <w:bCs/>
              </w:rPr>
              <w:t>ITS, UNEMES-EC, CARAS, CETS E IEC DE LOS SERVICIOS DE SALUD DEL ESTADO DE COLIMA</w:t>
            </w:r>
          </w:p>
        </w:tc>
        <w:tc>
          <w:tcPr>
            <w:tcW w:w="1701" w:type="dxa"/>
            <w:vAlign w:val="center"/>
          </w:tcPr>
          <w:p w14:paraId="58CAB800" w14:textId="77777777" w:rsidR="007B4629" w:rsidRPr="00EA52F6" w:rsidRDefault="007B4629" w:rsidP="002D7AE4">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14:paraId="7401C29F" w14:textId="77777777" w:rsidR="007B4629" w:rsidRPr="00EA52F6" w:rsidRDefault="007B4629" w:rsidP="002D7AE4">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14:paraId="0B7A9158" w14:textId="77777777" w:rsidR="007B4629" w:rsidRDefault="007B4629" w:rsidP="002D7AE4">
      <w:pPr>
        <w:spacing w:after="0" w:line="240" w:lineRule="auto"/>
        <w:jc w:val="both"/>
        <w:rPr>
          <w:rFonts w:ascii="ColaborateLight" w:hAnsi="ColaborateLight" w:cs="Arial"/>
          <w:bCs/>
        </w:rPr>
      </w:pPr>
    </w:p>
    <w:p w14:paraId="782699F6" w14:textId="77777777" w:rsidR="00BF2685" w:rsidRPr="00993D5F" w:rsidRDefault="00BF2685" w:rsidP="002D7AE4">
      <w:pPr>
        <w:spacing w:after="0" w:line="240" w:lineRule="auto"/>
        <w:jc w:val="both"/>
        <w:rPr>
          <w:rFonts w:ascii="ColaborateLight" w:hAnsi="ColaborateLight" w:cs="Arial"/>
          <w:bCs/>
        </w:rPr>
      </w:pPr>
      <w:r w:rsidRPr="00993D5F">
        <w:rPr>
          <w:rFonts w:ascii="ColaborateLight" w:hAnsi="ColaborateLight" w:cs="Arial"/>
          <w:bCs/>
        </w:rPr>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p>
    <w:p w14:paraId="7BED5DA7" w14:textId="77777777" w:rsidR="007947B2" w:rsidRPr="002715FC" w:rsidRDefault="007947B2" w:rsidP="002D7AE4">
      <w:pPr>
        <w:pStyle w:val="Textoindependiente21"/>
        <w:rPr>
          <w:highlight w:val="yellow"/>
          <w:lang w:val="es-MX"/>
        </w:rPr>
      </w:pPr>
    </w:p>
    <w:p w14:paraId="5C2EC4EE" w14:textId="77777777" w:rsidR="00FC03B3" w:rsidRPr="00993D5F" w:rsidRDefault="00FC03B3" w:rsidP="002D7AE4">
      <w:pPr>
        <w:pStyle w:val="Textoindependiente21"/>
        <w:rPr>
          <w:rFonts w:ascii="ColaborateLight" w:hAnsi="ColaborateLight"/>
          <w:lang w:val="es-MX"/>
        </w:rPr>
      </w:pPr>
      <w:r w:rsidRPr="00993D5F">
        <w:rPr>
          <w:rFonts w:ascii="ColaborateLight" w:hAnsi="ColaborateLight"/>
          <w:lang w:val="es-MX"/>
        </w:rPr>
        <w:t xml:space="preserve">FECHA DE ENTREGA: </w:t>
      </w:r>
    </w:p>
    <w:p w14:paraId="0945C2A5" w14:textId="77777777" w:rsidR="00FC03B3" w:rsidRPr="00993D5F" w:rsidRDefault="00FC03B3" w:rsidP="002D7AE4">
      <w:pPr>
        <w:pStyle w:val="Textoindependiente21"/>
        <w:rPr>
          <w:rFonts w:ascii="ColaborateLight" w:hAnsi="ColaborateLight"/>
          <w:lang w:val="es-MX"/>
        </w:rPr>
      </w:pPr>
    </w:p>
    <w:p w14:paraId="5448E1CC" w14:textId="77777777" w:rsidR="00FC03B3" w:rsidRDefault="00FC03B3" w:rsidP="002D7AE4">
      <w:pPr>
        <w:spacing w:after="0" w:line="240" w:lineRule="auto"/>
        <w:jc w:val="both"/>
        <w:rPr>
          <w:rFonts w:ascii="ColaborateLight" w:eastAsia="Times New Roman" w:hAnsi="ColaborateLight" w:cs="Arial"/>
          <w:b/>
          <w:lang w:eastAsia="es-ES"/>
        </w:rPr>
      </w:pPr>
      <w:r w:rsidRPr="00993D5F">
        <w:rPr>
          <w:rFonts w:ascii="ColaborateLight" w:hAnsi="ColaborateLight"/>
        </w:rPr>
        <w:t>El licitante adjudicado deberá proporcionar</w:t>
      </w:r>
      <w:r>
        <w:rPr>
          <w:rFonts w:ascii="ColaborateLight" w:hAnsi="ColaborateLight"/>
        </w:rPr>
        <w:t xml:space="preserve"> </w:t>
      </w:r>
      <w:r w:rsidR="0063643A">
        <w:rPr>
          <w:rFonts w:ascii="ColaborateLight" w:hAnsi="ColaborateLight"/>
        </w:rPr>
        <w:t xml:space="preserve">la </w:t>
      </w:r>
      <w:r w:rsidR="001652C2" w:rsidRPr="002D7AE4">
        <w:rPr>
          <w:rFonts w:ascii="ColaborateLight" w:hAnsi="ColaborateLight" w:cs="Arial"/>
          <w:bCs/>
        </w:rPr>
        <w:t xml:space="preserve">CONTRATACIÓN PARA EL SUMINISTRO DE </w:t>
      </w:r>
      <w:r w:rsidR="001652C2" w:rsidRPr="002D7AE4">
        <w:rPr>
          <w:rFonts w:ascii="ColaborateLight" w:hAnsi="ColaborateLight" w:cs="Arial"/>
          <w:b/>
        </w:rPr>
        <w:t>INSUMOS MÉDICOS Y MATERIAL DE CURACIÓN</w:t>
      </w:r>
      <w:r w:rsidR="001652C2" w:rsidRPr="002D7AE4">
        <w:rPr>
          <w:rFonts w:ascii="ColaborateLight" w:hAnsi="ColaborateLight" w:cs="Arial"/>
          <w:bCs/>
        </w:rPr>
        <w:t xml:space="preserve"> PARA LAS JURISDICCIONES</w:t>
      </w:r>
      <w:r w:rsidR="001652C2">
        <w:rPr>
          <w:rFonts w:ascii="ColaborateLight" w:hAnsi="ColaborateLight" w:cs="Arial"/>
          <w:bCs/>
        </w:rPr>
        <w:t xml:space="preserve"> SANITARIAS</w:t>
      </w:r>
      <w:r w:rsidR="001652C2" w:rsidRPr="002D7AE4">
        <w:rPr>
          <w:rFonts w:ascii="ColaborateLight" w:hAnsi="ColaborateLight" w:cs="Arial"/>
          <w:bCs/>
        </w:rPr>
        <w:t>, CAPA</w:t>
      </w:r>
      <w:r w:rsidR="001652C2">
        <w:rPr>
          <w:rFonts w:ascii="ColaborateLight" w:hAnsi="ColaborateLight" w:cs="Arial"/>
          <w:bCs/>
        </w:rPr>
        <w:t>S</w:t>
      </w:r>
      <w:r w:rsidR="001652C2" w:rsidRPr="002D7AE4">
        <w:rPr>
          <w:rFonts w:ascii="ColaborateLight" w:hAnsi="ColaborateLight" w:cs="Arial"/>
          <w:bCs/>
        </w:rPr>
        <w:t>ITS, UNEMES-EC, CARAS, CETS E IEC DE LOS SERVICIOS DE SALUD DEL ESTADO DE COLIMA</w:t>
      </w:r>
      <w:r w:rsidRPr="00AC00CA">
        <w:rPr>
          <w:rFonts w:ascii="ColaborateLight" w:hAnsi="ColaborateLight" w:cs="Arial"/>
          <w:bCs/>
        </w:rPr>
        <w:t>,</w:t>
      </w:r>
      <w:r w:rsidR="0063643A" w:rsidRPr="00AC00CA">
        <w:rPr>
          <w:rFonts w:ascii="ColaborateLight" w:hAnsi="ColaborateLight" w:cs="Arial"/>
          <w:bCs/>
        </w:rPr>
        <w:t xml:space="preserve"> </w:t>
      </w:r>
      <w:r w:rsidRPr="004F435B">
        <w:rPr>
          <w:rFonts w:ascii="ColaborateLight" w:hAnsi="ColaborateLight" w:cs="Arial"/>
          <w:b/>
          <w:bCs/>
        </w:rPr>
        <w:t xml:space="preserve">del </w:t>
      </w:r>
      <w:r w:rsidR="008F28E1" w:rsidRPr="004F435B">
        <w:rPr>
          <w:rFonts w:ascii="ColaborateLight" w:eastAsia="Twentieth Century" w:hAnsi="ColaborateLight" w:cs="Twentieth Century"/>
          <w:b/>
          <w:bCs/>
        </w:rPr>
        <w:t>15 DE AGOSTO AL 31 DE DICIEMBRE DEL 2023</w:t>
      </w:r>
      <w:r w:rsidRPr="004F435B">
        <w:rPr>
          <w:rFonts w:ascii="ColaborateLight" w:eastAsia="Times New Roman" w:hAnsi="ColaborateLight" w:cs="Arial"/>
          <w:b/>
          <w:bCs/>
          <w:lang w:eastAsia="es-ES"/>
        </w:rPr>
        <w:t>,</w:t>
      </w:r>
      <w:r w:rsidRPr="00AC00CA">
        <w:rPr>
          <w:rFonts w:ascii="ColaborateLight" w:eastAsia="Times New Roman" w:hAnsi="ColaborateLight" w:cs="Arial"/>
          <w:b/>
          <w:bCs/>
          <w:lang w:eastAsia="es-ES"/>
        </w:rPr>
        <w:t xml:space="preserve"> </w:t>
      </w:r>
      <w:r w:rsidRPr="00AC00CA">
        <w:rPr>
          <w:rFonts w:ascii="ColaborateLight" w:hAnsi="ColaborateLight" w:cs="Arial"/>
        </w:rPr>
        <w:t>de acuerdo a las especificaciones del ANEXO NÚMERO 1 TÉCNICO</w:t>
      </w:r>
      <w:r w:rsidRPr="00993D5F">
        <w:rPr>
          <w:rFonts w:ascii="ColaborateLight" w:hAnsi="ColaborateLight" w:cs="Arial"/>
        </w:rPr>
        <w:t xml:space="preserve"> de las presentes bases</w:t>
      </w:r>
      <w:r w:rsidRPr="00993D5F">
        <w:rPr>
          <w:rFonts w:ascii="ColaborateLight" w:eastAsia="Times New Roman" w:hAnsi="ColaborateLight" w:cs="Arial"/>
          <w:b/>
          <w:lang w:eastAsia="es-ES"/>
        </w:rPr>
        <w:t>.</w:t>
      </w:r>
    </w:p>
    <w:p w14:paraId="0B0B2F3F" w14:textId="77777777" w:rsidR="002D7AE4" w:rsidRPr="00993D5F" w:rsidRDefault="002D7AE4" w:rsidP="002D7AE4">
      <w:pPr>
        <w:spacing w:after="0" w:line="240" w:lineRule="auto"/>
        <w:jc w:val="both"/>
        <w:rPr>
          <w:rFonts w:ascii="ColaborateLight" w:eastAsia="Times New Roman" w:hAnsi="ColaborateLight" w:cs="Arial"/>
          <w:b/>
          <w:snapToGrid w:val="0"/>
          <w:u w:val="single"/>
          <w:lang w:val="es-ES_tradnl" w:eastAsia="es-ES"/>
        </w:rPr>
      </w:pPr>
    </w:p>
    <w:p w14:paraId="47203916" w14:textId="77777777" w:rsidR="00FC03B3" w:rsidRPr="00993D5F" w:rsidRDefault="00FC03B3" w:rsidP="002D7AE4">
      <w:pPr>
        <w:spacing w:after="0" w:line="240" w:lineRule="auto"/>
        <w:jc w:val="both"/>
        <w:rPr>
          <w:rFonts w:ascii="ColaborateLight" w:hAnsi="ColaborateLight" w:cs="Arial"/>
          <w:b/>
          <w:bCs/>
        </w:rPr>
      </w:pPr>
      <w:r w:rsidRPr="00993D5F">
        <w:rPr>
          <w:rFonts w:ascii="ColaborateLight" w:hAnsi="ColaborateLight"/>
          <w:b/>
          <w:bCs/>
        </w:rPr>
        <w:t>LUGAR DE ENTREGA:</w:t>
      </w:r>
    </w:p>
    <w:p w14:paraId="3A3AD97C" w14:textId="77777777" w:rsidR="00FC03B3" w:rsidRPr="00993D5F" w:rsidRDefault="00FC03B3" w:rsidP="002D7AE4">
      <w:pPr>
        <w:spacing w:after="0" w:line="240" w:lineRule="auto"/>
        <w:jc w:val="both"/>
        <w:rPr>
          <w:rFonts w:ascii="ColaborateLight" w:hAnsi="ColaborateLight" w:cs="Arial"/>
        </w:rPr>
      </w:pPr>
    </w:p>
    <w:p w14:paraId="7EB63160" w14:textId="77777777" w:rsidR="00FC03B3" w:rsidRPr="00993D5F" w:rsidRDefault="00FC03B3" w:rsidP="002D7AE4">
      <w:pPr>
        <w:spacing w:after="0" w:line="240" w:lineRule="auto"/>
        <w:jc w:val="both"/>
        <w:rPr>
          <w:rFonts w:ascii="ColaborateLight" w:eastAsia="Arial" w:hAnsi="ColaborateLight" w:cs="Arial"/>
          <w:bCs/>
        </w:rPr>
      </w:pPr>
      <w:r w:rsidRPr="00993D5F">
        <w:rPr>
          <w:rFonts w:ascii="ColaborateLight" w:eastAsia="Times New Roman" w:hAnsi="ColaborateLight" w:cs="Arial"/>
          <w:lang w:eastAsia="es-ES"/>
        </w:rPr>
        <w:t xml:space="preserve">El proveedor adjudicado deberá </w:t>
      </w:r>
      <w:r>
        <w:rPr>
          <w:rFonts w:ascii="ColaborateLight" w:eastAsia="Times New Roman" w:hAnsi="ColaborateLight" w:cs="Arial"/>
          <w:lang w:eastAsia="es-ES"/>
        </w:rPr>
        <w:t xml:space="preserve">entregar </w:t>
      </w:r>
      <w:r w:rsidR="0063643A">
        <w:rPr>
          <w:rFonts w:ascii="ColaborateLight" w:eastAsia="Times New Roman" w:hAnsi="ColaborateLight" w:cs="Arial"/>
          <w:lang w:eastAsia="es-ES"/>
        </w:rPr>
        <w:t xml:space="preserve">la </w:t>
      </w:r>
      <w:r w:rsidR="001652C2" w:rsidRPr="002D7AE4">
        <w:rPr>
          <w:rFonts w:ascii="ColaborateLight" w:hAnsi="ColaborateLight" w:cs="Arial"/>
          <w:bCs/>
        </w:rPr>
        <w:t xml:space="preserve">CONTRATACIÓN PARA EL SUMINISTRO DE </w:t>
      </w:r>
      <w:r w:rsidR="001652C2" w:rsidRPr="002D7AE4">
        <w:rPr>
          <w:rFonts w:ascii="ColaborateLight" w:hAnsi="ColaborateLight" w:cs="Arial"/>
          <w:b/>
        </w:rPr>
        <w:t>INSUMOS MÉDICOS Y MATERIAL DE CURACIÓN</w:t>
      </w:r>
      <w:r w:rsidR="001652C2" w:rsidRPr="002D7AE4">
        <w:rPr>
          <w:rFonts w:ascii="ColaborateLight" w:hAnsi="ColaborateLight" w:cs="Arial"/>
          <w:bCs/>
        </w:rPr>
        <w:t xml:space="preserve"> PARA LAS JURISDICCIONES</w:t>
      </w:r>
      <w:r w:rsidR="001652C2">
        <w:rPr>
          <w:rFonts w:ascii="ColaborateLight" w:hAnsi="ColaborateLight" w:cs="Arial"/>
          <w:bCs/>
        </w:rPr>
        <w:t xml:space="preserve"> SANITARIAS</w:t>
      </w:r>
      <w:r w:rsidR="001652C2" w:rsidRPr="002D7AE4">
        <w:rPr>
          <w:rFonts w:ascii="ColaborateLight" w:hAnsi="ColaborateLight" w:cs="Arial"/>
          <w:bCs/>
        </w:rPr>
        <w:t>, CAPA</w:t>
      </w:r>
      <w:r w:rsidR="001652C2">
        <w:rPr>
          <w:rFonts w:ascii="ColaborateLight" w:hAnsi="ColaborateLight" w:cs="Arial"/>
          <w:bCs/>
        </w:rPr>
        <w:t>S</w:t>
      </w:r>
      <w:r w:rsidR="001652C2" w:rsidRPr="002D7AE4">
        <w:rPr>
          <w:rFonts w:ascii="ColaborateLight" w:hAnsi="ColaborateLight" w:cs="Arial"/>
          <w:bCs/>
        </w:rPr>
        <w:t>ITS, UNEMES-EC, CARAS, CETS E IEC DE LOS SERVICIOS DE SALUD DEL ESTADO DE COLIMA</w:t>
      </w:r>
      <w:r w:rsidRPr="00993D5F">
        <w:rPr>
          <w:rFonts w:ascii="ColaborateLight" w:eastAsia="Arial" w:hAnsi="ColaborateLight" w:cs="Arial"/>
          <w:bCs/>
        </w:rPr>
        <w:t xml:space="preserve">, </w:t>
      </w:r>
      <w:r w:rsidRPr="00E970C4">
        <w:rPr>
          <w:rFonts w:ascii="ColaborateLight" w:hAnsi="ColaborateLight" w:cs="Arial"/>
        </w:rPr>
        <w:t xml:space="preserve">En el </w:t>
      </w:r>
      <w:r w:rsidRPr="0042156B">
        <w:rPr>
          <w:rFonts w:ascii="ColaborateLight" w:hAnsi="ColaborateLight" w:cs="Arial"/>
          <w:b/>
          <w:bCs/>
        </w:rPr>
        <w:t>Almacén Central</w:t>
      </w:r>
      <w:r w:rsidRPr="00E970C4">
        <w:rPr>
          <w:rFonts w:ascii="ColaborateLight" w:hAnsi="ColaborateLight" w:cs="Arial"/>
        </w:rPr>
        <w:t xml:space="preserve"> de los Servicios de Salud del Estado de Colima, sita en Calle Carlos Salazar Preciado Número 249, Colonia Burócratas Municipales, Código Postal 28040, Colima, Colima, México.</w:t>
      </w:r>
    </w:p>
    <w:p w14:paraId="2E912D15" w14:textId="77777777" w:rsidR="00FC03B3" w:rsidRPr="00993D5F" w:rsidRDefault="00FC03B3" w:rsidP="002D7AE4">
      <w:pPr>
        <w:pStyle w:val="Textoindependiente21"/>
        <w:rPr>
          <w:rFonts w:ascii="ColaborateLight" w:hAnsi="ColaborateLight"/>
          <w:lang w:val="es-MX"/>
        </w:rPr>
      </w:pPr>
    </w:p>
    <w:p w14:paraId="127B4630" w14:textId="77777777" w:rsidR="00FC03B3" w:rsidRDefault="00FC03B3" w:rsidP="002D7AE4">
      <w:pPr>
        <w:pStyle w:val="Textoindependiente21"/>
        <w:rPr>
          <w:rFonts w:ascii="ColaborateLight" w:hAnsi="ColaborateLight"/>
          <w:lang w:val="es-MX"/>
        </w:rPr>
      </w:pPr>
      <w:r w:rsidRPr="00993D5F">
        <w:rPr>
          <w:rFonts w:ascii="ColaborateLight" w:hAnsi="ColaborateLight"/>
          <w:lang w:val="es-MX"/>
        </w:rPr>
        <w:t>CONDICIONES DE ENTREGA:</w:t>
      </w:r>
    </w:p>
    <w:p w14:paraId="1E4064D3" w14:textId="77777777" w:rsidR="00386590" w:rsidRPr="00993D5F" w:rsidRDefault="00386590" w:rsidP="002D7AE4">
      <w:pPr>
        <w:pStyle w:val="Textoindependiente21"/>
        <w:rPr>
          <w:rFonts w:ascii="ColaborateLight" w:hAnsi="ColaborateLight"/>
          <w:lang w:val="es-MX"/>
        </w:rPr>
      </w:pPr>
    </w:p>
    <w:p w14:paraId="2768ADC6" w14:textId="77777777" w:rsidR="00FC03B3" w:rsidRDefault="001652C2" w:rsidP="002D7AE4">
      <w:pPr>
        <w:pStyle w:val="Textoindependiente21"/>
        <w:rPr>
          <w:rFonts w:ascii="ColaborateLight" w:hAnsi="ColaborateLight"/>
          <w:b w:val="0"/>
          <w:bCs w:val="0"/>
        </w:rPr>
      </w:pPr>
      <w:r>
        <w:rPr>
          <w:rFonts w:ascii="ColaborateLight" w:hAnsi="ColaborateLight"/>
          <w:b w:val="0"/>
          <w:bCs w:val="0"/>
          <w:lang w:val="es-MX"/>
        </w:rPr>
        <w:t>La</w:t>
      </w:r>
      <w:r w:rsidR="00FC03B3" w:rsidRPr="00567405">
        <w:rPr>
          <w:rFonts w:ascii="ColaborateLight" w:hAnsi="ColaborateLight"/>
          <w:b w:val="0"/>
          <w:bCs w:val="0"/>
          <w:lang w:val="es-MX"/>
        </w:rPr>
        <w:t xml:space="preserve"> entrega de </w:t>
      </w:r>
      <w:r w:rsidR="00FC03B3" w:rsidRPr="00FC03B3">
        <w:rPr>
          <w:rFonts w:ascii="ColaborateLight" w:hAnsi="ColaborateLight"/>
        </w:rPr>
        <w:t xml:space="preserve">INSUMOS y MATERIAL DE </w:t>
      </w:r>
      <w:r w:rsidR="0063643A" w:rsidRPr="0063643A">
        <w:rPr>
          <w:rFonts w:ascii="ColaborateLight" w:hAnsi="ColaborateLight"/>
        </w:rPr>
        <w:t xml:space="preserve">CURACIÓN </w:t>
      </w:r>
      <w:r w:rsidR="0063643A" w:rsidRPr="0063643A">
        <w:rPr>
          <w:rFonts w:ascii="ColaborateLight" w:hAnsi="ColaborateLight"/>
          <w:bCs w:val="0"/>
        </w:rPr>
        <w:t>PARA LAS</w:t>
      </w:r>
      <w:r w:rsidR="0063643A" w:rsidRPr="0063643A">
        <w:rPr>
          <w:rFonts w:ascii="ColaborateLight" w:hAnsi="ColaborateLight"/>
        </w:rPr>
        <w:t xml:space="preserve"> JURISDICCIO</w:t>
      </w:r>
      <w:r w:rsidR="0063643A">
        <w:rPr>
          <w:rFonts w:ascii="ColaborateLight" w:hAnsi="ColaborateLight"/>
        </w:rPr>
        <w:t>NES</w:t>
      </w:r>
      <w:r w:rsidR="00FC03B3">
        <w:rPr>
          <w:rFonts w:ascii="ColaborateLight" w:hAnsi="ColaborateLight"/>
        </w:rPr>
        <w:t xml:space="preserve">, </w:t>
      </w:r>
      <w:r w:rsidR="005A57C2">
        <w:rPr>
          <w:rFonts w:ascii="ColaborateLight" w:hAnsi="ColaborateLight"/>
        </w:rPr>
        <w:t>CAPASITS</w:t>
      </w:r>
      <w:r w:rsidR="00FC03B3">
        <w:rPr>
          <w:rFonts w:ascii="ColaborateLight" w:hAnsi="ColaborateLight"/>
        </w:rPr>
        <w:t>, UNEMES-EC, CARAS, CETS E IEC DE LOS SERVICIOS DE SALUD DEL ESTADO DE COLIMA</w:t>
      </w:r>
      <w:r>
        <w:rPr>
          <w:rFonts w:ascii="ColaborateLight" w:hAnsi="ColaborateLight"/>
          <w:b w:val="0"/>
          <w:bCs w:val="0"/>
        </w:rPr>
        <w:t xml:space="preserve"> será e</w:t>
      </w:r>
      <w:r w:rsidR="00FC03B3" w:rsidRPr="00FC03B3">
        <w:rPr>
          <w:rFonts w:ascii="ColaborateLight" w:hAnsi="ColaborateLight"/>
          <w:b w:val="0"/>
          <w:bCs w:val="0"/>
        </w:rPr>
        <w:t>n el Almacén Central de los Servicios de Salud del Estado de Colima,</w:t>
      </w:r>
      <w:r>
        <w:rPr>
          <w:rFonts w:ascii="ColaborateLight" w:hAnsi="ColaborateLight"/>
          <w:b w:val="0"/>
          <w:bCs w:val="0"/>
        </w:rPr>
        <w:t xml:space="preserve"> para ello,</w:t>
      </w:r>
      <w:r w:rsidR="00FC03B3">
        <w:rPr>
          <w:rFonts w:ascii="ColaborateLight" w:hAnsi="ColaborateLight"/>
          <w:b w:val="0"/>
          <w:bCs w:val="0"/>
        </w:rPr>
        <w:t xml:space="preserve"> el licitante adjudicado </w:t>
      </w:r>
      <w:r w:rsidR="00FC03B3" w:rsidRPr="009614EF">
        <w:rPr>
          <w:rFonts w:ascii="ColaborateLight" w:hAnsi="ColaborateLight"/>
        </w:rPr>
        <w:t>deberá</w:t>
      </w:r>
      <w:r w:rsidR="00FC03B3">
        <w:rPr>
          <w:rFonts w:ascii="ColaborateLight" w:hAnsi="ColaborateLight"/>
          <w:b w:val="0"/>
          <w:bCs w:val="0"/>
        </w:rPr>
        <w:t>:</w:t>
      </w:r>
    </w:p>
    <w:p w14:paraId="75DF4477" w14:textId="77777777" w:rsidR="00FC03B3" w:rsidRPr="00993D5F" w:rsidRDefault="00FC03B3" w:rsidP="002D7AE4">
      <w:pPr>
        <w:pStyle w:val="Textoindependiente21"/>
        <w:rPr>
          <w:rFonts w:ascii="ColaborateLight" w:hAnsi="ColaborateLight"/>
          <w:lang w:val="es-MX"/>
        </w:rPr>
      </w:pPr>
    </w:p>
    <w:p w14:paraId="11528AA3" w14:textId="77777777" w:rsidR="00FC03B3" w:rsidRPr="00567405" w:rsidRDefault="00FC03B3" w:rsidP="002D7AE4">
      <w:pPr>
        <w:spacing w:after="0" w:line="240" w:lineRule="auto"/>
        <w:jc w:val="both"/>
        <w:rPr>
          <w:rFonts w:ascii="ColaborateLight" w:hAnsi="ColaborateLight" w:cs="Arial"/>
          <w:b/>
          <w:bCs/>
        </w:rPr>
      </w:pPr>
      <w:r w:rsidRPr="00567405">
        <w:rPr>
          <w:rFonts w:ascii="ColaborateLight" w:hAnsi="ColaborateLight" w:cs="Arial"/>
          <w:b/>
          <w:bCs/>
        </w:rPr>
        <w:t>Agendar cita para entrega de insumos</w:t>
      </w:r>
      <w:r>
        <w:rPr>
          <w:rFonts w:ascii="ColaborateLight" w:hAnsi="ColaborateLight" w:cs="Arial"/>
          <w:b/>
          <w:bCs/>
        </w:rPr>
        <w:t>, de la siguiente manera:</w:t>
      </w:r>
    </w:p>
    <w:p w14:paraId="269D3701" w14:textId="77777777" w:rsidR="00FC03B3" w:rsidRPr="00567405" w:rsidRDefault="00FC03B3" w:rsidP="00B0027F">
      <w:pPr>
        <w:pStyle w:val="Prrafodelista"/>
        <w:numPr>
          <w:ilvl w:val="0"/>
          <w:numId w:val="26"/>
        </w:numPr>
        <w:tabs>
          <w:tab w:val="left" w:pos="3915"/>
        </w:tabs>
        <w:ind w:left="284"/>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 xml:space="preserve">Solicitar cita para entrega de insumos, con un mínimo de 3 días de anticipación, al correo electrónico: </w:t>
      </w:r>
      <w:hyperlink r:id="rId8" w:history="1">
        <w:r w:rsidRPr="00567405">
          <w:rPr>
            <w:rFonts w:ascii="ColaborateLight" w:eastAsia="Calibri" w:hAnsi="ColaborateLight" w:cs="Arial"/>
            <w:sz w:val="22"/>
            <w:szCs w:val="22"/>
            <w:lang w:eastAsia="en-US"/>
          </w:rPr>
          <w:t>almacencentralserviciosdesalud@gmail.com</w:t>
        </w:r>
      </w:hyperlink>
    </w:p>
    <w:p w14:paraId="7853E625" w14:textId="77777777" w:rsidR="00FC03B3" w:rsidRPr="00567405" w:rsidRDefault="00FC03B3" w:rsidP="00B0027F">
      <w:pPr>
        <w:pStyle w:val="Prrafodelista"/>
        <w:numPr>
          <w:ilvl w:val="0"/>
          <w:numId w:val="26"/>
        </w:numPr>
        <w:tabs>
          <w:tab w:val="left" w:pos="3915"/>
        </w:tabs>
        <w:ind w:left="284"/>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Anexar al correo, la factura y el lay out del listado de insumos que se requieren entregar; el formato para dicho archivo es en Excel, en donde se debe indicar, las claves de los insumos, descripción de producto, presentación, cantidad de piezas o envases; LOTE y FECHA DE CADUCIDAD (obligatorio); y costo unitario.</w:t>
      </w:r>
    </w:p>
    <w:p w14:paraId="45B10FE7" w14:textId="77777777" w:rsidR="00FC03B3" w:rsidRPr="00567405" w:rsidRDefault="00FC03B3" w:rsidP="00B0027F">
      <w:pPr>
        <w:pStyle w:val="Prrafodelista"/>
        <w:numPr>
          <w:ilvl w:val="0"/>
          <w:numId w:val="26"/>
        </w:numPr>
        <w:tabs>
          <w:tab w:val="left" w:pos="3915"/>
        </w:tabs>
        <w:ind w:left="284"/>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lastRenderedPageBreak/>
        <w:t>En el caso de red de frío, el proveedor debe mandar datalogger calibrado vigente, de usb listo para imprimir las gráficas de monitoreo del traslado de insumos que requieren esta</w:t>
      </w:r>
      <w:r w:rsidR="00AC00CA">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condición.</w:t>
      </w:r>
    </w:p>
    <w:p w14:paraId="34BBF180" w14:textId="77777777" w:rsidR="00FC03B3" w:rsidRDefault="00FC03B3" w:rsidP="002D7AE4">
      <w:pPr>
        <w:pStyle w:val="Textoindependiente21"/>
        <w:rPr>
          <w:rFonts w:ascii="ColaborateLight" w:hAnsi="ColaborateLight"/>
          <w:b w:val="0"/>
          <w:bCs w:val="0"/>
        </w:rPr>
      </w:pPr>
    </w:p>
    <w:p w14:paraId="292C9A83" w14:textId="77777777" w:rsidR="00FC03B3" w:rsidRPr="00567405" w:rsidRDefault="00FC03B3" w:rsidP="002D7AE4">
      <w:pPr>
        <w:pStyle w:val="Textoindependiente21"/>
        <w:rPr>
          <w:rFonts w:ascii="ColaborateLight" w:eastAsia="Calibri" w:hAnsi="ColaborateLight"/>
        </w:rPr>
      </w:pPr>
      <w:r>
        <w:rPr>
          <w:rFonts w:ascii="ColaborateLight" w:eastAsia="Calibri" w:hAnsi="ColaborateLight"/>
        </w:rPr>
        <w:t>E</w:t>
      </w:r>
      <w:r w:rsidRPr="00567405">
        <w:rPr>
          <w:rFonts w:ascii="ColaborateLight" w:eastAsia="Calibri" w:hAnsi="ColaborateLight"/>
        </w:rPr>
        <w:t>ntregar de manera impresa los siguientes documentos:</w:t>
      </w:r>
    </w:p>
    <w:p w14:paraId="2F30535B" w14:textId="77777777" w:rsidR="00FC03B3" w:rsidRPr="00567405" w:rsidRDefault="00FC03B3" w:rsidP="002D7AE4">
      <w:pPr>
        <w:pStyle w:val="Textoindependiente21"/>
        <w:rPr>
          <w:rFonts w:ascii="ColaborateLight" w:hAnsi="ColaborateLight"/>
          <w:b w:val="0"/>
          <w:bCs w:val="0"/>
          <w:lang w:val="es-MX"/>
        </w:rPr>
      </w:pPr>
    </w:p>
    <w:p w14:paraId="6BFA93A3" w14:textId="77777777" w:rsidR="00FC03B3" w:rsidRPr="00567405" w:rsidRDefault="00AC00CA" w:rsidP="00B0027F">
      <w:pPr>
        <w:pStyle w:val="Prrafodelista"/>
        <w:numPr>
          <w:ilvl w:val="0"/>
          <w:numId w:val="25"/>
        </w:numPr>
        <w:tabs>
          <w:tab w:val="left" w:pos="3915"/>
        </w:tabs>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2 originales y 2 copias de factura o remisión del medicamento o material de curación, con todos los datos fiscales del proveedor y cliente (</w:t>
      </w:r>
      <w:r>
        <w:rPr>
          <w:rFonts w:ascii="ColaborateLight" w:eastAsia="Calibri" w:hAnsi="ColaborateLight" w:cs="Arial"/>
          <w:sz w:val="22"/>
          <w:szCs w:val="22"/>
          <w:lang w:eastAsia="en-US"/>
        </w:rPr>
        <w:t xml:space="preserve">Los </w:t>
      </w:r>
      <w:r w:rsidRPr="00567405">
        <w:rPr>
          <w:rFonts w:ascii="ColaborateLight" w:eastAsia="Calibri" w:hAnsi="ColaborateLight" w:cs="Arial"/>
          <w:sz w:val="22"/>
          <w:szCs w:val="22"/>
          <w:lang w:eastAsia="en-US"/>
        </w:rPr>
        <w:t>S</w:t>
      </w:r>
      <w:r>
        <w:rPr>
          <w:rFonts w:ascii="ColaborateLight" w:eastAsia="Calibri" w:hAnsi="ColaborateLight" w:cs="Arial"/>
          <w:sz w:val="22"/>
          <w:szCs w:val="22"/>
          <w:lang w:eastAsia="en-US"/>
        </w:rPr>
        <w:t xml:space="preserve">ervicios de </w:t>
      </w:r>
      <w:r w:rsidRPr="00567405">
        <w:rPr>
          <w:rFonts w:ascii="ColaborateLight" w:eastAsia="Calibri" w:hAnsi="ColaborateLight" w:cs="Arial"/>
          <w:sz w:val="22"/>
          <w:szCs w:val="22"/>
          <w:lang w:eastAsia="en-US"/>
        </w:rPr>
        <w:t>S</w:t>
      </w:r>
      <w:r>
        <w:rPr>
          <w:rFonts w:ascii="ColaborateLight" w:eastAsia="Calibri" w:hAnsi="ColaborateLight" w:cs="Arial"/>
          <w:sz w:val="22"/>
          <w:szCs w:val="22"/>
          <w:lang w:eastAsia="en-US"/>
        </w:rPr>
        <w:t>alud</w:t>
      </w:r>
      <w:r w:rsidRPr="00567405">
        <w:rPr>
          <w:rFonts w:ascii="ColaborateLight" w:eastAsia="Calibri" w:hAnsi="ColaborateLight" w:cs="Arial"/>
          <w:sz w:val="22"/>
          <w:szCs w:val="22"/>
          <w:lang w:eastAsia="en-US"/>
        </w:rPr>
        <w:t xml:space="preserve"> del </w:t>
      </w:r>
      <w:r>
        <w:rPr>
          <w:rFonts w:ascii="ColaborateLight" w:eastAsia="Calibri" w:hAnsi="ColaborateLight" w:cs="Arial"/>
          <w:sz w:val="22"/>
          <w:szCs w:val="22"/>
          <w:lang w:eastAsia="en-US"/>
        </w:rPr>
        <w:t>E</w:t>
      </w:r>
      <w:r w:rsidRPr="00567405">
        <w:rPr>
          <w:rFonts w:ascii="ColaborateLight" w:eastAsia="Calibri" w:hAnsi="ColaborateLight" w:cs="Arial"/>
          <w:sz w:val="22"/>
          <w:szCs w:val="22"/>
          <w:lang w:eastAsia="en-US"/>
        </w:rPr>
        <w:t xml:space="preserve">stado de </w:t>
      </w:r>
      <w:r>
        <w:rPr>
          <w:rFonts w:ascii="ColaborateLight" w:eastAsia="Calibri" w:hAnsi="ColaborateLight" w:cs="Arial"/>
          <w:sz w:val="22"/>
          <w:szCs w:val="22"/>
          <w:lang w:eastAsia="en-US"/>
        </w:rPr>
        <w:t>C</w:t>
      </w:r>
      <w:r w:rsidRPr="00567405">
        <w:rPr>
          <w:rFonts w:ascii="ColaborateLight" w:eastAsia="Calibri" w:hAnsi="ColaborateLight" w:cs="Arial"/>
          <w:sz w:val="22"/>
          <w:szCs w:val="22"/>
          <w:lang w:eastAsia="en-US"/>
        </w:rPr>
        <w:t>olima</w:t>
      </w:r>
      <w:r>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 xml:space="preserve">y destino de entrega Almacén Central de los Servicios de Salud del Estado de Colima). </w:t>
      </w:r>
      <w:r w:rsidR="00FC03B3" w:rsidRPr="00567405">
        <w:rPr>
          <w:rFonts w:ascii="ColaborateLight" w:eastAsia="Calibri" w:hAnsi="ColaborateLight" w:cs="Arial"/>
          <w:sz w:val="22"/>
          <w:szCs w:val="22"/>
          <w:lang w:eastAsia="en-US"/>
        </w:rPr>
        <w:t>La factura debe incluir clave del insumo, descripción de producto, presentación, cantidad de piezas o envases; LOTE y FECHA DE CADUCIDAD (obligatorio); de cada insumo.</w:t>
      </w:r>
    </w:p>
    <w:p w14:paraId="06FEBC4B" w14:textId="77777777" w:rsidR="00FC03B3" w:rsidRPr="00567405" w:rsidRDefault="00FC03B3" w:rsidP="00B0027F">
      <w:pPr>
        <w:pStyle w:val="Prrafodelista"/>
        <w:numPr>
          <w:ilvl w:val="0"/>
          <w:numId w:val="25"/>
        </w:numPr>
        <w:tabs>
          <w:tab w:val="left" w:pos="3915"/>
        </w:tabs>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Copia del pedido generado por adquisiciones; dicho documento debe contar con la clave de cada insumo, cantidad de piezas y presentación (</w:t>
      </w:r>
      <w:r>
        <w:rPr>
          <w:rFonts w:ascii="ColaborateLight" w:eastAsia="Calibri" w:hAnsi="ColaborateLight" w:cs="Arial"/>
          <w:sz w:val="22"/>
          <w:szCs w:val="22"/>
          <w:lang w:eastAsia="en-US"/>
        </w:rPr>
        <w:t>Ej. P</w:t>
      </w:r>
      <w:r w:rsidRPr="00567405">
        <w:rPr>
          <w:rFonts w:ascii="ColaborateLight" w:eastAsia="Calibri" w:hAnsi="ColaborateLight" w:cs="Arial"/>
          <w:sz w:val="22"/>
          <w:szCs w:val="22"/>
          <w:lang w:eastAsia="en-US"/>
        </w:rPr>
        <w:t>ieza, envase con 50 piezas, envase con 100 piezas, etc.).Las claves se encuentran en el Cuadro Básico o Compendio de medicamentos y material de curación vigente del Consejo de Salubridad General; costo unitario y monto total. Las claves e información, debe coincidir exactamente con la factura.</w:t>
      </w:r>
    </w:p>
    <w:p w14:paraId="758A4842" w14:textId="77777777" w:rsidR="00FC03B3" w:rsidRPr="00567405" w:rsidRDefault="00FC03B3" w:rsidP="00B0027F">
      <w:pPr>
        <w:pStyle w:val="Prrafodelista"/>
        <w:numPr>
          <w:ilvl w:val="0"/>
          <w:numId w:val="25"/>
        </w:numPr>
        <w:tabs>
          <w:tab w:val="left" w:pos="3915"/>
        </w:tabs>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Una copia del registro sanitario de COFEPRIS vigente, de cada insumo.</w:t>
      </w:r>
    </w:p>
    <w:p w14:paraId="550302F6" w14:textId="77777777" w:rsidR="00FC03B3" w:rsidRPr="00567405" w:rsidRDefault="00FC03B3" w:rsidP="00B0027F">
      <w:pPr>
        <w:pStyle w:val="Prrafodelista"/>
        <w:numPr>
          <w:ilvl w:val="0"/>
          <w:numId w:val="25"/>
        </w:numPr>
        <w:tabs>
          <w:tab w:val="left" w:pos="3915"/>
        </w:tabs>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Copia de Licencia Sanitaria y aviso de responsable sanitario (para medicamentos controlados de las fracciones I, II y III), aviso de funcionamiento de medicamentos y aviso de funcionamiento de dispositivos médicos.</w:t>
      </w:r>
    </w:p>
    <w:p w14:paraId="6F95824A" w14:textId="77777777" w:rsidR="00FC03B3" w:rsidRPr="00567405" w:rsidRDefault="00FC03B3" w:rsidP="00B0027F">
      <w:pPr>
        <w:pStyle w:val="Prrafodelista"/>
        <w:numPr>
          <w:ilvl w:val="0"/>
          <w:numId w:val="25"/>
        </w:numPr>
        <w:tabs>
          <w:tab w:val="left" w:pos="3915"/>
        </w:tabs>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Certificado de calidad de cada lote de cada insumo.</w:t>
      </w:r>
    </w:p>
    <w:p w14:paraId="55B43270" w14:textId="77777777" w:rsidR="00FC03B3" w:rsidRPr="00567405" w:rsidRDefault="00FC03B3" w:rsidP="00B0027F">
      <w:pPr>
        <w:pStyle w:val="Prrafodelista"/>
        <w:numPr>
          <w:ilvl w:val="0"/>
          <w:numId w:val="25"/>
        </w:numPr>
        <w:tabs>
          <w:tab w:val="left" w:pos="3915"/>
        </w:tabs>
        <w:contextualSpacing/>
        <w:jc w:val="both"/>
        <w:rPr>
          <w:rFonts w:ascii="ColaborateLight" w:eastAsia="Calibri" w:hAnsi="ColaborateLight" w:cs="Arial"/>
          <w:sz w:val="22"/>
          <w:szCs w:val="22"/>
          <w:lang w:eastAsia="en-US"/>
        </w:rPr>
      </w:pPr>
      <w:r w:rsidRPr="00567405">
        <w:rPr>
          <w:rFonts w:ascii="ColaborateLight" w:eastAsia="Calibri" w:hAnsi="ColaborateLight" w:cs="Arial"/>
          <w:sz w:val="22"/>
          <w:szCs w:val="22"/>
          <w:lang w:eastAsia="en-US"/>
        </w:rPr>
        <w:t>Carta canje por corta caducidad (cuando aplique de 9 a 12 meses).</w:t>
      </w:r>
    </w:p>
    <w:p w14:paraId="7CFFDFB4" w14:textId="77777777" w:rsidR="00FC03B3" w:rsidRDefault="001652C2" w:rsidP="00B0027F">
      <w:pPr>
        <w:pStyle w:val="Prrafodelista"/>
        <w:numPr>
          <w:ilvl w:val="0"/>
          <w:numId w:val="25"/>
        </w:numPr>
        <w:tabs>
          <w:tab w:val="left" w:pos="3915"/>
        </w:tabs>
        <w:contextualSpacing/>
        <w:jc w:val="both"/>
        <w:rPr>
          <w:rFonts w:ascii="ColaborateLight" w:eastAsia="Calibri" w:hAnsi="ColaborateLight" w:cs="Arial"/>
          <w:sz w:val="22"/>
          <w:szCs w:val="22"/>
          <w:lang w:eastAsia="en-US"/>
        </w:rPr>
      </w:pPr>
      <w:r>
        <w:rPr>
          <w:rFonts w:ascii="ColaborateLight" w:eastAsia="Calibri" w:hAnsi="ColaborateLight" w:cs="Arial"/>
          <w:sz w:val="22"/>
          <w:szCs w:val="22"/>
          <w:lang w:eastAsia="en-US"/>
        </w:rPr>
        <w:t>Carta vicios ocultos</w:t>
      </w:r>
      <w:r w:rsidRPr="001652C2">
        <w:rPr>
          <w:rFonts w:ascii="ColaborateLight" w:eastAsia="Calibri" w:hAnsi="ColaborateLight" w:cs="Arial"/>
          <w:sz w:val="22"/>
          <w:szCs w:val="22"/>
          <w:lang w:eastAsia="en-US"/>
        </w:rPr>
        <w:t xml:space="preserve"> </w:t>
      </w:r>
      <w:r w:rsidRPr="00567405">
        <w:rPr>
          <w:rFonts w:ascii="ColaborateLight" w:eastAsia="Calibri" w:hAnsi="ColaborateLight" w:cs="Arial"/>
          <w:sz w:val="22"/>
          <w:szCs w:val="22"/>
          <w:lang w:eastAsia="en-US"/>
        </w:rPr>
        <w:t>(cuando aplique)</w:t>
      </w:r>
      <w:r>
        <w:rPr>
          <w:rFonts w:ascii="ColaborateLight" w:eastAsia="Calibri" w:hAnsi="ColaborateLight" w:cs="Arial"/>
          <w:sz w:val="22"/>
          <w:szCs w:val="22"/>
          <w:lang w:eastAsia="en-US"/>
        </w:rPr>
        <w:t>.</w:t>
      </w:r>
    </w:p>
    <w:p w14:paraId="7F36079B" w14:textId="77777777" w:rsidR="002F5AEE" w:rsidRPr="00FC03B3" w:rsidRDefault="002F5AEE" w:rsidP="002F5AEE">
      <w:pPr>
        <w:pStyle w:val="Prrafodelista"/>
        <w:tabs>
          <w:tab w:val="left" w:pos="3915"/>
        </w:tabs>
        <w:ind w:left="502"/>
        <w:contextualSpacing/>
        <w:jc w:val="both"/>
        <w:rPr>
          <w:rFonts w:ascii="ColaborateLight" w:eastAsia="Calibri" w:hAnsi="ColaborateLight" w:cs="Arial"/>
          <w:sz w:val="22"/>
          <w:szCs w:val="22"/>
          <w:lang w:eastAsia="en-US"/>
        </w:rPr>
      </w:pPr>
    </w:p>
    <w:p w14:paraId="56CEB207" w14:textId="77777777" w:rsidR="00FC03B3" w:rsidRDefault="00FC03B3" w:rsidP="002D7AE4">
      <w:pPr>
        <w:spacing w:after="0" w:line="240" w:lineRule="auto"/>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en el </w:t>
      </w:r>
      <w:r w:rsidRPr="00993D5F">
        <w:rPr>
          <w:rFonts w:ascii="ColaborateLight" w:hAnsi="ColaborateLight" w:cs="Arial"/>
          <w:b/>
          <w:bCs/>
        </w:rPr>
        <w:t>ANEXO NÚMERO 1 TÉCNICO.</w:t>
      </w:r>
    </w:p>
    <w:p w14:paraId="5290A5F6" w14:textId="77777777" w:rsidR="002F5AEE" w:rsidRPr="00993D5F" w:rsidRDefault="002F5AEE" w:rsidP="002D7AE4">
      <w:pPr>
        <w:spacing w:after="0" w:line="240" w:lineRule="auto"/>
        <w:jc w:val="both"/>
        <w:rPr>
          <w:rFonts w:ascii="ColaborateLight" w:hAnsi="ColaborateLight" w:cs="Arial"/>
          <w:b/>
          <w:bCs/>
        </w:rPr>
      </w:pPr>
    </w:p>
    <w:p w14:paraId="123BAC08" w14:textId="77777777" w:rsidR="00FC03B3" w:rsidRPr="00993D5F" w:rsidRDefault="00FC03B3" w:rsidP="002D7AE4">
      <w:pPr>
        <w:pStyle w:val="Textoindependiente21"/>
        <w:rPr>
          <w:rFonts w:ascii="ColaborateLight" w:hAnsi="ColaborateLight"/>
        </w:rPr>
      </w:pPr>
      <w:r w:rsidRPr="00993D5F">
        <w:rPr>
          <w:rFonts w:ascii="ColaborateLight" w:hAnsi="ColaborateLight"/>
          <w:b w:val="0"/>
          <w:bCs w:val="0"/>
        </w:rPr>
        <w:t xml:space="preserve">La adjudicación de la presente licitación se llevará a cabo por </w:t>
      </w:r>
      <w:r w:rsidRPr="00E970C4">
        <w:rPr>
          <w:rFonts w:ascii="ColaborateLight" w:hAnsi="ColaborateLight"/>
          <w:bCs w:val="0"/>
        </w:rPr>
        <w:t>PARTIDAS</w:t>
      </w:r>
      <w:r w:rsidRPr="00993D5F">
        <w:rPr>
          <w:rFonts w:ascii="ColaborateLight" w:hAnsi="ColaborateLight"/>
          <w:bCs w:val="0"/>
        </w:rPr>
        <w:t>,</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r w:rsidRPr="00993D5F">
        <w:rPr>
          <w:rFonts w:ascii="ColaborateLight" w:hAnsi="ColaborateLight"/>
          <w:b w:val="0"/>
          <w:bCs w:val="0"/>
        </w:rPr>
        <w:t xml:space="preserve">La adjudicación de la presente licitación se realizará </w:t>
      </w:r>
      <w:r w:rsidRPr="0042156B">
        <w:rPr>
          <w:rFonts w:ascii="ColaborateLight" w:hAnsi="ColaborateLight"/>
          <w:b w:val="0"/>
          <w:bCs w:val="0"/>
        </w:rPr>
        <w:t>mediante</w:t>
      </w:r>
      <w:r w:rsidRPr="0042156B">
        <w:rPr>
          <w:rFonts w:ascii="ColaborateLight" w:hAnsi="ColaborateLight"/>
        </w:rPr>
        <w:t xml:space="preserve"> CONTRATO ABIERTO. </w:t>
      </w:r>
    </w:p>
    <w:p w14:paraId="16436455" w14:textId="77777777" w:rsidR="007947B2" w:rsidRPr="00EF2797" w:rsidRDefault="007947B2" w:rsidP="002D7AE4">
      <w:pPr>
        <w:spacing w:after="0" w:line="240" w:lineRule="auto"/>
        <w:rPr>
          <w:rFonts w:ascii="Arial" w:hAnsi="Arial" w:cs="Arial"/>
        </w:rPr>
      </w:pPr>
    </w:p>
    <w:p w14:paraId="326CD7E9" w14:textId="77777777" w:rsidR="007947B2" w:rsidRPr="00FC03B3" w:rsidRDefault="00FC03B3" w:rsidP="00B0027F">
      <w:pPr>
        <w:pStyle w:val="Prrafodelista"/>
        <w:numPr>
          <w:ilvl w:val="1"/>
          <w:numId w:val="24"/>
        </w:numPr>
        <w:rPr>
          <w:rFonts w:ascii="ColaborateLight" w:hAnsi="ColaborateLight" w:cs="Arial"/>
          <w:b/>
          <w:bCs/>
          <w:sz w:val="22"/>
          <w:szCs w:val="22"/>
        </w:rPr>
      </w:pPr>
      <w:r w:rsidRPr="00FC03B3">
        <w:rPr>
          <w:rFonts w:ascii="ColaborateLight" w:hAnsi="ColaborateLight" w:cs="Arial"/>
          <w:b/>
          <w:bCs/>
          <w:sz w:val="22"/>
          <w:szCs w:val="22"/>
        </w:rPr>
        <w:t>TRANSPORTE Y EMPAQUE.</w:t>
      </w:r>
    </w:p>
    <w:p w14:paraId="14A3E6FB" w14:textId="77777777" w:rsidR="00FC03B3" w:rsidRPr="00FC03B3" w:rsidRDefault="00FC03B3" w:rsidP="002D7AE4">
      <w:pPr>
        <w:pStyle w:val="Prrafodelista"/>
        <w:ind w:left="705"/>
        <w:rPr>
          <w:rFonts w:ascii="ColaborateLight" w:hAnsi="ColaborateLight" w:cs="Arial"/>
          <w:b/>
          <w:bCs/>
        </w:rPr>
      </w:pPr>
    </w:p>
    <w:p w14:paraId="6EE0DCC9" w14:textId="77777777" w:rsidR="00FC03B3" w:rsidRDefault="00AC00CA" w:rsidP="002D7AE4">
      <w:pPr>
        <w:spacing w:after="0" w:line="240" w:lineRule="auto"/>
        <w:jc w:val="both"/>
        <w:rPr>
          <w:rFonts w:ascii="ColaborateLight" w:hAnsi="ColaborateLight" w:cs="Arial"/>
        </w:rPr>
      </w:pPr>
      <w:r w:rsidRPr="00A26970">
        <w:t>El tipo de transporte a utilizar para el envío de los bienes y/o servicios,</w:t>
      </w:r>
      <w:r w:rsidRPr="00A26970">
        <w:rPr>
          <w:rFonts w:ascii="ColaborateLight" w:hAnsi="ColaborateLight" w:cs="Arial"/>
        </w:rPr>
        <w:t xml:space="preserve"> será a criterio del licitante adjudicado, por su cuenta y riesgo, </w:t>
      </w:r>
      <w:r w:rsidRPr="00A26970">
        <w:rPr>
          <w:rFonts w:ascii="ColaborateLight" w:hAnsi="ColaborateLight" w:cs="Arial"/>
          <w:b/>
          <w:bCs/>
        </w:rPr>
        <w:t>sin costo adicional para la Convocante</w:t>
      </w:r>
      <w:r w:rsidRPr="00A26970">
        <w:rPr>
          <w:rFonts w:ascii="ColaborateLight" w:hAnsi="ColaborateLight" w:cs="Arial"/>
        </w:rPr>
        <w:t xml:space="preserve">, incluyendo la descarga del producto y los servicios </w:t>
      </w:r>
      <w:r w:rsidRPr="00A26970">
        <w:t>en el domicilio</w:t>
      </w:r>
      <w:r>
        <w:t xml:space="preserve"> </w:t>
      </w:r>
      <w:r w:rsidRPr="00A26970">
        <w:t>indicado</w:t>
      </w:r>
      <w:r>
        <w:t xml:space="preserve"> </w:t>
      </w:r>
      <w:r w:rsidRPr="00A26970">
        <w:t>en el</w:t>
      </w:r>
      <w:r w:rsidR="001652C2">
        <w:t xml:space="preserve"> </w:t>
      </w:r>
      <w:r w:rsidRPr="00A26970">
        <w:t>punto1.2de las</w:t>
      </w:r>
      <w:r>
        <w:t xml:space="preserve"> </w:t>
      </w:r>
      <w:r w:rsidRPr="00A26970">
        <w:t>presentes</w:t>
      </w:r>
      <w:r>
        <w:t xml:space="preserve"> </w:t>
      </w:r>
      <w:r w:rsidRPr="00A26970">
        <w:rPr>
          <w:spacing w:val="-2"/>
        </w:rPr>
        <w:t>bases</w:t>
      </w:r>
      <w:r w:rsidRPr="00A26970">
        <w:rPr>
          <w:rFonts w:ascii="ColaborateLight" w:hAnsi="ColaborateLight" w:cs="Arial"/>
        </w:rPr>
        <w:t>.</w:t>
      </w:r>
    </w:p>
    <w:p w14:paraId="4382EE4D" w14:textId="77777777" w:rsidR="007947B2" w:rsidRPr="00EF2797" w:rsidRDefault="007947B2" w:rsidP="002D7AE4">
      <w:pPr>
        <w:spacing w:after="0" w:line="240" w:lineRule="auto"/>
        <w:rPr>
          <w:rFonts w:ascii="Arial" w:hAnsi="Arial" w:cs="Arial"/>
        </w:rPr>
      </w:pPr>
    </w:p>
    <w:p w14:paraId="10FCCD60" w14:textId="77777777" w:rsidR="007947B2" w:rsidRPr="00C442EC" w:rsidRDefault="007947B2" w:rsidP="002D7AE4">
      <w:pPr>
        <w:spacing w:after="0" w:line="240" w:lineRule="auto"/>
        <w:rPr>
          <w:rFonts w:ascii="ColaborateLight" w:hAnsi="ColaborateLight" w:cs="Arial"/>
          <w:b/>
          <w:bCs/>
          <w:spacing w:val="-3"/>
        </w:rPr>
      </w:pPr>
      <w:r w:rsidRPr="00C442EC">
        <w:rPr>
          <w:rFonts w:ascii="ColaborateLight" w:hAnsi="ColaborateLight" w:cs="Arial"/>
          <w:b/>
          <w:bCs/>
          <w:spacing w:val="-3"/>
        </w:rPr>
        <w:t>1.4 DEVOLUCIONES Y REPOSICIONES.</w:t>
      </w:r>
    </w:p>
    <w:p w14:paraId="4D5FA7B4" w14:textId="77777777" w:rsidR="007947B2" w:rsidRPr="00EF2797" w:rsidRDefault="007947B2" w:rsidP="002D7AE4">
      <w:pPr>
        <w:spacing w:after="0" w:line="240" w:lineRule="auto"/>
        <w:rPr>
          <w:rFonts w:ascii="Arial" w:hAnsi="Arial" w:cs="Arial"/>
        </w:rPr>
      </w:pPr>
      <w:r w:rsidRPr="00EF2797">
        <w:rPr>
          <w:rFonts w:ascii="Arial" w:hAnsi="Arial" w:cs="Arial"/>
        </w:rPr>
        <w:tab/>
      </w:r>
    </w:p>
    <w:p w14:paraId="69B17756" w14:textId="77777777" w:rsidR="007947B2" w:rsidRDefault="00FC03B3" w:rsidP="002D7AE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xml:space="preserve">, la dependencia procederá al rechazo del servicio entregados, el cual el licitante adjudicado deberá </w:t>
      </w:r>
      <w:r w:rsidRPr="00BD592B">
        <w:rPr>
          <w:rFonts w:ascii="ColaborateLight" w:eastAsia="Twentieth Century" w:hAnsi="ColaborateLight" w:cs="Twentieth Century"/>
          <w:color w:val="000000"/>
        </w:rPr>
        <w:t xml:space="preserve">volver a realizar 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un </w:t>
      </w:r>
      <w:r w:rsidRPr="00A26970">
        <w:rPr>
          <w:rFonts w:ascii="ColaborateLight" w:eastAsia="Twentieth Century" w:hAnsi="ColaborateLight" w:cs="Twentieth Century"/>
          <w:b/>
          <w:color w:val="000000"/>
        </w:rPr>
        <w:t xml:space="preserve">plazo no mayor a </w:t>
      </w:r>
      <w:r w:rsidR="00C442EC">
        <w:rPr>
          <w:rFonts w:ascii="ColaborateLight" w:eastAsia="Twentieth Century" w:hAnsi="ColaborateLight" w:cs="Twentieth Century"/>
          <w:b/>
          <w:color w:val="000000"/>
        </w:rPr>
        <w:t>24</w:t>
      </w:r>
      <w:r w:rsidRPr="00A26970">
        <w:rPr>
          <w:rFonts w:ascii="ColaborateLight" w:eastAsia="Twentieth Century" w:hAnsi="ColaborateLight" w:cs="Twentieth Century"/>
          <w:b/>
          <w:color w:val="000000"/>
        </w:rPr>
        <w:t xml:space="preserve"> horas</w:t>
      </w:r>
      <w:r w:rsidRPr="00BD592B">
        <w:rPr>
          <w:rFonts w:ascii="ColaborateLight" w:eastAsia="Twentieth Century" w:hAnsi="ColaborateLight" w:cs="Twentieth Century"/>
          <w:color w:val="000000"/>
        </w:rPr>
        <w:t xml:space="preserve"> contados a partir de la fecha y hora, en que se reporta el servicio incumplido o defectuoso.</w:t>
      </w:r>
    </w:p>
    <w:p w14:paraId="583BFB01" w14:textId="77777777" w:rsidR="0042156B" w:rsidRPr="0042156B" w:rsidRDefault="0042156B" w:rsidP="002D7AE4">
      <w:pPr>
        <w:spacing w:after="0" w:line="240" w:lineRule="auto"/>
        <w:jc w:val="both"/>
        <w:rPr>
          <w:rFonts w:ascii="ColaborateLight" w:eastAsia="Twentieth Century" w:hAnsi="ColaborateLight" w:cs="Twentieth Century"/>
          <w:color w:val="000000"/>
        </w:rPr>
      </w:pPr>
    </w:p>
    <w:p w14:paraId="10192A43" w14:textId="77777777" w:rsidR="00C442EC" w:rsidRDefault="00C442EC" w:rsidP="002D7AE4">
      <w:pPr>
        <w:spacing w:after="0" w:line="240" w:lineRule="auto"/>
        <w:rPr>
          <w:rFonts w:ascii="ColaborateLight" w:hAnsi="ColaborateLight" w:cs="Arial"/>
          <w:b/>
          <w:bCs/>
        </w:rPr>
      </w:pPr>
      <w:r w:rsidRPr="00C442EC">
        <w:rPr>
          <w:rFonts w:ascii="ColaborateLight" w:hAnsi="ColaborateLight" w:cs="Arial"/>
          <w:b/>
          <w:bCs/>
          <w:spacing w:val="-3"/>
        </w:rPr>
        <w:t>1.5</w:t>
      </w:r>
      <w:r w:rsidRPr="00C442EC">
        <w:rPr>
          <w:rFonts w:ascii="ColaborateLight" w:hAnsi="ColaborateLight" w:cs="Arial"/>
          <w:b/>
          <w:bCs/>
          <w:spacing w:val="-3"/>
        </w:rPr>
        <w:tab/>
        <w:t>SEGUROS.</w:t>
      </w:r>
    </w:p>
    <w:p w14:paraId="3076F819" w14:textId="77777777" w:rsidR="00C442EC" w:rsidRPr="0035136A" w:rsidRDefault="00C442EC" w:rsidP="002D7AE4">
      <w:pPr>
        <w:spacing w:after="0" w:line="240" w:lineRule="auto"/>
        <w:rPr>
          <w:rFonts w:ascii="ColaborateLight" w:hAnsi="ColaborateLight" w:cs="Arial"/>
          <w:b/>
          <w:bCs/>
        </w:rPr>
      </w:pPr>
    </w:p>
    <w:p w14:paraId="5F18B3EB" w14:textId="77777777" w:rsidR="00C442EC" w:rsidRPr="007E2F81" w:rsidRDefault="00C442EC" w:rsidP="002D7AE4">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w:t>
      </w:r>
      <w:r>
        <w:rPr>
          <w:rFonts w:ascii="ColaborateLight" w:hAnsi="ColaborateLight" w:cs="Arial"/>
        </w:rPr>
        <w:t xml:space="preserve"> total</w:t>
      </w:r>
      <w:r w:rsidRPr="0035136A">
        <w:rPr>
          <w:rFonts w:ascii="ColaborateLight" w:hAnsi="ColaborateLight" w:cs="Arial"/>
        </w:rPr>
        <w:t xml:space="preserve"> de los bienes y/o servicios en los domicilios indicados en el punto 1.2 de las presentes bases.</w:t>
      </w:r>
    </w:p>
    <w:p w14:paraId="51BB1A3C" w14:textId="77777777" w:rsidR="007947B2" w:rsidRPr="002715FC" w:rsidRDefault="007947B2" w:rsidP="002D7AE4">
      <w:pPr>
        <w:spacing w:after="0" w:line="240" w:lineRule="auto"/>
        <w:rPr>
          <w:rFonts w:ascii="Arial" w:hAnsi="Arial" w:cs="Arial"/>
          <w:highlight w:val="yellow"/>
        </w:rPr>
      </w:pPr>
    </w:p>
    <w:p w14:paraId="11EA3DCD" w14:textId="77777777" w:rsidR="00C442EC" w:rsidRPr="00BD592B" w:rsidRDefault="00C442EC" w:rsidP="002D7AE4">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14:paraId="62519852" w14:textId="77777777" w:rsidR="00C442EC" w:rsidRPr="00BD592B" w:rsidRDefault="00C442EC" w:rsidP="002D7AE4">
      <w:pPr>
        <w:pStyle w:val="Textoindependiente21"/>
        <w:rPr>
          <w:rFonts w:ascii="ColaborateLight" w:hAnsi="ColaborateLight"/>
          <w:lang w:val="es-MX"/>
        </w:rPr>
      </w:pPr>
    </w:p>
    <w:p w14:paraId="6F4D5A21" w14:textId="77777777" w:rsidR="00C442EC" w:rsidRDefault="00C442EC" w:rsidP="002D7AE4">
      <w:pPr>
        <w:tabs>
          <w:tab w:val="left" w:pos="705"/>
        </w:tabs>
        <w:spacing w:after="0" w:line="240" w:lineRule="auto"/>
        <w:jc w:val="both"/>
        <w:rPr>
          <w:rFonts w:ascii="ColaborateLight" w:eastAsia="Times New Roman" w:hAnsi="ColaborateLight" w:cs="Arial"/>
          <w:b/>
          <w:bCs/>
          <w:lang w:eastAsia="es-ES"/>
        </w:rPr>
      </w:pPr>
      <w:r w:rsidRPr="00BD592B">
        <w:rPr>
          <w:rFonts w:ascii="ColaborateLight" w:hAnsi="ColaborateLight"/>
        </w:rPr>
        <w:t xml:space="preserve">El licitante adjudicado deberá garantizar cada uno de los bienes y/o servicios señalados en el </w:t>
      </w:r>
      <w:r w:rsidRPr="00C442EC">
        <w:rPr>
          <w:rFonts w:ascii="ColaborateLight" w:hAnsi="ColaborateLight"/>
          <w:b/>
          <w:bCs/>
        </w:rPr>
        <w:t>ANEXO NÚMERO 1 TÉCNICO</w:t>
      </w:r>
      <w:r w:rsidRPr="00BD592B">
        <w:rPr>
          <w:rFonts w:ascii="ColaborateLight" w:hAnsi="ColaborateLight"/>
        </w:rPr>
        <w:t xml:space="preserve">, por escrito en papel membretado de la empresa, firmado por el representante o apoderado legal, en la que declaren bajo protesta de decir verdad, que </w:t>
      </w:r>
      <w:r w:rsidRPr="00C442EC">
        <w:rPr>
          <w:rFonts w:ascii="ColaborateLight" w:hAnsi="ColaborateLight"/>
          <w:bCs/>
        </w:rPr>
        <w:t xml:space="preserve">garantiza todos los bienes y/o servicios licitados en </w:t>
      </w:r>
      <w:r w:rsidRPr="00386590">
        <w:rPr>
          <w:rFonts w:ascii="ColaborateLight" w:hAnsi="ColaborateLight"/>
          <w:b/>
        </w:rPr>
        <w:t>Medicamentos y Material de Curación</w:t>
      </w:r>
      <w:r w:rsidRPr="00C442EC">
        <w:rPr>
          <w:rFonts w:ascii="ColaborateLight" w:hAnsi="ColaborateLight"/>
          <w:b/>
        </w:rPr>
        <w:t xml:space="preserve"> con una caducidad no menor a 12 (doce) meses y en reactivos hasta 2 (dos) años </w:t>
      </w:r>
      <w:r w:rsidRPr="002F5AEE">
        <w:rPr>
          <w:rFonts w:ascii="ColaborateLight" w:hAnsi="ColaborateLight"/>
          <w:bCs/>
        </w:rPr>
        <w:t xml:space="preserve">después de </w:t>
      </w:r>
      <w:r w:rsidR="002F5AEE" w:rsidRPr="002F5AEE">
        <w:rPr>
          <w:rFonts w:ascii="ColaborateLight" w:hAnsi="ColaborateLight"/>
          <w:bCs/>
        </w:rPr>
        <w:t>la</w:t>
      </w:r>
      <w:r w:rsidRPr="002F5AEE">
        <w:rPr>
          <w:rFonts w:ascii="ColaborateLight" w:hAnsi="ColaborateLight"/>
          <w:bCs/>
        </w:rPr>
        <w:t xml:space="preserve"> fecha de </w:t>
      </w:r>
      <w:r w:rsidR="002F5AEE" w:rsidRPr="002F5AEE">
        <w:rPr>
          <w:rFonts w:ascii="ColaborateLight" w:hAnsi="ColaborateLight"/>
          <w:bCs/>
        </w:rPr>
        <w:t xml:space="preserve">entrega de los productos </w:t>
      </w:r>
      <w:r w:rsidR="002F5AEE">
        <w:rPr>
          <w:rFonts w:ascii="ColaborateLight" w:hAnsi="ColaborateLight"/>
          <w:bCs/>
        </w:rPr>
        <w:t>para la presente licitación</w:t>
      </w:r>
      <w:r w:rsidRPr="00C442EC">
        <w:rPr>
          <w:rFonts w:ascii="ColaborateLight" w:hAnsi="ColaborateLight"/>
          <w:b/>
        </w:rPr>
        <w:t xml:space="preserve">, </w:t>
      </w:r>
      <w:r w:rsidRPr="00C442EC">
        <w:rPr>
          <w:rFonts w:ascii="ColaborateLight" w:hAnsi="ColaborateLight"/>
          <w:bCs/>
        </w:rPr>
        <w:t xml:space="preserve">con las </w:t>
      </w:r>
      <w:r w:rsidR="00AC00CA" w:rsidRPr="00C442EC">
        <w:rPr>
          <w:rFonts w:ascii="ColaborateLight" w:hAnsi="ColaborateLight"/>
          <w:bCs/>
        </w:rPr>
        <w:t>características señaladas</w:t>
      </w:r>
      <w:r w:rsidRPr="00C442EC">
        <w:rPr>
          <w:rFonts w:ascii="ColaborateLight" w:hAnsi="ColaborateLight"/>
          <w:bCs/>
        </w:rPr>
        <w:t xml:space="preserve"> en el</w:t>
      </w:r>
      <w:r w:rsidRPr="00C442EC">
        <w:rPr>
          <w:rFonts w:ascii="ColaborateLight" w:hAnsi="ColaborateLight"/>
          <w:b/>
        </w:rPr>
        <w:t xml:space="preserve"> Anexo número 1 </w:t>
      </w:r>
      <w:r w:rsidR="00AC00CA" w:rsidRPr="00C442EC">
        <w:rPr>
          <w:rFonts w:ascii="ColaborateLight" w:hAnsi="ColaborateLight"/>
          <w:b/>
        </w:rPr>
        <w:t>Técnico</w:t>
      </w:r>
      <w:r w:rsidR="00AC00CA" w:rsidRPr="00C34BA9">
        <w:rPr>
          <w:rFonts w:ascii="ColaborateLight" w:hAnsi="ColaborateLight"/>
          <w:bCs/>
        </w:rPr>
        <w:t xml:space="preserve"> de</w:t>
      </w:r>
      <w:r w:rsidRPr="00C34BA9">
        <w:rPr>
          <w:rFonts w:ascii="ColaborateLight" w:hAnsi="ColaborateLight"/>
          <w:bCs/>
        </w:rPr>
        <w:t xml:space="preserve"> las presentes bases</w:t>
      </w:r>
      <w:r w:rsidRPr="00BD592B">
        <w:rPr>
          <w:rFonts w:ascii="ColaborateLight" w:hAnsi="ColaborateLight"/>
        </w:rPr>
        <w:t>, a partir de la entrega de los mismos garantizando que serán de calidad</w:t>
      </w:r>
      <w:r>
        <w:rPr>
          <w:rFonts w:ascii="ColaborateLight" w:hAnsi="ColaborateLight"/>
        </w:rPr>
        <w:t>,</w:t>
      </w:r>
      <w:r w:rsidRPr="00BD592B">
        <w:rPr>
          <w:rFonts w:ascii="ColaborateLight" w:hAnsi="ColaborateLight"/>
        </w:rPr>
        <w:t xml:space="preserve"> autorizadas bajo las normas oficiales mexicanas, a falta de éstas deberá cumplir con Normas Internacionales. (ANEXO 7)</w:t>
      </w:r>
    </w:p>
    <w:p w14:paraId="058783C0" w14:textId="77777777" w:rsidR="007947B2" w:rsidRPr="002715FC" w:rsidRDefault="007947B2" w:rsidP="002D7AE4">
      <w:pPr>
        <w:spacing w:after="0" w:line="240" w:lineRule="auto"/>
        <w:rPr>
          <w:rFonts w:ascii="Arial" w:hAnsi="Arial" w:cs="Arial"/>
          <w:highlight w:val="yellow"/>
        </w:rPr>
      </w:pPr>
    </w:p>
    <w:p w14:paraId="3AD6159F" w14:textId="77777777" w:rsidR="00C442EC" w:rsidRPr="0035136A" w:rsidRDefault="00C442EC" w:rsidP="002D7AE4">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14:paraId="4208496E" w14:textId="77777777" w:rsidR="00C442EC" w:rsidRPr="0035136A" w:rsidRDefault="00C442EC" w:rsidP="002D7AE4">
      <w:pPr>
        <w:pStyle w:val="Textoindependiente21"/>
        <w:rPr>
          <w:rFonts w:ascii="ColaborateLight" w:hAnsi="ColaborateLight"/>
          <w:lang w:val="es-MX"/>
        </w:rPr>
      </w:pPr>
    </w:p>
    <w:p w14:paraId="52F5E48A" w14:textId="77777777" w:rsidR="007947B2" w:rsidRDefault="00C442EC" w:rsidP="002D7AE4">
      <w:pPr>
        <w:spacing w:after="0" w:line="240" w:lineRule="auto"/>
        <w:jc w:val="both"/>
        <w:rPr>
          <w:rFonts w:ascii="ColaborateLight" w:hAnsi="ColaborateLight" w:cs="Arial"/>
        </w:rPr>
      </w:pPr>
      <w:r w:rsidRPr="007B1EB2">
        <w:rPr>
          <w:rFonts w:ascii="ColaborateLight" w:hAnsi="ColaborateLight" w:cs="Arial"/>
        </w:rPr>
        <w:t xml:space="preserve">La oferta deberá estar vigente </w:t>
      </w:r>
      <w:r w:rsidRPr="00E970C4">
        <w:rPr>
          <w:rFonts w:ascii="ColaborateLight" w:hAnsi="ColaborateLight" w:cs="Arial"/>
        </w:rPr>
        <w:t xml:space="preserve">desde la notificación del fallo del procedimiento de licitación que nos ocupa y hasta el </w:t>
      </w:r>
      <w:r w:rsidRPr="00E970C4">
        <w:rPr>
          <w:rFonts w:ascii="ColaborateLight" w:hAnsi="ColaborateLight" w:cs="Arial"/>
          <w:b/>
          <w:bCs/>
        </w:rPr>
        <w:t>31 de diciembre del 2023</w:t>
      </w:r>
      <w:r w:rsidRPr="00E970C4">
        <w:rPr>
          <w:rFonts w:ascii="ColaborateLight" w:hAnsi="ColaborateLight" w:cs="Arial"/>
        </w:rPr>
        <w:t xml:space="preserve"> o a la entrega total de los bienes y/o servicios solicitados en el </w:t>
      </w:r>
      <w:r w:rsidRPr="00E970C4">
        <w:rPr>
          <w:rFonts w:ascii="ColaborateLight" w:hAnsi="ColaborateLight" w:cs="Arial"/>
          <w:b/>
        </w:rPr>
        <w:t>ANEXO NÚMERO 1 TÉCNICO</w:t>
      </w:r>
      <w:r w:rsidRPr="00E970C4">
        <w:rPr>
          <w:rFonts w:ascii="ColaborateLight" w:hAnsi="ColaborateLight" w:cs="Arial"/>
        </w:rPr>
        <w:t>, a entera satisfacción del área requirente.</w:t>
      </w:r>
    </w:p>
    <w:p w14:paraId="3E4D6B55" w14:textId="77777777" w:rsidR="001652C2" w:rsidRPr="00C442EC" w:rsidRDefault="001652C2" w:rsidP="002D7AE4">
      <w:pPr>
        <w:spacing w:after="0" w:line="240" w:lineRule="auto"/>
        <w:jc w:val="both"/>
        <w:rPr>
          <w:rFonts w:ascii="ColaborateLight" w:hAnsi="ColaborateLight" w:cs="Arial"/>
        </w:rPr>
      </w:pPr>
    </w:p>
    <w:p w14:paraId="3B1B769E" w14:textId="77777777" w:rsidR="007947B2" w:rsidRDefault="007947B2" w:rsidP="002D7AE4">
      <w:pPr>
        <w:spacing w:after="0" w:line="240" w:lineRule="auto"/>
        <w:rPr>
          <w:rFonts w:ascii="ColaborateLight" w:hAnsi="ColaborateLight" w:cs="Arial"/>
          <w:b/>
          <w:bCs/>
          <w:spacing w:val="-3"/>
        </w:rPr>
      </w:pPr>
      <w:r w:rsidRPr="00C442EC">
        <w:rPr>
          <w:rFonts w:ascii="ColaborateLight" w:hAnsi="ColaborateLight" w:cs="Arial"/>
          <w:b/>
          <w:bCs/>
          <w:spacing w:val="-3"/>
        </w:rPr>
        <w:t>1.8 DESCRIPCIÓN DE LOS BIENES, ARRENDAMIENTOS O SERVICIOS.</w:t>
      </w:r>
    </w:p>
    <w:p w14:paraId="27A263F7" w14:textId="77777777" w:rsidR="00C442EC" w:rsidRPr="00C442EC" w:rsidRDefault="00C442EC" w:rsidP="002D7AE4">
      <w:pPr>
        <w:spacing w:after="0" w:line="240" w:lineRule="auto"/>
        <w:rPr>
          <w:rFonts w:ascii="ColaborateLight" w:hAnsi="ColaborateLight" w:cs="Arial"/>
          <w:b/>
          <w:bCs/>
          <w:spacing w:val="-3"/>
        </w:rPr>
      </w:pPr>
    </w:p>
    <w:p w14:paraId="1BE1C908" w14:textId="77777777" w:rsidR="007947B2" w:rsidRDefault="00C442EC" w:rsidP="002D7AE4">
      <w:pPr>
        <w:spacing w:after="0" w:line="240" w:lineRule="auto"/>
        <w:jc w:val="both"/>
        <w:rPr>
          <w:rFonts w:ascii="ColaborateLight" w:hAnsi="ColaborateLight" w:cs="Arial"/>
          <w:spacing w:val="-3"/>
        </w:rPr>
      </w:pPr>
      <w:r w:rsidRPr="0035136A">
        <w:rPr>
          <w:rFonts w:ascii="ColaborateLight" w:hAnsi="ColaborateLight" w:cs="Arial"/>
          <w:spacing w:val="-3"/>
        </w:rPr>
        <w:t xml:space="preserve">La presente licitación será </w:t>
      </w:r>
      <w:r w:rsidRPr="00E970C4">
        <w:rPr>
          <w:rFonts w:ascii="ColaborateLight" w:hAnsi="ColaborateLight" w:cs="Arial"/>
          <w:b/>
          <w:spacing w:val="-3"/>
        </w:rPr>
        <w:t>POR PARTIDAS</w:t>
      </w:r>
      <w:r w:rsidR="0063643A">
        <w:rPr>
          <w:rFonts w:ascii="ColaborateLight" w:hAnsi="ColaborateLight" w:cs="Arial"/>
          <w:b/>
          <w:spacing w:val="-3"/>
        </w:rPr>
        <w:t xml:space="preserve"> </w:t>
      </w:r>
      <w:r>
        <w:rPr>
          <w:rFonts w:ascii="ColaborateLight" w:hAnsi="ColaborateLight" w:cs="Arial"/>
        </w:rPr>
        <w:t xml:space="preserve">CONTRATACIÓN PARA EL SUMINISTRO DE </w:t>
      </w:r>
      <w:r w:rsidRPr="00826C6E">
        <w:rPr>
          <w:rFonts w:ascii="ColaborateLight" w:hAnsi="ColaborateLight" w:cs="Arial"/>
          <w:b/>
          <w:bCs/>
        </w:rPr>
        <w:t>INSUMOS MÉDICOS Y MATERIAL DE CURACIÓN</w:t>
      </w:r>
      <w:r>
        <w:rPr>
          <w:rFonts w:ascii="ColaborateLight" w:hAnsi="ColaborateLight" w:cs="Arial"/>
        </w:rPr>
        <w:t xml:space="preserve"> PARA LAS JURISDICCIONES, </w:t>
      </w:r>
      <w:r w:rsidR="005A57C2">
        <w:rPr>
          <w:rFonts w:ascii="ColaborateLight" w:hAnsi="ColaborateLight" w:cs="Arial"/>
        </w:rPr>
        <w:t>CAPASITS</w:t>
      </w:r>
      <w:r>
        <w:rPr>
          <w:rFonts w:ascii="ColaborateLight" w:hAnsi="ColaborateLight" w:cs="Arial"/>
        </w:rPr>
        <w:t>, UNEMES-EC, CARAS, CETS E IEC DE LOS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3FEA0AA1" w14:textId="77777777" w:rsidR="00562E27" w:rsidRPr="00C442EC" w:rsidRDefault="00562E27" w:rsidP="002D7AE4">
      <w:pPr>
        <w:spacing w:after="0" w:line="240" w:lineRule="auto"/>
        <w:jc w:val="both"/>
        <w:rPr>
          <w:rFonts w:ascii="ColaborateLight" w:hAnsi="ColaborateLight" w:cs="Arial"/>
          <w:spacing w:val="-3"/>
        </w:rPr>
      </w:pPr>
    </w:p>
    <w:p w14:paraId="10A68A59" w14:textId="77777777" w:rsidR="007947B2" w:rsidRDefault="007947B2" w:rsidP="002D7AE4">
      <w:pPr>
        <w:tabs>
          <w:tab w:val="left" w:pos="-720"/>
          <w:tab w:val="left" w:pos="0"/>
        </w:tabs>
        <w:suppressAutoHyphens/>
        <w:spacing w:after="0" w:line="240" w:lineRule="auto"/>
        <w:rPr>
          <w:rFonts w:ascii="ColaborateLight" w:hAnsi="ColaborateLight" w:cs="Arial"/>
          <w:b/>
          <w:bCs/>
          <w:spacing w:val="-3"/>
        </w:rPr>
      </w:pPr>
      <w:r w:rsidRPr="00C442EC">
        <w:rPr>
          <w:rFonts w:ascii="ColaborateLight" w:hAnsi="ColaborateLight" w:cs="Arial"/>
          <w:b/>
          <w:bCs/>
          <w:spacing w:val="-3"/>
        </w:rPr>
        <w:t>1.9 OPCIONES DE COTIZACIÓN DE LOS BIENES, ARRENDAMIENTOS O SERVICIOS.</w:t>
      </w:r>
    </w:p>
    <w:p w14:paraId="60163339" w14:textId="77777777" w:rsidR="002D7AE4" w:rsidRPr="0085346A" w:rsidRDefault="002D7AE4" w:rsidP="002D7AE4">
      <w:pPr>
        <w:tabs>
          <w:tab w:val="left" w:pos="-720"/>
          <w:tab w:val="left" w:pos="0"/>
        </w:tabs>
        <w:suppressAutoHyphens/>
        <w:spacing w:after="0" w:line="240" w:lineRule="auto"/>
        <w:rPr>
          <w:rFonts w:ascii="Arial" w:hAnsi="Arial" w:cs="Arial"/>
          <w:b/>
          <w:bCs/>
          <w:spacing w:val="-3"/>
        </w:rPr>
      </w:pPr>
    </w:p>
    <w:p w14:paraId="4EB80911" w14:textId="77777777" w:rsidR="00C442EC" w:rsidRDefault="00C442EC" w:rsidP="002D7AE4">
      <w:pPr>
        <w:spacing w:after="0" w:line="240" w:lineRule="auto"/>
        <w:jc w:val="both"/>
        <w:rPr>
          <w:rFonts w:ascii="ColaborateLight" w:hAnsi="ColaborateLight" w:cs="Arial"/>
          <w:spacing w:val="-3"/>
        </w:rPr>
      </w:pPr>
      <w:r w:rsidRPr="0035136A">
        <w:rPr>
          <w:rFonts w:ascii="ColaborateLight" w:hAnsi="ColaborateLight" w:cs="Arial"/>
          <w:spacing w:val="-3"/>
        </w:rPr>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14:paraId="0540B895" w14:textId="77777777" w:rsidR="007947B2" w:rsidRPr="0085346A" w:rsidRDefault="007947B2" w:rsidP="002D7AE4">
      <w:pPr>
        <w:spacing w:after="0" w:line="240" w:lineRule="auto"/>
        <w:rPr>
          <w:rFonts w:ascii="Arial" w:hAnsi="Arial" w:cs="Arial"/>
        </w:rPr>
      </w:pPr>
    </w:p>
    <w:p w14:paraId="1EF5D2B8" w14:textId="77777777" w:rsidR="00C442EC" w:rsidRPr="0035136A" w:rsidRDefault="00C442EC" w:rsidP="002D7AE4">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14:paraId="57A1A539" w14:textId="77777777" w:rsidR="00C442EC" w:rsidRPr="0035136A" w:rsidRDefault="00C442EC" w:rsidP="002D7AE4">
      <w:pPr>
        <w:pStyle w:val="Textoindependiente21"/>
        <w:rPr>
          <w:rFonts w:ascii="ColaborateLight" w:hAnsi="ColaborateLight"/>
          <w:b w:val="0"/>
          <w:bCs w:val="0"/>
          <w:lang w:val="es-MX"/>
        </w:rPr>
      </w:pPr>
    </w:p>
    <w:p w14:paraId="6F4C6760" w14:textId="77777777" w:rsidR="00C442EC" w:rsidRPr="0035136A" w:rsidRDefault="00C442EC" w:rsidP="002D7AE4">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14:paraId="6126CEC0" w14:textId="77777777" w:rsidR="007947B2" w:rsidRPr="0085346A" w:rsidRDefault="007947B2" w:rsidP="002D7AE4">
      <w:pPr>
        <w:spacing w:after="0" w:line="240" w:lineRule="auto"/>
        <w:outlineLvl w:val="0"/>
        <w:rPr>
          <w:rFonts w:ascii="Arial" w:hAnsi="Arial" w:cs="Arial"/>
        </w:rPr>
      </w:pPr>
    </w:p>
    <w:p w14:paraId="28D685C6" w14:textId="77777777" w:rsidR="007947B2" w:rsidRDefault="007947B2" w:rsidP="002D7AE4">
      <w:pPr>
        <w:pStyle w:val="Textoindependiente21"/>
        <w:rPr>
          <w:rFonts w:ascii="ColaborateLight" w:eastAsia="Calibri" w:hAnsi="ColaborateLight" w:cs="Calibri"/>
          <w:lang w:val="es-MX" w:eastAsia="en-US"/>
        </w:rPr>
      </w:pPr>
      <w:r w:rsidRPr="00C442EC">
        <w:rPr>
          <w:rFonts w:ascii="ColaborateLight" w:eastAsia="Calibri" w:hAnsi="ColaborateLight" w:cs="Calibri"/>
          <w:lang w:val="es-MX" w:eastAsia="en-US"/>
        </w:rPr>
        <w:lastRenderedPageBreak/>
        <w:t xml:space="preserve">1.11 INCREMENTO EN LA CANTIDAD DE BIENES, ARRENDAMIENTOS O SERVICIOS SOLICITADOS. </w:t>
      </w:r>
    </w:p>
    <w:p w14:paraId="48D6D798" w14:textId="77777777" w:rsidR="00386590" w:rsidRPr="00386590" w:rsidRDefault="00386590" w:rsidP="002D7AE4">
      <w:pPr>
        <w:pStyle w:val="Textoindependiente21"/>
        <w:rPr>
          <w:rFonts w:ascii="ColaborateLight" w:eastAsia="Calibri" w:hAnsi="ColaborateLight" w:cs="Calibri"/>
          <w:lang w:val="es-MX" w:eastAsia="en-US"/>
        </w:rPr>
      </w:pPr>
    </w:p>
    <w:p w14:paraId="7519B3D0" w14:textId="77777777" w:rsidR="007947B2" w:rsidRDefault="007947B2" w:rsidP="002D7AE4">
      <w:pPr>
        <w:spacing w:after="0" w:line="240" w:lineRule="auto"/>
        <w:jc w:val="both"/>
        <w:rPr>
          <w:rFonts w:ascii="ColaborateLight" w:hAnsi="ColaborateLight" w:cs="Calibri"/>
        </w:rPr>
      </w:pPr>
      <w:r w:rsidRPr="00C442EC">
        <w:rPr>
          <w:rFonts w:ascii="ColaborateLight" w:hAnsi="ColaborateLight" w:cs="Calibri"/>
        </w:rPr>
        <w:t xml:space="preserve">De conformidad con el artículo 52 de la LEY DE ADQUISICIONES, ARRENDAMIENTOS Y SERVICIOS DEL SECTOR PÚBLICO, 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C442EC">
        <w:rPr>
          <w:rFonts w:ascii="ColaborateLight" w:hAnsi="ColaborateLight" w:cs="Calibri"/>
          <w:b/>
          <w:bCs/>
        </w:rPr>
        <w:t>veinte por ciento</w:t>
      </w:r>
      <w:r w:rsidRPr="00C442EC">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14:paraId="76142B58" w14:textId="77777777" w:rsidR="002D7AE4" w:rsidRPr="00386590" w:rsidRDefault="002D7AE4" w:rsidP="002D7AE4">
      <w:pPr>
        <w:spacing w:after="0" w:line="240" w:lineRule="auto"/>
        <w:jc w:val="both"/>
        <w:rPr>
          <w:rFonts w:ascii="ColaborateLight" w:hAnsi="ColaborateLight" w:cs="Calibri"/>
        </w:rPr>
      </w:pPr>
    </w:p>
    <w:p w14:paraId="7ECFC7AD" w14:textId="77777777" w:rsidR="00C442EC" w:rsidRPr="0035136A" w:rsidRDefault="00C442EC" w:rsidP="002D7AE4">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14:paraId="042C29AB" w14:textId="77777777" w:rsidR="00C442EC" w:rsidRPr="0035136A" w:rsidRDefault="00C442EC" w:rsidP="002D7AE4">
      <w:pPr>
        <w:spacing w:after="0" w:line="240" w:lineRule="auto"/>
        <w:rPr>
          <w:rFonts w:ascii="ColaborateLight" w:hAnsi="ColaborateLight" w:cs="Arial"/>
          <w:b/>
          <w:bCs/>
        </w:rPr>
      </w:pPr>
    </w:p>
    <w:p w14:paraId="2D47354D" w14:textId="77777777" w:rsidR="00C442EC" w:rsidRPr="0035136A" w:rsidRDefault="00C442EC" w:rsidP="002D7AE4">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14:paraId="1FD49CF2" w14:textId="77777777" w:rsidR="00C442EC" w:rsidRPr="0035136A" w:rsidRDefault="00C442EC" w:rsidP="002D7AE4">
      <w:pPr>
        <w:spacing w:after="0" w:line="240" w:lineRule="auto"/>
        <w:rPr>
          <w:rFonts w:ascii="ColaborateLight" w:hAnsi="ColaborateLight" w:cs="Arial"/>
        </w:rPr>
      </w:pPr>
    </w:p>
    <w:p w14:paraId="3A95BED0" w14:textId="77777777" w:rsidR="00C442EC" w:rsidRPr="0035136A" w:rsidRDefault="00C442EC" w:rsidP="002D7AE4">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14:paraId="1DC615AB" w14:textId="77777777" w:rsidR="00C442EC" w:rsidRPr="0035136A" w:rsidRDefault="00C442EC" w:rsidP="002D7AE4">
      <w:pPr>
        <w:spacing w:after="0" w:line="240" w:lineRule="auto"/>
        <w:rPr>
          <w:rFonts w:ascii="ColaborateLight" w:hAnsi="ColaborateLight" w:cs="Arial"/>
          <w:b/>
          <w:bCs/>
        </w:rPr>
      </w:pPr>
    </w:p>
    <w:p w14:paraId="533A0E5F" w14:textId="77777777" w:rsidR="007947B2" w:rsidRDefault="00C442EC" w:rsidP="002D7AE4">
      <w:pPr>
        <w:spacing w:after="0" w:line="240" w:lineRule="auto"/>
        <w:jc w:val="both"/>
        <w:rPr>
          <w:rFonts w:ascii="ColaborateLight" w:hAnsi="ColaborateLight" w:cs="Arial"/>
          <w:bCs/>
        </w:rPr>
      </w:pPr>
      <w:r w:rsidRPr="002A2E42">
        <w:rPr>
          <w:rFonts w:ascii="ColaborateLight" w:hAnsi="ColaborateLight" w:cs="Arial"/>
          <w:b/>
        </w:rPr>
        <w:t>No se otorgará anticipo</w:t>
      </w:r>
      <w:r w:rsidRPr="0035136A">
        <w:rPr>
          <w:rFonts w:ascii="ColaborateLight" w:hAnsi="ColaborateLight" w:cs="Arial"/>
          <w:bCs/>
        </w:rPr>
        <w:t>.</w:t>
      </w:r>
    </w:p>
    <w:p w14:paraId="754636C3" w14:textId="77777777" w:rsidR="00975921" w:rsidRPr="00975921" w:rsidRDefault="00975921" w:rsidP="002D7AE4">
      <w:pPr>
        <w:spacing w:after="0" w:line="240" w:lineRule="auto"/>
        <w:jc w:val="both"/>
        <w:rPr>
          <w:rFonts w:ascii="ColaborateLight" w:hAnsi="ColaborateLight" w:cs="Arial"/>
          <w:bCs/>
        </w:rPr>
      </w:pPr>
    </w:p>
    <w:p w14:paraId="21AFD865" w14:textId="77777777" w:rsidR="007947B2" w:rsidRPr="00975921" w:rsidRDefault="00975921" w:rsidP="002D7AE4">
      <w:pPr>
        <w:shd w:val="clear" w:color="auto" w:fill="FFFFFF"/>
        <w:spacing w:after="0" w:line="240" w:lineRule="auto"/>
        <w:jc w:val="both"/>
        <w:rPr>
          <w:rFonts w:ascii="ColaborateLight" w:hAnsi="ColaborateLight" w:cs="Arial"/>
          <w:bCs/>
          <w:lang w:val="es-ES"/>
        </w:rPr>
      </w:pPr>
      <w:r w:rsidRPr="0055658D">
        <w:rPr>
          <w:rFonts w:ascii="ColaborateLight" w:hAnsi="ColaborateLight" w:cs="Arial"/>
          <w:bCs/>
        </w:rPr>
        <w:t xml:space="preserve">Es la </w:t>
      </w:r>
      <w:r w:rsidR="00B64CFD">
        <w:rPr>
          <w:rFonts w:ascii="ColaborateLight" w:hAnsi="ColaborateLight" w:cs="Arial"/>
          <w:b/>
        </w:rPr>
        <w:t xml:space="preserve">Dirección de Servicios de </w:t>
      </w:r>
      <w:r w:rsidR="00AC00CA">
        <w:rPr>
          <w:rFonts w:ascii="ColaborateLight" w:hAnsi="ColaborateLight" w:cs="Arial"/>
          <w:b/>
        </w:rPr>
        <w:t>Salud</w:t>
      </w:r>
      <w:r w:rsidR="00AC00CA" w:rsidRPr="0055658D">
        <w:rPr>
          <w:rFonts w:ascii="ColaborateLight" w:hAnsi="ColaborateLight" w:cs="Arial"/>
          <w:bCs/>
        </w:rPr>
        <w:t xml:space="preserve"> quién</w:t>
      </w:r>
      <w:r w:rsidRPr="0055658D">
        <w:rPr>
          <w:rFonts w:ascii="ColaborateLight" w:hAnsi="ColaborateLight" w:cs="Arial"/>
          <w:bCs/>
        </w:rPr>
        <w:t xml:space="preserve"> tramitará las facturas correspondientes, las cuales deberán contar con la validación del </w:t>
      </w:r>
      <w:r w:rsidRPr="0055658D">
        <w:rPr>
          <w:rFonts w:ascii="ColaborateLight" w:hAnsi="ColaborateLight" w:cs="Arial"/>
          <w:b/>
        </w:rPr>
        <w:t>Almacén Central</w:t>
      </w:r>
      <w:r w:rsidRPr="0055658D">
        <w:rPr>
          <w:rFonts w:ascii="ColaborateLight" w:hAnsi="ColaborateLight" w:cs="Arial"/>
          <w:bCs/>
          <w:lang w:val="es-ES"/>
        </w:rPr>
        <w:t xml:space="preserve">de los Servicios de Salud del Estado de Colima, </w:t>
      </w:r>
      <w:r w:rsidRPr="0055658D">
        <w:rPr>
          <w:rFonts w:ascii="ColaborateLight" w:hAnsi="ColaborateLight" w:cs="Arial"/>
          <w:bCs/>
        </w:rPr>
        <w:t xml:space="preserve">ante la </w:t>
      </w:r>
      <w:r w:rsidRPr="0055658D">
        <w:rPr>
          <w:rFonts w:ascii="ColaborateLight" w:hAnsi="ColaborateLight" w:cs="Arial"/>
          <w:b/>
        </w:rPr>
        <w:t>Subdirección de Recursos Financieros</w:t>
      </w:r>
      <w:r w:rsidR="00AC00CA" w:rsidRPr="0055658D">
        <w:rPr>
          <w:rFonts w:ascii="ColaborateLight" w:hAnsi="ColaborateLight" w:cs="Arial"/>
          <w:bCs/>
        </w:rPr>
        <w:t>,</w:t>
      </w:r>
      <w:r w:rsidR="00AC00CA" w:rsidRPr="0055658D">
        <w:rPr>
          <w:rFonts w:ascii="ColaborateLight" w:hAnsi="ColaborateLight" w:cs="Arial"/>
          <w:bCs/>
          <w:lang w:val="es-ES"/>
        </w:rPr>
        <w:t xml:space="preserve"> para</w:t>
      </w:r>
      <w:r w:rsidRPr="0055658D">
        <w:rPr>
          <w:rFonts w:ascii="ColaborateLight" w:hAnsi="ColaborateLight" w:cs="Arial"/>
          <w:bCs/>
          <w:lang w:val="es-ES"/>
        </w:rPr>
        <w:t xml:space="preserve"> que se realice el pago de las mismas, previa validación y recepción de los bienes y/o servicios solicitados</w:t>
      </w:r>
      <w:r w:rsidR="007947B2" w:rsidRPr="0085346A">
        <w:rPr>
          <w:rFonts w:ascii="Arial" w:hAnsi="Arial" w:cs="Arial"/>
          <w:bCs/>
          <w:lang w:val="es-ES"/>
        </w:rPr>
        <w:t xml:space="preserve">, </w:t>
      </w:r>
      <w:r w:rsidR="007947B2" w:rsidRPr="00975921">
        <w:rPr>
          <w:rFonts w:ascii="ColaborateLight" w:hAnsi="ColaborateLight" w:cs="Arial"/>
          <w:bCs/>
          <w:lang w:val="es-ES"/>
        </w:rPr>
        <w:t>de acuerdo al artículo 51 de la Ley de Adquisiciones, Arrendamientos y Servicios del Sector Público.</w:t>
      </w:r>
    </w:p>
    <w:p w14:paraId="720D506A" w14:textId="77777777" w:rsidR="00975921" w:rsidRDefault="007947B2" w:rsidP="002D7A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bCs/>
        </w:rPr>
      </w:pPr>
      <w:r w:rsidRPr="00975921">
        <w:rPr>
          <w:rFonts w:ascii="ColaborateLight" w:hAnsi="ColaborateLight" w:cs="Arial"/>
          <w:bC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03D2D56B" w14:textId="77777777" w:rsidR="00B64CFD" w:rsidRPr="00975921" w:rsidRDefault="00B64CFD" w:rsidP="002D7A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bCs/>
        </w:rPr>
      </w:pPr>
    </w:p>
    <w:p w14:paraId="4A52145B" w14:textId="77777777" w:rsidR="007947B2" w:rsidRDefault="007947B2" w:rsidP="002D7AE4">
      <w:pPr>
        <w:spacing w:after="0" w:line="240" w:lineRule="auto"/>
        <w:rPr>
          <w:rFonts w:ascii="ColaborateLight" w:hAnsi="ColaborateLight" w:cs="Arial"/>
          <w:bCs/>
        </w:rPr>
      </w:pPr>
      <w:r w:rsidRPr="00975921">
        <w:rPr>
          <w:rFonts w:ascii="ColaborateLight" w:hAnsi="ColaborateLight" w:cs="Arial"/>
          <w:bCs/>
        </w:rPr>
        <w:t xml:space="preserve">Los pagos de los Bienes, Arrendamientos o Servicios se realizarán en moneda nacional. </w:t>
      </w:r>
    </w:p>
    <w:p w14:paraId="49E3C086" w14:textId="77777777" w:rsidR="002D7AE4" w:rsidRPr="00B64CFD" w:rsidRDefault="002D7AE4" w:rsidP="002D7AE4">
      <w:pPr>
        <w:spacing w:after="0" w:line="240" w:lineRule="auto"/>
        <w:rPr>
          <w:rFonts w:ascii="ColaborateLight" w:hAnsi="ColaborateLight" w:cs="Arial"/>
          <w:bCs/>
        </w:rPr>
      </w:pPr>
    </w:p>
    <w:p w14:paraId="415DA9E0" w14:textId="77777777" w:rsidR="007947B2" w:rsidRPr="00975921" w:rsidRDefault="007947B2" w:rsidP="002D7AE4">
      <w:pPr>
        <w:shd w:val="clear" w:color="auto" w:fill="C0C0C0"/>
        <w:spacing w:after="0" w:line="240" w:lineRule="auto"/>
        <w:ind w:left="709" w:hanging="709"/>
        <w:rPr>
          <w:rFonts w:ascii="ColaborateLight" w:hAnsi="ColaborateLight" w:cs="Arial"/>
          <w:b/>
          <w:bCs/>
          <w:caps/>
        </w:rPr>
      </w:pPr>
      <w:r w:rsidRPr="00975921">
        <w:rPr>
          <w:rFonts w:ascii="ColaborateLight" w:hAnsi="ColaborateLight" w:cs="Arial"/>
          <w:b/>
          <w:bCs/>
          <w:caps/>
        </w:rPr>
        <w:t>2.</w:t>
      </w:r>
      <w:r w:rsidRPr="00975921">
        <w:rPr>
          <w:rFonts w:ascii="ColaborateLight" w:hAnsi="ColaborateLight" w:cs="Arial"/>
          <w:b/>
          <w:bCs/>
          <w:caps/>
        </w:rPr>
        <w:tab/>
        <w:t>Información especÍfica sobre LAs bases y ACtos de la licitación.</w:t>
      </w:r>
    </w:p>
    <w:p w14:paraId="414ABE02" w14:textId="77777777" w:rsidR="007947B2" w:rsidRPr="0085346A" w:rsidRDefault="007947B2" w:rsidP="002D7AE4">
      <w:pPr>
        <w:pStyle w:val="Textoindependiente31"/>
        <w:widowControl/>
        <w:rPr>
          <w:rFonts w:ascii="Arial" w:hAnsi="Arial" w:cs="Arial"/>
        </w:rPr>
      </w:pPr>
    </w:p>
    <w:p w14:paraId="6B681F13" w14:textId="77777777" w:rsidR="00975921" w:rsidRPr="0035136A" w:rsidRDefault="00975921" w:rsidP="002D7AE4">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r>
      <w:r>
        <w:rPr>
          <w:rFonts w:ascii="ColaborateLight" w:hAnsi="ColaborateLight"/>
          <w:lang w:val="es-MX"/>
        </w:rPr>
        <w:t>ENTREGA</w:t>
      </w:r>
      <w:r w:rsidRPr="0035136A">
        <w:rPr>
          <w:rFonts w:ascii="ColaborateLight" w:hAnsi="ColaborateLight"/>
          <w:lang w:val="es-MX"/>
        </w:rPr>
        <w:t xml:space="preserve"> DE LAS BASES.</w:t>
      </w:r>
    </w:p>
    <w:p w14:paraId="147D1FA1" w14:textId="77777777" w:rsidR="007947B2" w:rsidRPr="0085346A" w:rsidRDefault="007947B2" w:rsidP="002D7AE4">
      <w:pPr>
        <w:pStyle w:val="Textoindependiente21"/>
      </w:pPr>
    </w:p>
    <w:p w14:paraId="1F33238E" w14:textId="77777777" w:rsidR="007947B2" w:rsidRPr="00975921" w:rsidRDefault="007947B2" w:rsidP="002D7AE4">
      <w:pPr>
        <w:tabs>
          <w:tab w:val="left" w:pos="8820"/>
        </w:tabs>
        <w:spacing w:after="0" w:line="240" w:lineRule="auto"/>
        <w:outlineLvl w:val="0"/>
        <w:rPr>
          <w:rFonts w:ascii="ColaborateLight" w:hAnsi="ColaborateLight" w:cs="Arial"/>
          <w:b/>
        </w:rPr>
      </w:pPr>
      <w:r w:rsidRPr="00975921">
        <w:rPr>
          <w:rFonts w:ascii="ColaborateLight" w:hAnsi="ColaborateLight" w:cs="Arial"/>
          <w:b/>
        </w:rPr>
        <w:t>Es requisito indispensable obtener las bases para participar en esta licitación (las cuales no tendrán costo alguno).</w:t>
      </w:r>
    </w:p>
    <w:p w14:paraId="07E7BDAE" w14:textId="77777777" w:rsidR="007947B2" w:rsidRPr="00B64CFD" w:rsidRDefault="007947B2" w:rsidP="002D7AE4">
      <w:pPr>
        <w:tabs>
          <w:tab w:val="left" w:pos="8820"/>
        </w:tabs>
        <w:spacing w:after="0" w:line="240" w:lineRule="auto"/>
        <w:jc w:val="both"/>
        <w:outlineLvl w:val="0"/>
        <w:rPr>
          <w:rFonts w:ascii="ColaborateLight" w:hAnsi="ColaborateLight" w:cs="Arial"/>
          <w:bCs/>
        </w:rPr>
      </w:pPr>
      <w:r w:rsidRPr="00975921">
        <w:rPr>
          <w:rFonts w:ascii="ColaborateLight" w:hAnsi="ColaborateLight" w:cs="Arial"/>
          <w:bCs/>
        </w:rPr>
        <w:t>Las bases estarán a disposición en</w:t>
      </w:r>
      <w:r w:rsidR="00B0027F">
        <w:rPr>
          <w:rFonts w:ascii="ColaborateLight" w:hAnsi="ColaborateLight" w:cs="Arial"/>
          <w:bCs/>
        </w:rPr>
        <w:t xml:space="preserve"> la página de internet </w:t>
      </w:r>
      <w:hyperlink r:id="rId9" w:history="1">
        <w:r w:rsidR="00A4254B" w:rsidRPr="001D0C07">
          <w:rPr>
            <w:rStyle w:val="Hipervnculo"/>
            <w:rFonts w:ascii="ColaborateLight" w:hAnsi="ColaborateLight" w:cs="Arial"/>
            <w:bCs/>
          </w:rPr>
          <w:t>https://compranet.hacienda.gob.mx</w:t>
        </w:r>
      </w:hyperlink>
      <w:r w:rsidRPr="00975921">
        <w:rPr>
          <w:rFonts w:ascii="ColaborateLight" w:hAnsi="ColaborateLight" w:cs="Arial"/>
          <w:bCs/>
        </w:rPr>
        <w:t xml:space="preserve"> y para su consulta en medio impreso en la </w:t>
      </w:r>
      <w:r w:rsidRPr="00975921">
        <w:rPr>
          <w:rFonts w:ascii="ColaborateLight" w:hAnsi="ColaborateLight" w:cs="Arial"/>
          <w:b/>
        </w:rPr>
        <w:t>Subdirección de Adquisiciones y Servicios Generales</w:t>
      </w:r>
      <w:r w:rsidRPr="00975921">
        <w:rPr>
          <w:rFonts w:ascii="ColaborateLight" w:hAnsi="ColaborateLight" w:cs="Arial"/>
          <w:bCs/>
        </w:rPr>
        <w:t xml:space="preserve"> de Los Servicios de Salud del Estado de Colima, ubicado en calle Carlos Salazar Preciado No 249, Colonia Burócratas, CP. 28040, La Estancia, Colima, a partir del </w:t>
      </w:r>
      <w:r w:rsidRPr="00BC7052">
        <w:rPr>
          <w:rFonts w:ascii="ColaborateLight" w:hAnsi="ColaborateLight" w:cs="Arial"/>
          <w:bCs/>
        </w:rPr>
        <w:t xml:space="preserve">día </w:t>
      </w:r>
      <w:r w:rsidR="00BC7052" w:rsidRPr="00BC7052">
        <w:rPr>
          <w:rFonts w:ascii="ColaborateLight" w:hAnsi="ColaborateLight" w:cs="Arial"/>
          <w:b/>
        </w:rPr>
        <w:t>18</w:t>
      </w:r>
      <w:r w:rsidR="00BC7052">
        <w:rPr>
          <w:rFonts w:ascii="ColaborateLight" w:hAnsi="ColaborateLight" w:cs="Arial"/>
          <w:b/>
        </w:rPr>
        <w:t>DEJULIODE</w:t>
      </w:r>
      <w:r w:rsidRPr="00BC7052">
        <w:rPr>
          <w:rFonts w:ascii="ColaborateLight" w:hAnsi="ColaborateLight" w:cs="Arial"/>
          <w:b/>
        </w:rPr>
        <w:t xml:space="preserve"> 20</w:t>
      </w:r>
      <w:r w:rsidR="00BC7052" w:rsidRPr="00BC7052">
        <w:rPr>
          <w:rFonts w:ascii="ColaborateLight" w:hAnsi="ColaborateLight" w:cs="Arial"/>
          <w:b/>
        </w:rPr>
        <w:t>23</w:t>
      </w:r>
      <w:r w:rsidRPr="00BC7052">
        <w:rPr>
          <w:rFonts w:ascii="ColaborateLight" w:hAnsi="ColaborateLight" w:cs="Arial"/>
          <w:bCs/>
        </w:rPr>
        <w:t>, con</w:t>
      </w:r>
      <w:r w:rsidRPr="00975921">
        <w:rPr>
          <w:rFonts w:ascii="ColaborateLight" w:hAnsi="ColaborateLight" w:cs="Arial"/>
          <w:bCs/>
        </w:rPr>
        <w:t xml:space="preserve"> horario de 9:00 a las 14:00 horas.</w:t>
      </w:r>
    </w:p>
    <w:p w14:paraId="60646D70" w14:textId="77777777" w:rsidR="002D7AE4" w:rsidRDefault="002D7AE4" w:rsidP="002D7AE4">
      <w:pPr>
        <w:pStyle w:val="Textoindependiente21"/>
        <w:tabs>
          <w:tab w:val="num" w:pos="1440"/>
        </w:tabs>
        <w:ind w:left="426"/>
        <w:rPr>
          <w:rFonts w:ascii="ColaborateLight" w:hAnsi="ColaborateLight"/>
          <w:lang w:val="es-MX"/>
        </w:rPr>
      </w:pPr>
    </w:p>
    <w:p w14:paraId="07C7487E" w14:textId="77777777" w:rsidR="007947B2" w:rsidRPr="00975921" w:rsidRDefault="007947B2" w:rsidP="00B0027F">
      <w:pPr>
        <w:pStyle w:val="Textoindependiente21"/>
        <w:numPr>
          <w:ilvl w:val="1"/>
          <w:numId w:val="12"/>
        </w:numPr>
        <w:tabs>
          <w:tab w:val="clear" w:pos="705"/>
          <w:tab w:val="num" w:pos="426"/>
        </w:tabs>
        <w:ind w:left="426" w:hanging="426"/>
        <w:rPr>
          <w:rFonts w:ascii="ColaborateLight" w:hAnsi="ColaborateLight"/>
          <w:lang w:val="es-MX"/>
        </w:rPr>
      </w:pPr>
      <w:r w:rsidRPr="00975921">
        <w:rPr>
          <w:rFonts w:ascii="ColaborateLight" w:hAnsi="ColaborateLight"/>
          <w:lang w:val="es-MX"/>
        </w:rPr>
        <w:lastRenderedPageBreak/>
        <w:t>JUNTA DE ACLARACIONES.</w:t>
      </w:r>
    </w:p>
    <w:p w14:paraId="0334C558" w14:textId="77777777" w:rsidR="007947B2" w:rsidRPr="0085346A" w:rsidRDefault="007947B2" w:rsidP="002D7AE4">
      <w:pPr>
        <w:pStyle w:val="Textoindependiente21"/>
        <w:rPr>
          <w:lang w:val="es-MX"/>
        </w:rPr>
      </w:pPr>
    </w:p>
    <w:p w14:paraId="1A8383F5" w14:textId="77777777" w:rsidR="007947B2" w:rsidRDefault="007947B2" w:rsidP="002D7AE4">
      <w:pPr>
        <w:spacing w:after="0" w:line="240" w:lineRule="auto"/>
        <w:ind w:right="51"/>
        <w:jc w:val="both"/>
        <w:rPr>
          <w:rFonts w:ascii="ColaborateLight" w:hAnsi="ColaborateLight" w:cs="Arial"/>
          <w:bCs/>
        </w:rPr>
      </w:pPr>
      <w:r w:rsidRPr="00975921">
        <w:rPr>
          <w:rFonts w:ascii="ColaborateLight" w:hAnsi="ColaborateLight" w:cs="Arial"/>
          <w:bCs/>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w:t>
      </w:r>
      <w:r w:rsidR="00975921" w:rsidRPr="00BC7052">
        <w:rPr>
          <w:rFonts w:ascii="ColaborateLight" w:hAnsi="ColaborateLight" w:cs="Arial"/>
          <w:bCs/>
        </w:rPr>
        <w:t xml:space="preserve">día </w:t>
      </w:r>
      <w:r w:rsidR="00BC7052" w:rsidRPr="00BC7052">
        <w:rPr>
          <w:rFonts w:ascii="ColaborateLight" w:hAnsi="ColaborateLight" w:cs="Arial"/>
          <w:b/>
        </w:rPr>
        <w:t>01</w:t>
      </w:r>
      <w:r w:rsidRPr="00BC7052">
        <w:rPr>
          <w:rFonts w:ascii="ColaborateLight" w:hAnsi="ColaborateLight" w:cs="Arial"/>
          <w:b/>
        </w:rPr>
        <w:t xml:space="preserve"> DE </w:t>
      </w:r>
      <w:r w:rsidR="00BC7052" w:rsidRPr="00BC7052">
        <w:rPr>
          <w:rFonts w:ascii="ColaborateLight" w:hAnsi="ColaborateLight" w:cs="Arial"/>
          <w:b/>
        </w:rPr>
        <w:t>AGOSTO</w:t>
      </w:r>
      <w:r w:rsidRPr="00BC7052">
        <w:rPr>
          <w:rFonts w:ascii="ColaborateLight" w:hAnsi="ColaborateLight" w:cs="Arial"/>
          <w:b/>
        </w:rPr>
        <w:t xml:space="preserve"> DE 20</w:t>
      </w:r>
      <w:r w:rsidR="00BC7052" w:rsidRPr="00BC7052">
        <w:rPr>
          <w:rFonts w:ascii="ColaborateLight" w:hAnsi="ColaborateLight" w:cs="Arial"/>
          <w:b/>
        </w:rPr>
        <w:t>23</w:t>
      </w:r>
      <w:r w:rsidRPr="00BC7052">
        <w:rPr>
          <w:rFonts w:ascii="ColaborateLight" w:hAnsi="ColaborateLight" w:cs="Arial"/>
          <w:bCs/>
        </w:rPr>
        <w:t xml:space="preserve"> a las </w:t>
      </w:r>
      <w:r w:rsidR="00785C29" w:rsidRPr="00BC7052">
        <w:rPr>
          <w:rFonts w:ascii="ColaborateLight" w:hAnsi="ColaborateLight" w:cs="Arial"/>
          <w:b/>
        </w:rPr>
        <w:fldChar w:fldCharType="begin"/>
      </w:r>
      <w:r w:rsidRPr="00BC7052">
        <w:rPr>
          <w:rFonts w:ascii="ColaborateLight" w:hAnsi="ColaborateLight" w:cs="Arial"/>
          <w:b/>
        </w:rPr>
        <w:instrText xml:space="preserve"> MERGEFIELD Hora_JA </w:instrText>
      </w:r>
      <w:r w:rsidR="00785C29" w:rsidRPr="00BC7052">
        <w:rPr>
          <w:rFonts w:ascii="ColaborateLight" w:hAnsi="ColaborateLight" w:cs="Arial"/>
          <w:b/>
        </w:rPr>
        <w:fldChar w:fldCharType="separate"/>
      </w:r>
      <w:r w:rsidRPr="00BC7052">
        <w:rPr>
          <w:rFonts w:ascii="ColaborateLight" w:hAnsi="ColaborateLight" w:cs="Arial"/>
          <w:b/>
        </w:rPr>
        <w:t>1</w:t>
      </w:r>
      <w:r w:rsidR="00BC7052" w:rsidRPr="00BC7052">
        <w:rPr>
          <w:rFonts w:ascii="ColaborateLight" w:hAnsi="ColaborateLight" w:cs="Arial"/>
          <w:b/>
        </w:rPr>
        <w:t>1</w:t>
      </w:r>
      <w:r w:rsidRPr="00BC7052">
        <w:rPr>
          <w:rFonts w:ascii="ColaborateLight" w:hAnsi="ColaborateLight" w:cs="Arial"/>
          <w:b/>
        </w:rPr>
        <w:t>:00 HORAS</w:t>
      </w:r>
      <w:r w:rsidR="00785C29" w:rsidRPr="00BC7052">
        <w:rPr>
          <w:rFonts w:ascii="ColaborateLight" w:hAnsi="ColaborateLight" w:cs="Arial"/>
          <w:b/>
        </w:rPr>
        <w:fldChar w:fldCharType="end"/>
      </w:r>
      <w:r w:rsidRPr="00BC7052">
        <w:rPr>
          <w:rFonts w:ascii="ColaborateLight" w:hAnsi="ColaborateLight" w:cs="Arial"/>
          <w:bCs/>
        </w:rPr>
        <w:t>. En caso de determinarse que habrá una o</w:t>
      </w:r>
      <w:r w:rsidRPr="00975921">
        <w:rPr>
          <w:rFonts w:ascii="ColaborateLight" w:hAnsi="ColaborateLight" w:cs="Arial"/>
          <w:bCs/>
        </w:rPr>
        <w:t xml:space="preserve"> más juntas de aclaraciones adicionales, se hará constar en el acta respectiva especificando hora, lugar y fecha de su celebración.</w:t>
      </w:r>
    </w:p>
    <w:p w14:paraId="426A1051" w14:textId="77777777" w:rsidR="002D7AE4" w:rsidRPr="00975921" w:rsidRDefault="002D7AE4" w:rsidP="002D7AE4">
      <w:pPr>
        <w:spacing w:after="0" w:line="240" w:lineRule="auto"/>
        <w:ind w:right="51"/>
        <w:jc w:val="both"/>
        <w:rPr>
          <w:rFonts w:ascii="ColaborateLight" w:hAnsi="ColaborateLight" w:cs="Arial"/>
          <w:bCs/>
        </w:rPr>
      </w:pPr>
    </w:p>
    <w:p w14:paraId="7A00DAC0" w14:textId="77777777" w:rsidR="007947B2" w:rsidRDefault="007947B2" w:rsidP="002D7AE4">
      <w:pPr>
        <w:spacing w:after="0" w:line="240" w:lineRule="auto"/>
        <w:jc w:val="both"/>
        <w:rPr>
          <w:rFonts w:ascii="ColaborateLight" w:hAnsi="ColaborateLight" w:cs="Calibri"/>
        </w:rPr>
      </w:pPr>
      <w:r w:rsidRPr="00975921">
        <w:rPr>
          <w:rFonts w:ascii="ColaborateLight" w:hAnsi="ColaborateLight" w:cs="Calibri"/>
        </w:rPr>
        <w:t xml:space="preserve">El procedimiento de la junta de aclaraciones se llevará en estricto apego a lo establecido en los artículos 33 bis de la </w:t>
      </w:r>
      <w:r w:rsidR="00975921" w:rsidRPr="00C442EC">
        <w:rPr>
          <w:rFonts w:ascii="ColaborateLight" w:hAnsi="ColaborateLight" w:cs="Calibri"/>
        </w:rPr>
        <w:t>LEY DE ADQUISICIONES, ARRENDAMIENTOS Y SERVICIOS DEL SECTOR PÚBLICO</w:t>
      </w:r>
      <w:r w:rsidRPr="00076278">
        <w:rPr>
          <w:rFonts w:ascii="Arial" w:hAnsi="Arial" w:cs="Arial"/>
        </w:rPr>
        <w:t xml:space="preserve"> y </w:t>
      </w:r>
      <w:r w:rsidRPr="00975921">
        <w:rPr>
          <w:rFonts w:ascii="ColaborateLight" w:hAnsi="ColaborateLight" w:cs="Calibri"/>
        </w:rPr>
        <w:t>44, 45 y 46 de su REGLAMENTO.</w:t>
      </w:r>
    </w:p>
    <w:p w14:paraId="0DD4E41A" w14:textId="77777777" w:rsidR="002D7AE4" w:rsidRPr="00975921" w:rsidRDefault="002D7AE4" w:rsidP="002D7AE4">
      <w:pPr>
        <w:spacing w:after="0" w:line="240" w:lineRule="auto"/>
        <w:jc w:val="both"/>
        <w:rPr>
          <w:rFonts w:ascii="ColaborateLight" w:hAnsi="ColaborateLight" w:cs="Calibri"/>
        </w:rPr>
      </w:pPr>
    </w:p>
    <w:p w14:paraId="3B3F5FBC" w14:textId="77777777" w:rsidR="007947B2" w:rsidRDefault="007947B2" w:rsidP="002D7AE4">
      <w:pPr>
        <w:spacing w:after="0" w:line="240" w:lineRule="auto"/>
        <w:jc w:val="both"/>
        <w:rPr>
          <w:rFonts w:ascii="ColaborateLight" w:hAnsi="ColaborateLight" w:cs="Arial"/>
          <w:bCs/>
        </w:rPr>
      </w:pPr>
      <w:r w:rsidRPr="00975921">
        <w:rPr>
          <w:rFonts w:ascii="ColaborateLight" w:hAnsi="ColaborateLight" w:cs="Arial"/>
          <w:bCs/>
        </w:rPr>
        <w:t xml:space="preserve">Únicamente podrán participar los licitantes que hayan manifestado su </w:t>
      </w:r>
      <w:r w:rsidR="0063643A">
        <w:rPr>
          <w:rFonts w:ascii="ColaborateLight" w:hAnsi="ColaborateLight" w:cs="Arial"/>
          <w:b/>
        </w:rPr>
        <w:t>interés</w:t>
      </w:r>
      <w:r w:rsidRPr="00975921">
        <w:rPr>
          <w:rFonts w:ascii="ColaborateLight" w:hAnsi="ColaborateLight" w:cs="Arial"/>
          <w:b/>
        </w:rPr>
        <w:t xml:space="preserve"> en participar</w:t>
      </w:r>
      <w:r w:rsidRPr="00975921">
        <w:rPr>
          <w:rFonts w:ascii="ColaborateLight" w:hAnsi="ColaborateLight" w:cs="Arial"/>
          <w:bCs/>
        </w:rPr>
        <w:t xml:space="preserve"> en la licitación, por si o en representación de un tercero, manifestando en todos los casos los datos generales del interesado y en su caso del representante.</w:t>
      </w:r>
    </w:p>
    <w:p w14:paraId="0948822C" w14:textId="77777777" w:rsidR="002D7AE4" w:rsidRPr="00975921" w:rsidRDefault="002D7AE4" w:rsidP="002D7AE4">
      <w:pPr>
        <w:spacing w:after="0" w:line="240" w:lineRule="auto"/>
        <w:jc w:val="both"/>
        <w:rPr>
          <w:rFonts w:ascii="ColaborateLight" w:hAnsi="ColaborateLight" w:cs="Arial"/>
          <w:bCs/>
        </w:rPr>
      </w:pPr>
    </w:p>
    <w:p w14:paraId="3DB6816A" w14:textId="77777777" w:rsidR="007947B2" w:rsidRDefault="007947B2" w:rsidP="002D7AE4">
      <w:pPr>
        <w:spacing w:after="0" w:line="240" w:lineRule="auto"/>
        <w:jc w:val="both"/>
        <w:rPr>
          <w:rFonts w:ascii="Arial" w:hAnsi="Arial" w:cs="Arial"/>
        </w:rPr>
      </w:pPr>
      <w:r w:rsidRPr="00975921">
        <w:rPr>
          <w:rFonts w:ascii="ColaborateLight" w:hAnsi="ColaborateLight" w:cs="Arial"/>
          <w:bCs/>
        </w:rPr>
        <w:t>Las solicitudes de aclaración deben plantearse de manera concisa y estar directamente relacionadas con los puntos contenidos en la convocatoria a la licitación pública, indicando el numeral o punto especifico con el cual se relaciona. Las solicitudes que no cumplan con los requisitos señalados, podrán ser desechadas por la convocante</w:t>
      </w:r>
      <w:r w:rsidRPr="00076278">
        <w:rPr>
          <w:rFonts w:ascii="Arial" w:hAnsi="Arial" w:cs="Arial"/>
        </w:rPr>
        <w:t>.</w:t>
      </w:r>
    </w:p>
    <w:p w14:paraId="1D8F9886" w14:textId="77777777" w:rsidR="002D7AE4" w:rsidRPr="00076278" w:rsidRDefault="002D7AE4" w:rsidP="002D7AE4">
      <w:pPr>
        <w:spacing w:after="0" w:line="240" w:lineRule="auto"/>
        <w:jc w:val="both"/>
        <w:rPr>
          <w:rFonts w:ascii="Arial" w:hAnsi="Arial" w:cs="Arial"/>
        </w:rPr>
      </w:pPr>
    </w:p>
    <w:p w14:paraId="28DB1E6E" w14:textId="77777777" w:rsidR="007947B2" w:rsidRDefault="007947B2" w:rsidP="002D7AE4">
      <w:pPr>
        <w:spacing w:after="0" w:line="240" w:lineRule="auto"/>
        <w:jc w:val="both"/>
        <w:rPr>
          <w:rFonts w:ascii="ColaborateLight" w:hAnsi="ColaborateLight" w:cs="Arial"/>
          <w:bCs/>
        </w:rPr>
      </w:pPr>
      <w:r w:rsidRPr="00BA08CA">
        <w:rPr>
          <w:rFonts w:ascii="ColaborateLight" w:hAnsi="ColaborateLight" w:cs="Arial"/>
          <w:bCs/>
        </w:rPr>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792B1BF4" w14:textId="77777777" w:rsidR="002D7AE4" w:rsidRPr="00BA08CA" w:rsidRDefault="002D7AE4" w:rsidP="002D7AE4">
      <w:pPr>
        <w:spacing w:after="0" w:line="240" w:lineRule="auto"/>
        <w:jc w:val="both"/>
        <w:rPr>
          <w:rFonts w:ascii="ColaborateLight" w:hAnsi="ColaborateLight" w:cs="Arial"/>
          <w:bCs/>
        </w:rPr>
      </w:pPr>
    </w:p>
    <w:p w14:paraId="05DC501D" w14:textId="77777777" w:rsidR="00BA08CA" w:rsidRPr="00B64CFD" w:rsidRDefault="007947B2" w:rsidP="00B0027F">
      <w:pPr>
        <w:pStyle w:val="Cuerpo"/>
        <w:keepNext w:val="0"/>
        <w:numPr>
          <w:ilvl w:val="0"/>
          <w:numId w:val="17"/>
        </w:numPr>
        <w:pBdr>
          <w:top w:val="nil"/>
          <w:left w:val="nil"/>
          <w:bottom w:val="nil"/>
          <w:right w:val="nil"/>
          <w:between w:val="nil"/>
          <w:bar w:val="nil"/>
        </w:pBdr>
        <w:tabs>
          <w:tab w:val="num" w:pos="1916"/>
        </w:tabs>
        <w:spacing w:after="0" w:line="240" w:lineRule="auto"/>
        <w:ind w:left="426" w:hanging="372"/>
        <w:jc w:val="both"/>
        <w:rPr>
          <w:rFonts w:ascii="ColaborateLight" w:hAnsi="ColaborateLight" w:cs="Arial"/>
          <w:bCs/>
          <w:color w:val="auto"/>
        </w:rPr>
      </w:pPr>
      <w:r w:rsidRPr="00BA08CA">
        <w:rPr>
          <w:rFonts w:ascii="ColaborateLight" w:hAnsi="ColaborateLight" w:cs="Arial"/>
          <w:bCs/>
          <w:color w:val="auto"/>
        </w:rPr>
        <w:t>El registro de los licitantes se realizará durante los 30 minutos previos al inicio al acto.</w:t>
      </w:r>
    </w:p>
    <w:p w14:paraId="6FFA0E5F" w14:textId="77777777" w:rsidR="00BA08CA" w:rsidRPr="00B64CFD" w:rsidRDefault="007947B2" w:rsidP="00B0027F">
      <w:pPr>
        <w:pStyle w:val="Cuerpo"/>
        <w:keepNext w:val="0"/>
        <w:numPr>
          <w:ilvl w:val="0"/>
          <w:numId w:val="17"/>
        </w:numPr>
        <w:pBdr>
          <w:top w:val="nil"/>
          <w:left w:val="nil"/>
          <w:bottom w:val="nil"/>
          <w:right w:val="nil"/>
          <w:between w:val="nil"/>
          <w:bar w:val="nil"/>
        </w:pBdr>
        <w:tabs>
          <w:tab w:val="num" w:pos="1916"/>
        </w:tabs>
        <w:spacing w:after="0" w:line="240" w:lineRule="auto"/>
        <w:ind w:left="426" w:hanging="372"/>
        <w:jc w:val="both"/>
        <w:rPr>
          <w:rFonts w:ascii="ColaborateLight" w:hAnsi="ColaborateLight" w:cs="Arial"/>
          <w:bCs/>
          <w:color w:val="auto"/>
        </w:rPr>
      </w:pPr>
      <w:r w:rsidRPr="00BA08CA">
        <w:rPr>
          <w:rFonts w:ascii="ColaborateLight" w:hAnsi="ColaborateLight" w:cs="Arial"/>
          <w:bCs/>
          <w:color w:val="auto"/>
        </w:rPr>
        <w:t>La asistencia al evento de aclaración, es de un solo representante por licitante participante.</w:t>
      </w:r>
    </w:p>
    <w:p w14:paraId="6706484C" w14:textId="77777777" w:rsidR="007947B2" w:rsidRPr="00B64CFD" w:rsidRDefault="007947B2" w:rsidP="00B0027F">
      <w:pPr>
        <w:pStyle w:val="Cuerpo"/>
        <w:keepNext w:val="0"/>
        <w:numPr>
          <w:ilvl w:val="0"/>
          <w:numId w:val="17"/>
        </w:numPr>
        <w:pBdr>
          <w:top w:val="nil"/>
          <w:left w:val="nil"/>
          <w:bottom w:val="nil"/>
          <w:right w:val="nil"/>
          <w:between w:val="nil"/>
          <w:bar w:val="nil"/>
        </w:pBdr>
        <w:tabs>
          <w:tab w:val="num" w:pos="1916"/>
        </w:tabs>
        <w:spacing w:after="0" w:line="240" w:lineRule="auto"/>
        <w:ind w:left="426" w:hanging="372"/>
        <w:jc w:val="both"/>
        <w:rPr>
          <w:rFonts w:ascii="ColaborateLight" w:hAnsi="ColaborateLight" w:cs="Arial"/>
          <w:bCs/>
          <w:color w:val="auto"/>
        </w:rPr>
      </w:pPr>
      <w:r w:rsidRPr="00BA08CA">
        <w:rPr>
          <w:rFonts w:ascii="ColaborateLight" w:hAnsi="ColaborateLight" w:cs="Arial"/>
          <w:bCs/>
          <w:color w:val="auto"/>
        </w:rPr>
        <w:t xml:space="preserve">Los licitantes presentarán sus preguntas por escrito a máquina o computadora, en papel membretado del licitante y firmado por la persona que asista al acto, conforme al </w:t>
      </w:r>
      <w:r w:rsidRPr="000872EA">
        <w:rPr>
          <w:rFonts w:ascii="ColaborateLight" w:hAnsi="ColaborateLight" w:cs="Arial"/>
          <w:bCs/>
          <w:color w:val="auto"/>
        </w:rPr>
        <w:t>anexo 1</w:t>
      </w:r>
      <w:r w:rsidR="000872EA" w:rsidRPr="000872EA">
        <w:rPr>
          <w:rFonts w:ascii="ColaborateLight" w:hAnsi="ColaborateLight" w:cs="Arial"/>
          <w:bCs/>
          <w:color w:val="auto"/>
        </w:rPr>
        <w:t>7</w:t>
      </w:r>
      <w:r w:rsidRPr="000872EA">
        <w:rPr>
          <w:rFonts w:ascii="ColaborateLight" w:hAnsi="ColaborateLight" w:cs="Arial"/>
          <w:bCs/>
          <w:color w:val="auto"/>
        </w:rPr>
        <w:t xml:space="preserve">, </w:t>
      </w:r>
      <w:r w:rsidRPr="00BA08CA">
        <w:rPr>
          <w:rFonts w:ascii="ColaborateLight" w:hAnsi="ColaborateLight" w:cs="Arial"/>
          <w:bCs/>
          <w:color w:val="auto"/>
        </w:rPr>
        <w:t xml:space="preserve">así como el escrito de manifestación de interés, en la </w:t>
      </w:r>
      <w:r w:rsidRPr="00B64CFD">
        <w:rPr>
          <w:rFonts w:ascii="ColaborateLight" w:hAnsi="ColaborateLight" w:cs="Arial"/>
          <w:b/>
          <w:color w:val="auto"/>
        </w:rPr>
        <w:t>Subdirección de Adquisiciones y Servicios Generales</w:t>
      </w:r>
      <w:r w:rsidRPr="00BA08CA">
        <w:rPr>
          <w:rFonts w:ascii="ColaborateLight" w:hAnsi="ColaborateLight" w:cs="Arial"/>
          <w:bCs/>
          <w:color w:val="auto"/>
        </w:rPr>
        <w:t xml:space="preserve">, en el horario comprendido de las 8.00 a las 15.00 horas, en días hábiles y hasta el día </w:t>
      </w:r>
      <w:r w:rsidR="00B25DD6" w:rsidRPr="00B25DD6">
        <w:rPr>
          <w:rFonts w:ascii="ColaborateLight" w:hAnsi="ColaborateLight" w:cs="Arial"/>
          <w:b/>
          <w:color w:val="auto"/>
        </w:rPr>
        <w:t>3</w:t>
      </w:r>
      <w:r w:rsidR="00D0556D">
        <w:rPr>
          <w:rFonts w:ascii="ColaborateLight" w:hAnsi="ColaborateLight" w:cs="Arial"/>
          <w:b/>
          <w:color w:val="auto"/>
        </w:rPr>
        <w:t>1</w:t>
      </w:r>
      <w:r w:rsidR="00B25DD6">
        <w:rPr>
          <w:rFonts w:ascii="ColaborateLight" w:hAnsi="ColaborateLight" w:cs="Arial"/>
          <w:b/>
          <w:color w:val="auto"/>
        </w:rPr>
        <w:t>DE</w:t>
      </w:r>
      <w:r w:rsidR="00B25DD6" w:rsidRPr="00B25DD6">
        <w:rPr>
          <w:rFonts w:ascii="ColaborateLight" w:hAnsi="ColaborateLight" w:cs="Arial"/>
          <w:b/>
          <w:color w:val="auto"/>
        </w:rPr>
        <w:t>JULIO</w:t>
      </w:r>
      <w:r w:rsidR="00B25DD6">
        <w:rPr>
          <w:rFonts w:ascii="ColaborateLight" w:hAnsi="ColaborateLight" w:cs="Arial"/>
          <w:b/>
          <w:color w:val="auto"/>
        </w:rPr>
        <w:t>DE</w:t>
      </w:r>
      <w:r w:rsidRPr="00B25DD6">
        <w:rPr>
          <w:rFonts w:ascii="ColaborateLight" w:hAnsi="ColaborateLight" w:cs="Arial"/>
          <w:b/>
          <w:color w:val="auto"/>
        </w:rPr>
        <w:t xml:space="preserve"> 20</w:t>
      </w:r>
      <w:r w:rsidR="00B25DD6">
        <w:rPr>
          <w:rFonts w:ascii="ColaborateLight" w:hAnsi="ColaborateLight" w:cs="Arial"/>
          <w:b/>
          <w:color w:val="auto"/>
        </w:rPr>
        <w:t>23</w:t>
      </w:r>
      <w:r w:rsidRPr="00B25DD6">
        <w:rPr>
          <w:rFonts w:ascii="ColaborateLight" w:hAnsi="ColaborateLight" w:cs="Arial"/>
          <w:bCs/>
          <w:color w:val="auto"/>
        </w:rPr>
        <w:t xml:space="preserve"> antes</w:t>
      </w:r>
      <w:r w:rsidRPr="00BA08CA">
        <w:rPr>
          <w:rFonts w:ascii="ColaborateLight" w:hAnsi="ColaborateLight" w:cs="Arial"/>
          <w:bCs/>
          <w:color w:val="auto"/>
        </w:rPr>
        <w:t xml:space="preserve"> de las </w:t>
      </w:r>
      <w:r w:rsidR="00B25DD6" w:rsidRPr="00B25DD6">
        <w:rPr>
          <w:rFonts w:ascii="ColaborateLight" w:hAnsi="ColaborateLight" w:cs="Arial"/>
          <w:b/>
          <w:color w:val="000000" w:themeColor="text1"/>
        </w:rPr>
        <w:t>11</w:t>
      </w:r>
      <w:r w:rsidRPr="00B25DD6">
        <w:rPr>
          <w:rFonts w:ascii="ColaborateLight" w:hAnsi="ColaborateLight" w:cs="Arial"/>
          <w:b/>
          <w:color w:val="000000" w:themeColor="text1"/>
        </w:rPr>
        <w:t>:00 horas</w:t>
      </w:r>
      <w:r w:rsidRPr="00B25DD6">
        <w:rPr>
          <w:rFonts w:ascii="ColaborateLight" w:hAnsi="ColaborateLight" w:cs="Arial"/>
          <w:bCs/>
          <w:color w:val="000000" w:themeColor="text1"/>
        </w:rPr>
        <w:t xml:space="preserve">. </w:t>
      </w:r>
    </w:p>
    <w:p w14:paraId="77107A20" w14:textId="77777777" w:rsidR="00BA08CA" w:rsidRPr="001C433B" w:rsidRDefault="007947B2" w:rsidP="00B0027F">
      <w:pPr>
        <w:pStyle w:val="Cuerpo"/>
        <w:keepNext w:val="0"/>
        <w:numPr>
          <w:ilvl w:val="0"/>
          <w:numId w:val="17"/>
        </w:numPr>
        <w:pBdr>
          <w:top w:val="nil"/>
          <w:left w:val="nil"/>
          <w:bottom w:val="nil"/>
          <w:right w:val="nil"/>
          <w:between w:val="nil"/>
          <w:bar w:val="nil"/>
        </w:pBdr>
        <w:tabs>
          <w:tab w:val="num" w:pos="1916"/>
        </w:tabs>
        <w:spacing w:after="0" w:line="240" w:lineRule="auto"/>
        <w:ind w:left="426" w:hanging="372"/>
        <w:jc w:val="both"/>
        <w:rPr>
          <w:rFonts w:ascii="ColaborateLight" w:hAnsi="ColaborateLight" w:cs="Arial"/>
          <w:bCs/>
          <w:color w:val="auto"/>
        </w:rPr>
      </w:pPr>
      <w:r w:rsidRPr="001C433B">
        <w:rPr>
          <w:rFonts w:ascii="ColaborateLight" w:hAnsi="ColaborateLight" w:cs="Arial"/>
          <w:bCs/>
          <w:color w:val="auto"/>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hyperlink r:id="rId10" w:history="1">
        <w:r w:rsidR="00FA4E1B" w:rsidRPr="001D0C07">
          <w:rPr>
            <w:rStyle w:val="Hipervnculo"/>
            <w:rFonts w:ascii="ColaborateLight" w:hAnsi="ColaborateLight" w:cs="Arial"/>
            <w:bCs/>
          </w:rPr>
          <w:t>licitacionessalud2colima@gmail.com</w:t>
        </w:r>
      </w:hyperlink>
      <w:r w:rsidRPr="001C433B">
        <w:rPr>
          <w:rFonts w:ascii="ColaborateLight" w:hAnsi="ColaborateLight" w:cs="Arial"/>
          <w:bCs/>
          <w:color w:val="auto"/>
        </w:rPr>
        <w:t xml:space="preserve"> para agilizar la captura, teniendo que adjuntarse en formato </w:t>
      </w:r>
      <w:r w:rsidR="00BA08CA" w:rsidRPr="001C433B">
        <w:rPr>
          <w:rFonts w:ascii="ColaborateLight" w:hAnsi="ColaborateLight" w:cs="Arial"/>
          <w:bCs/>
          <w:color w:val="auto"/>
        </w:rPr>
        <w:t xml:space="preserve">editable </w:t>
      </w:r>
      <w:r w:rsidRPr="001C433B">
        <w:rPr>
          <w:rFonts w:ascii="ColaborateLight" w:hAnsi="ColaborateLight" w:cs="Arial"/>
          <w:bCs/>
          <w:color w:val="auto"/>
        </w:rPr>
        <w:t>office Word.</w:t>
      </w:r>
    </w:p>
    <w:p w14:paraId="4E2A1AC1" w14:textId="77777777" w:rsidR="00BA08CA" w:rsidRPr="001C433B" w:rsidRDefault="007947B2" w:rsidP="00B0027F">
      <w:pPr>
        <w:pStyle w:val="Cuerpo"/>
        <w:keepNext w:val="0"/>
        <w:numPr>
          <w:ilvl w:val="0"/>
          <w:numId w:val="17"/>
        </w:numPr>
        <w:pBdr>
          <w:top w:val="nil"/>
          <w:left w:val="nil"/>
          <w:bottom w:val="nil"/>
          <w:right w:val="nil"/>
          <w:between w:val="nil"/>
          <w:bar w:val="nil"/>
        </w:pBdr>
        <w:spacing w:after="0" w:line="240" w:lineRule="auto"/>
        <w:ind w:left="426" w:hanging="372"/>
        <w:jc w:val="both"/>
        <w:rPr>
          <w:rFonts w:ascii="ColaborateLight" w:hAnsi="ColaborateLight" w:cs="Arial"/>
          <w:bCs/>
          <w:color w:val="auto"/>
        </w:rPr>
      </w:pPr>
      <w:r w:rsidRPr="00BA08CA">
        <w:rPr>
          <w:rFonts w:ascii="ColaborateLight" w:hAnsi="ColaborateLight" w:cs="Arial"/>
          <w:bCs/>
          <w:color w:val="auto"/>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sidRPr="00BA08CA">
        <w:rPr>
          <w:rFonts w:ascii="ColaborateLight" w:hAnsi="ColaborateLight" w:cs="Arial"/>
          <w:b/>
          <w:color w:val="auto"/>
        </w:rPr>
        <w:t>Subdirección de Adquisiciones y Servicios Generales</w:t>
      </w:r>
      <w:r w:rsidRPr="00BA08CA">
        <w:rPr>
          <w:rFonts w:ascii="ColaborateLight" w:hAnsi="ColaborateLight" w:cs="Arial"/>
          <w:bCs/>
          <w:color w:val="auto"/>
        </w:rPr>
        <w:t xml:space="preserve">, ubicada en calle Carlos </w:t>
      </w:r>
      <w:r w:rsidRPr="00BA08CA">
        <w:rPr>
          <w:rFonts w:ascii="ColaborateLight" w:hAnsi="ColaborateLight" w:cs="Arial"/>
          <w:bCs/>
          <w:color w:val="auto"/>
        </w:rPr>
        <w:lastRenderedPageBreak/>
        <w:t>Salazar Preciado Numero 249, en la Colonia Burócratas Municipales, CP. 28040, LA ESTANCIA, COLIMA, COLIMA.</w:t>
      </w:r>
    </w:p>
    <w:p w14:paraId="40514524" w14:textId="77777777" w:rsidR="007947B2" w:rsidRPr="00BA08CA" w:rsidRDefault="007947B2" w:rsidP="00B0027F">
      <w:pPr>
        <w:pStyle w:val="Prrafodelista"/>
        <w:numPr>
          <w:ilvl w:val="0"/>
          <w:numId w:val="17"/>
        </w:numPr>
        <w:tabs>
          <w:tab w:val="left" w:pos="1701"/>
        </w:tabs>
        <w:ind w:left="426" w:hanging="372"/>
        <w:contextualSpacing/>
        <w:jc w:val="both"/>
        <w:rPr>
          <w:rFonts w:ascii="ColaborateLight" w:eastAsia="Calibri" w:hAnsi="ColaborateLight" w:cs="Arial"/>
          <w:bCs/>
          <w:sz w:val="22"/>
          <w:szCs w:val="22"/>
          <w:lang w:eastAsia="en-US"/>
        </w:rPr>
      </w:pPr>
      <w:r w:rsidRPr="00BA08CA">
        <w:rPr>
          <w:rFonts w:ascii="ColaborateLight" w:eastAsia="Calibri" w:hAnsi="ColaborateLight" w:cs="Arial"/>
          <w:bCs/>
          <w:sz w:val="22"/>
          <w:szCs w:val="22"/>
          <w:lang w:eastAsia="en-US"/>
        </w:rPr>
        <w:t>Las respuestas a todos los cuestionamientos y las aclaraciones que se realicen, serán leídas en voz alta, por servidores públicos de la convocante, mismas que formarán parte integrante del acta del evento.</w:t>
      </w:r>
    </w:p>
    <w:p w14:paraId="08D6468E" w14:textId="77777777" w:rsidR="00D65873" w:rsidRDefault="00D65873" w:rsidP="002D7AE4">
      <w:pPr>
        <w:pStyle w:val="Textoindependiente3"/>
        <w:rPr>
          <w:rFonts w:ascii="ColaborateLight" w:eastAsia="Calibri" w:hAnsi="ColaborateLight"/>
          <w:bCs/>
          <w:lang w:eastAsia="en-US"/>
        </w:rPr>
      </w:pPr>
    </w:p>
    <w:p w14:paraId="1F5D6C36" w14:textId="77777777" w:rsidR="007947B2" w:rsidRDefault="007947B2" w:rsidP="002D7AE4">
      <w:pPr>
        <w:pStyle w:val="Textoindependiente3"/>
        <w:rPr>
          <w:rFonts w:ascii="ColaborateLight" w:eastAsia="Calibri" w:hAnsi="ColaborateLight"/>
          <w:bCs/>
          <w:lang w:eastAsia="en-US"/>
        </w:rPr>
      </w:pPr>
      <w:r w:rsidRPr="00D65873">
        <w:rPr>
          <w:rFonts w:ascii="ColaborateLight" w:eastAsia="Calibri" w:hAnsi="ColaborateLight"/>
          <w:bCs/>
          <w:lang w:eastAsia="en-US"/>
        </w:rPr>
        <w:t>El Subcomité de Adquisiciones por conducto del área técnica de la unidad requirente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5E0D170D" w14:textId="77777777" w:rsidR="00D65873" w:rsidRPr="00D65873" w:rsidRDefault="00D65873" w:rsidP="002D7AE4">
      <w:pPr>
        <w:pStyle w:val="Textoindependiente3"/>
        <w:rPr>
          <w:rFonts w:ascii="ColaborateLight" w:eastAsia="Calibri" w:hAnsi="ColaborateLight"/>
          <w:bCs/>
          <w:lang w:eastAsia="en-US"/>
        </w:rPr>
      </w:pPr>
    </w:p>
    <w:p w14:paraId="373A39D8" w14:textId="77777777" w:rsidR="007947B2" w:rsidRDefault="007947B2" w:rsidP="002D7AE4">
      <w:pPr>
        <w:spacing w:after="0" w:line="240" w:lineRule="auto"/>
        <w:jc w:val="both"/>
        <w:rPr>
          <w:rFonts w:ascii="ColaborateLight" w:hAnsi="ColaborateLight" w:cs="Arial"/>
          <w:bCs/>
        </w:rPr>
      </w:pPr>
      <w:r w:rsidRPr="00D65873">
        <w:rPr>
          <w:rFonts w:ascii="ColaborateLight" w:hAnsi="ColaborateLight" w:cs="Arial"/>
          <w:bCs/>
        </w:rPr>
        <w:t xml:space="preserve">El </w:t>
      </w:r>
      <w:r w:rsidR="00D65873" w:rsidRPr="00D65873">
        <w:rPr>
          <w:rFonts w:ascii="ColaborateLight" w:hAnsi="ColaborateLight" w:cs="Arial"/>
          <w:bCs/>
        </w:rPr>
        <w:t>acta,</w:t>
      </w:r>
      <w:r w:rsidRPr="00D65873">
        <w:rPr>
          <w:rFonts w:ascii="ColaborateLight" w:hAnsi="ColaborateLight" w:cs="Arial"/>
          <w:bCs/>
        </w:rPr>
        <w:t xml:space="preserve"> así como los anexos a la misma, que se deriven de la celebración del acto, se podrán consultar en la dirección electrónica </w:t>
      </w:r>
      <w:hyperlink r:id="rId11" w:history="1">
        <w:r w:rsidR="008714F0" w:rsidRPr="001D0C07">
          <w:rPr>
            <w:rStyle w:val="Hipervnculo"/>
            <w:rFonts w:ascii="ColaborateLight" w:hAnsi="ColaborateLight" w:cs="Arial"/>
            <w:bCs/>
          </w:rPr>
          <w:t>https://compranet.hacienda.gob.mx</w:t>
        </w:r>
      </w:hyperlink>
      <w:r w:rsidRPr="00D65873">
        <w:rPr>
          <w:rFonts w:ascii="ColaborateLight" w:hAnsi="ColaborateLight" w:cs="Arial"/>
          <w:bCs/>
        </w:rPr>
        <w:t>, donde estará a su disposición a más tardar el día hábil siguiente a aquel en que se hubiera celebrado.</w:t>
      </w:r>
    </w:p>
    <w:p w14:paraId="4FC9F16E" w14:textId="77777777" w:rsidR="002D7AE4" w:rsidRPr="00D65873" w:rsidRDefault="002D7AE4" w:rsidP="002D7AE4">
      <w:pPr>
        <w:spacing w:after="0" w:line="240" w:lineRule="auto"/>
        <w:jc w:val="both"/>
        <w:rPr>
          <w:rFonts w:ascii="ColaborateLight" w:hAnsi="ColaborateLight" w:cs="Arial"/>
          <w:bCs/>
        </w:rPr>
      </w:pPr>
    </w:p>
    <w:p w14:paraId="113FDA43" w14:textId="77777777" w:rsidR="007947B2" w:rsidRPr="00FA4E1B" w:rsidRDefault="007947B2" w:rsidP="00B0027F">
      <w:pPr>
        <w:pStyle w:val="Textoindependiente"/>
        <w:numPr>
          <w:ilvl w:val="1"/>
          <w:numId w:val="12"/>
        </w:numPr>
        <w:spacing w:after="0" w:line="240" w:lineRule="auto"/>
        <w:ind w:right="193"/>
        <w:jc w:val="both"/>
        <w:rPr>
          <w:rFonts w:ascii="ColaborateLight" w:eastAsia="Times New Roman" w:hAnsi="ColaborateLight" w:cs="Arial"/>
          <w:b/>
          <w:bCs/>
          <w:lang w:eastAsia="es-ES"/>
        </w:rPr>
      </w:pPr>
      <w:r w:rsidRPr="00FA4E1B">
        <w:rPr>
          <w:rFonts w:ascii="ColaborateLight" w:eastAsia="Times New Roman" w:hAnsi="ColaborateLight" w:cs="Arial"/>
          <w:b/>
          <w:bCs/>
          <w:lang w:eastAsia="es-ES"/>
        </w:rPr>
        <w:t>REGISTRO DE PARTICIPANTES</w:t>
      </w:r>
    </w:p>
    <w:p w14:paraId="59A4F2E3" w14:textId="77777777" w:rsidR="00D65873" w:rsidRPr="00D65873" w:rsidRDefault="00D65873" w:rsidP="002D7AE4">
      <w:pPr>
        <w:pStyle w:val="Textoindependiente"/>
        <w:spacing w:after="0" w:line="240" w:lineRule="auto"/>
        <w:ind w:left="705" w:right="193"/>
        <w:jc w:val="both"/>
        <w:rPr>
          <w:b/>
        </w:rPr>
      </w:pPr>
    </w:p>
    <w:p w14:paraId="2806D14C" w14:textId="77777777" w:rsidR="007947B2" w:rsidRPr="0085346A" w:rsidRDefault="007947B2" w:rsidP="002D7AE4">
      <w:pPr>
        <w:pStyle w:val="Textoindependiente"/>
        <w:spacing w:after="0" w:line="240" w:lineRule="auto"/>
        <w:jc w:val="both"/>
      </w:pPr>
      <w:r w:rsidRPr="00D65873">
        <w:rPr>
          <w:rFonts w:ascii="ColaborateLight" w:hAnsi="ColaborateLight" w:cs="Arial"/>
          <w:bCs/>
        </w:rPr>
        <w:t>Previo al acto de presentación y apertura de proposiciones, la Convocante efectuará el registro de participantes</w:t>
      </w:r>
      <w:r w:rsidRPr="0085346A">
        <w:t xml:space="preserve">. </w:t>
      </w:r>
    </w:p>
    <w:p w14:paraId="28981A7E" w14:textId="77777777" w:rsidR="007947B2" w:rsidRDefault="007947B2" w:rsidP="002D7AE4">
      <w:pPr>
        <w:pStyle w:val="Textoindependiente"/>
        <w:spacing w:after="0" w:line="240" w:lineRule="auto"/>
        <w:jc w:val="both"/>
        <w:rPr>
          <w:rFonts w:ascii="ColaborateLight" w:hAnsi="ColaborateLight"/>
        </w:rPr>
      </w:pPr>
      <w:r w:rsidRPr="00780B54">
        <w:rPr>
          <w:rFonts w:ascii="ColaborateLight" w:hAnsi="ColaborateLight" w:cs="Arial"/>
          <w:bCs/>
        </w:rPr>
        <w:t xml:space="preserve">El registro para participar en esta licitación se hará el día </w:t>
      </w:r>
      <w:r w:rsidR="00B25DD6" w:rsidRPr="00B25DD6">
        <w:rPr>
          <w:rFonts w:ascii="ColaborateLight" w:hAnsi="ColaborateLight" w:cs="Arial"/>
          <w:b/>
        </w:rPr>
        <w:t>08</w:t>
      </w:r>
      <w:r w:rsidRPr="00B25DD6">
        <w:rPr>
          <w:rFonts w:ascii="ColaborateLight" w:hAnsi="ColaborateLight" w:cs="Arial"/>
          <w:b/>
        </w:rPr>
        <w:t xml:space="preserve"> de </w:t>
      </w:r>
      <w:r w:rsidR="00B25DD6" w:rsidRPr="00B25DD6">
        <w:rPr>
          <w:rFonts w:ascii="ColaborateLight" w:hAnsi="ColaborateLight" w:cs="Arial"/>
          <w:b/>
        </w:rPr>
        <w:t>AGOSTO</w:t>
      </w:r>
      <w:r w:rsidRPr="00B25DD6">
        <w:rPr>
          <w:rFonts w:ascii="ColaborateLight" w:hAnsi="ColaborateLight" w:cs="Arial"/>
          <w:b/>
        </w:rPr>
        <w:t xml:space="preserve"> de 20</w:t>
      </w:r>
      <w:r w:rsidR="00B25DD6" w:rsidRPr="00B25DD6">
        <w:rPr>
          <w:rFonts w:ascii="ColaborateLight" w:hAnsi="ColaborateLight" w:cs="Arial"/>
          <w:b/>
        </w:rPr>
        <w:t>23</w:t>
      </w:r>
      <w:r w:rsidRPr="00B25DD6">
        <w:rPr>
          <w:rFonts w:ascii="ColaborateLight" w:hAnsi="ColaborateLight" w:cs="Arial"/>
          <w:bCs/>
        </w:rPr>
        <w:t xml:space="preserve"> de </w:t>
      </w:r>
      <w:r w:rsidRPr="00B25DD6">
        <w:rPr>
          <w:rFonts w:ascii="ColaborateLight" w:hAnsi="ColaborateLight" w:cs="Arial"/>
          <w:b/>
        </w:rPr>
        <w:t>1</w:t>
      </w:r>
      <w:r w:rsidR="00B25DD6" w:rsidRPr="00B25DD6">
        <w:rPr>
          <w:rFonts w:ascii="ColaborateLight" w:hAnsi="ColaborateLight" w:cs="Arial"/>
          <w:b/>
        </w:rPr>
        <w:t>0</w:t>
      </w:r>
      <w:r w:rsidRPr="00B25DD6">
        <w:rPr>
          <w:rFonts w:ascii="ColaborateLight" w:hAnsi="ColaborateLight" w:cs="Arial"/>
          <w:b/>
        </w:rPr>
        <w:t>:45 a 1</w:t>
      </w:r>
      <w:r w:rsidR="00B25DD6" w:rsidRPr="00B25DD6">
        <w:rPr>
          <w:rFonts w:ascii="ColaborateLight" w:hAnsi="ColaborateLight" w:cs="Arial"/>
          <w:b/>
        </w:rPr>
        <w:t>1</w:t>
      </w:r>
      <w:r w:rsidRPr="00B25DD6">
        <w:rPr>
          <w:rFonts w:ascii="ColaborateLight" w:hAnsi="ColaborateLight" w:cs="Arial"/>
          <w:b/>
        </w:rPr>
        <w:t>:00 hrs</w:t>
      </w:r>
      <w:r w:rsidRPr="00B25DD6">
        <w:rPr>
          <w:rFonts w:ascii="ColaborateLight" w:hAnsi="ColaborateLight" w:cs="Arial"/>
          <w:bCs/>
        </w:rPr>
        <w:t xml:space="preserve">. en la </w:t>
      </w:r>
      <w:r w:rsidRPr="00B25DD6">
        <w:rPr>
          <w:rFonts w:ascii="ColaborateLight" w:hAnsi="ColaborateLight" w:cs="Arial"/>
          <w:b/>
        </w:rPr>
        <w:t>Subdirección de Adquisiciones y Servicios Generales</w:t>
      </w:r>
      <w:r w:rsidRPr="00B25DD6">
        <w:rPr>
          <w:rFonts w:ascii="ColaborateLight" w:hAnsi="ColaborateLight" w:cs="Arial"/>
          <w:bCs/>
        </w:rPr>
        <w:t xml:space="preserve">, ubicada en calle Carlos Salazar Preciado No 249, Colonia Burócratas, CP. 28040, La Estancia, Colima Col. A partir de las </w:t>
      </w:r>
      <w:r w:rsidRPr="00B25DD6">
        <w:rPr>
          <w:rFonts w:ascii="ColaborateLight" w:hAnsi="ColaborateLight" w:cs="Arial"/>
          <w:b/>
        </w:rPr>
        <w:t>1</w:t>
      </w:r>
      <w:r w:rsidR="00B25DD6" w:rsidRPr="00B25DD6">
        <w:rPr>
          <w:rFonts w:ascii="ColaborateLight" w:hAnsi="ColaborateLight" w:cs="Arial"/>
          <w:b/>
        </w:rPr>
        <w:t>1</w:t>
      </w:r>
      <w:r w:rsidRPr="00B25DD6">
        <w:rPr>
          <w:rFonts w:ascii="ColaborateLight" w:hAnsi="ColaborateLight" w:cs="Arial"/>
          <w:b/>
        </w:rPr>
        <w:t>:00 hrs</w:t>
      </w:r>
      <w:r w:rsidRPr="00B25DD6">
        <w:rPr>
          <w:rFonts w:ascii="ColaborateLight" w:hAnsi="ColaborateLight" w:cs="Arial"/>
          <w:bCs/>
        </w:rPr>
        <w:t>. se</w:t>
      </w:r>
      <w:r w:rsidRPr="00780B54">
        <w:rPr>
          <w:rFonts w:ascii="ColaborateLight" w:hAnsi="ColaborateLight" w:cs="Arial"/>
          <w:bCs/>
        </w:rPr>
        <w:t xml:space="preserve"> cerrará el registro de participantes y no se registrará a concursante alguno, posterior a la hora señalada, no se recibirán sobres, ni se permitirá presentar documentación adicional alguna. Al acto deberá asistir el representante legal de la empresa o bien persona autorizada con carta poder notariada, para que asista en su nombre y representación a las diferentes etapas de la licitación en donde se le autorice a ello y para firmar los documentos que se deriven</w:t>
      </w:r>
      <w:r w:rsidR="00780B54">
        <w:rPr>
          <w:rFonts w:ascii="ColaborateLight" w:hAnsi="ColaborateLight" w:cs="Arial"/>
          <w:bCs/>
        </w:rPr>
        <w:t xml:space="preserve">, </w:t>
      </w:r>
      <w:r w:rsidR="00780B54" w:rsidRPr="0035136A">
        <w:rPr>
          <w:rFonts w:ascii="ColaborateLight" w:hAnsi="ColaborateLight"/>
        </w:rPr>
        <w:t>el cual puede ser en original o copia certificada.</w:t>
      </w:r>
    </w:p>
    <w:p w14:paraId="6E3D0AFE" w14:textId="77777777" w:rsidR="00780B54" w:rsidRPr="00780B54" w:rsidRDefault="00780B54" w:rsidP="002D7AE4">
      <w:pPr>
        <w:pStyle w:val="Textoindependiente"/>
        <w:spacing w:after="0" w:line="240" w:lineRule="auto"/>
        <w:jc w:val="both"/>
        <w:rPr>
          <w:rFonts w:ascii="ColaborateLight" w:hAnsi="ColaborateLight"/>
        </w:rPr>
      </w:pPr>
    </w:p>
    <w:p w14:paraId="36DBAD75" w14:textId="77777777" w:rsidR="007947B2" w:rsidRPr="00780B54" w:rsidRDefault="007947B2" w:rsidP="002D7AE4">
      <w:pPr>
        <w:pStyle w:val="Textoindependiente"/>
        <w:spacing w:after="0" w:line="240" w:lineRule="auto"/>
        <w:jc w:val="both"/>
        <w:rPr>
          <w:rFonts w:ascii="ColaborateLight" w:hAnsi="ColaborateLight" w:cs="Arial"/>
          <w:bCs/>
        </w:rPr>
      </w:pPr>
      <w:r w:rsidRPr="00780B54">
        <w:rPr>
          <w:rFonts w:ascii="ColaborateLight" w:hAnsi="ColaborateLight" w:cs="Arial"/>
          <w:bCs/>
        </w:rPr>
        <w:t xml:space="preserve">Durante el transcurso del registro los participantes entregaran, sus propuestas en sobre cerrado conforme al </w:t>
      </w:r>
      <w:r w:rsidRPr="00780B54">
        <w:rPr>
          <w:rFonts w:ascii="ColaborateLight" w:hAnsi="ColaborateLight" w:cs="Arial"/>
          <w:b/>
        </w:rPr>
        <w:t>punto 4</w:t>
      </w:r>
      <w:r w:rsidRPr="00780B54">
        <w:rPr>
          <w:rFonts w:ascii="ColaborateLight" w:hAnsi="ColaborateLight" w:cs="Arial"/>
          <w:bCs/>
        </w:rPr>
        <w:t xml:space="preserve"> de las presentes bases de licitación.</w:t>
      </w:r>
    </w:p>
    <w:p w14:paraId="249A2CA9" w14:textId="77777777" w:rsidR="00CD2777" w:rsidRDefault="00780B54" w:rsidP="002D7AE4">
      <w:pPr>
        <w:pStyle w:val="Textoindependiente"/>
        <w:spacing w:after="0" w:line="240" w:lineRule="auto"/>
        <w:jc w:val="both"/>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007947B2" w:rsidRPr="00780B54">
        <w:rPr>
          <w:rFonts w:ascii="ColaborateLight" w:hAnsi="ColaborateLight" w:cs="Arial"/>
          <w:bCs/>
        </w:rPr>
        <w:t xml:space="preserve">de las presentes bases podrá entregarse DENTRO o FUERA del sobre de Presentación de Proposiciones, </w:t>
      </w:r>
      <w:r w:rsidR="00CD2777" w:rsidRPr="0035136A">
        <w:rPr>
          <w:rFonts w:ascii="ColaborateLight" w:hAnsi="ColaborateLight"/>
        </w:rPr>
        <w:t xml:space="preserve">excepto el punto </w:t>
      </w:r>
      <w:r w:rsidR="00CD2777" w:rsidRPr="00B25DD6">
        <w:rPr>
          <w:rFonts w:ascii="ColaborateLight" w:hAnsi="ColaborateLight"/>
          <w:b/>
        </w:rPr>
        <w:t>3.</w:t>
      </w:r>
      <w:r w:rsidR="00B25DD6" w:rsidRPr="00B25DD6">
        <w:rPr>
          <w:rFonts w:ascii="ColaborateLight" w:hAnsi="ColaborateLight"/>
          <w:b/>
        </w:rPr>
        <w:t>20</w:t>
      </w:r>
      <w:r w:rsidR="0063643A">
        <w:rPr>
          <w:rFonts w:ascii="ColaborateLight" w:hAnsi="ColaborateLight"/>
          <w:b/>
        </w:rPr>
        <w:t xml:space="preserve"> </w:t>
      </w:r>
      <w:r w:rsidR="00CD2777" w:rsidRPr="00B25DD6">
        <w:rPr>
          <w:rFonts w:ascii="ColaborateLight" w:hAnsi="ColaborateLight" w:cs="Arial"/>
          <w:b/>
          <w:bCs/>
        </w:rPr>
        <w:t>PROPUESTA TÉCNICA Y ECONÓMICA</w:t>
      </w:r>
      <w:r w:rsidR="00CD2777" w:rsidRPr="0035136A">
        <w:rPr>
          <w:rFonts w:ascii="ColaborateLight" w:hAnsi="ColaborateLight" w:cs="Arial"/>
          <w:b/>
          <w:bCs/>
        </w:rPr>
        <w:t xml:space="preserve">, </w:t>
      </w:r>
      <w:r w:rsidR="00CD2777" w:rsidRPr="0035136A">
        <w:rPr>
          <w:rFonts w:ascii="ColaborateLight" w:hAnsi="ColaborateLight" w:cs="Arial"/>
          <w:bCs/>
        </w:rPr>
        <w:t>el cual deberá estar, invariablemente, dentro del citado sobre cerrado</w:t>
      </w:r>
      <w:r w:rsidR="002D7AE4">
        <w:rPr>
          <w:rFonts w:ascii="ColaborateLight" w:hAnsi="ColaborateLight" w:cs="Arial"/>
          <w:bCs/>
        </w:rPr>
        <w:t>.</w:t>
      </w:r>
    </w:p>
    <w:p w14:paraId="49B009FD" w14:textId="77777777" w:rsidR="002D7AE4" w:rsidRPr="00386590" w:rsidRDefault="002D7AE4" w:rsidP="002D7AE4">
      <w:pPr>
        <w:pStyle w:val="Textoindependiente"/>
        <w:spacing w:after="0" w:line="240" w:lineRule="auto"/>
        <w:jc w:val="both"/>
        <w:rPr>
          <w:rFonts w:ascii="ColaborateLight" w:hAnsi="ColaborateLight" w:cs="Arial"/>
          <w:bCs/>
        </w:rPr>
      </w:pPr>
    </w:p>
    <w:p w14:paraId="017C0A67" w14:textId="77777777" w:rsidR="007947B2" w:rsidRPr="00CD2777" w:rsidRDefault="007947B2" w:rsidP="002D7AE4">
      <w:pPr>
        <w:pStyle w:val="Textoindependiente21"/>
        <w:rPr>
          <w:rFonts w:ascii="ColaborateLight" w:hAnsi="ColaborateLight"/>
          <w:lang w:val="es-MX"/>
        </w:rPr>
      </w:pPr>
      <w:r w:rsidRPr="00CD2777">
        <w:rPr>
          <w:rFonts w:ascii="ColaborateLight" w:hAnsi="ColaborateLight"/>
          <w:lang w:val="es-MX"/>
        </w:rPr>
        <w:t xml:space="preserve">2.4 ACTO DE PRESENTACIÓN Y APERTURA DE PROPUESTAS TÉCNICAS Y ECONÓMICAS. </w:t>
      </w:r>
    </w:p>
    <w:p w14:paraId="0EA7BC94" w14:textId="77777777" w:rsidR="007947B2" w:rsidRPr="0085346A" w:rsidRDefault="007947B2" w:rsidP="002D7AE4">
      <w:pPr>
        <w:pStyle w:val="Textoindependiente3"/>
      </w:pPr>
    </w:p>
    <w:p w14:paraId="53FA4538" w14:textId="77777777" w:rsidR="007947B2" w:rsidRPr="00CD2777" w:rsidRDefault="007947B2" w:rsidP="002D7AE4">
      <w:pPr>
        <w:pStyle w:val="Textoindependiente3"/>
        <w:rPr>
          <w:rFonts w:ascii="ColaborateLight" w:hAnsi="ColaborateLight"/>
          <w:szCs w:val="20"/>
          <w:lang w:val="es-ES"/>
        </w:rPr>
      </w:pPr>
      <w:r w:rsidRPr="00CD2777">
        <w:rPr>
          <w:rFonts w:ascii="ColaborateLight" w:hAnsi="ColaborateLight"/>
          <w:szCs w:val="20"/>
          <w:lang w:val="es-ES"/>
        </w:rPr>
        <w:t xml:space="preserve">A celebrarse el </w:t>
      </w:r>
      <w:r w:rsidRPr="00B25DD6">
        <w:rPr>
          <w:rFonts w:ascii="ColaborateLight" w:hAnsi="ColaborateLight"/>
          <w:szCs w:val="20"/>
          <w:lang w:val="es-ES"/>
        </w:rPr>
        <w:t xml:space="preserve">día </w:t>
      </w:r>
      <w:r w:rsidR="00B25DD6" w:rsidRPr="00B25DD6">
        <w:rPr>
          <w:rFonts w:ascii="ColaborateLight" w:hAnsi="ColaborateLight"/>
          <w:b/>
          <w:bCs/>
          <w:szCs w:val="20"/>
          <w:lang w:val="es-ES"/>
        </w:rPr>
        <w:t>08</w:t>
      </w:r>
      <w:r w:rsidR="0063643A">
        <w:rPr>
          <w:rFonts w:ascii="ColaborateLight" w:hAnsi="ColaborateLight"/>
          <w:b/>
          <w:bCs/>
          <w:szCs w:val="20"/>
          <w:lang w:val="es-ES"/>
        </w:rPr>
        <w:t xml:space="preserve"> </w:t>
      </w:r>
      <w:r w:rsidR="00B25DD6" w:rsidRPr="00B25DD6">
        <w:rPr>
          <w:rFonts w:ascii="ColaborateLight" w:hAnsi="ColaborateLight"/>
          <w:b/>
          <w:bCs/>
          <w:szCs w:val="20"/>
          <w:lang w:val="es-ES"/>
        </w:rPr>
        <w:t>DE</w:t>
      </w:r>
      <w:r w:rsidR="0063643A">
        <w:rPr>
          <w:rFonts w:ascii="ColaborateLight" w:hAnsi="ColaborateLight"/>
          <w:b/>
          <w:bCs/>
          <w:szCs w:val="20"/>
          <w:lang w:val="es-ES"/>
        </w:rPr>
        <w:t xml:space="preserve"> </w:t>
      </w:r>
      <w:r w:rsidR="00B25DD6" w:rsidRPr="00B25DD6">
        <w:rPr>
          <w:rFonts w:ascii="ColaborateLight" w:hAnsi="ColaborateLight"/>
          <w:b/>
          <w:bCs/>
          <w:szCs w:val="20"/>
          <w:lang w:val="es-ES"/>
        </w:rPr>
        <w:t>AGOSTODE</w:t>
      </w:r>
      <w:r w:rsidRPr="00B25DD6">
        <w:rPr>
          <w:rFonts w:ascii="ColaborateLight" w:hAnsi="ColaborateLight"/>
          <w:b/>
          <w:bCs/>
          <w:szCs w:val="20"/>
          <w:lang w:val="es-ES"/>
        </w:rPr>
        <w:t xml:space="preserve"> 20</w:t>
      </w:r>
      <w:r w:rsidR="00B25DD6" w:rsidRPr="00B25DD6">
        <w:rPr>
          <w:rFonts w:ascii="ColaborateLight" w:hAnsi="ColaborateLight"/>
          <w:b/>
          <w:bCs/>
          <w:szCs w:val="20"/>
          <w:lang w:val="es-ES"/>
        </w:rPr>
        <w:t>23</w:t>
      </w:r>
      <w:r w:rsidRPr="00B25DD6">
        <w:rPr>
          <w:rFonts w:ascii="ColaborateLight" w:hAnsi="ColaborateLight"/>
          <w:szCs w:val="20"/>
          <w:lang w:val="es-ES"/>
        </w:rPr>
        <w:t xml:space="preserve"> a las </w:t>
      </w:r>
      <w:r w:rsidRPr="00B25DD6">
        <w:rPr>
          <w:rFonts w:ascii="ColaborateLight" w:hAnsi="ColaborateLight"/>
          <w:b/>
          <w:bCs/>
          <w:szCs w:val="20"/>
          <w:lang w:val="es-ES"/>
        </w:rPr>
        <w:t>1</w:t>
      </w:r>
      <w:r w:rsidR="00B25DD6" w:rsidRPr="00B25DD6">
        <w:rPr>
          <w:rFonts w:ascii="ColaborateLight" w:hAnsi="ColaborateLight"/>
          <w:b/>
          <w:bCs/>
          <w:szCs w:val="20"/>
          <w:lang w:val="es-ES"/>
        </w:rPr>
        <w:t>1</w:t>
      </w:r>
      <w:r w:rsidRPr="00B25DD6">
        <w:rPr>
          <w:rFonts w:ascii="ColaborateLight" w:hAnsi="ColaborateLight"/>
          <w:b/>
          <w:bCs/>
          <w:szCs w:val="20"/>
          <w:lang w:val="es-ES"/>
        </w:rPr>
        <w:t>:00 hrs</w:t>
      </w:r>
      <w:r w:rsidRPr="00B25DD6">
        <w:rPr>
          <w:rFonts w:ascii="ColaborateLight" w:hAnsi="ColaborateLight"/>
          <w:szCs w:val="20"/>
          <w:lang w:val="es-ES"/>
        </w:rPr>
        <w:t>.</w:t>
      </w:r>
      <w:r w:rsidRPr="00CD2777">
        <w:rPr>
          <w:rFonts w:ascii="ColaborateLight" w:hAnsi="ColaborateLight"/>
          <w:szCs w:val="20"/>
          <w:lang w:val="es-ES"/>
        </w:rPr>
        <w:t xml:space="preserve"> en la sala de juntas de la </w:t>
      </w:r>
      <w:r w:rsidRPr="00CD2777">
        <w:rPr>
          <w:rFonts w:ascii="ColaborateLight" w:hAnsi="ColaborateLight"/>
          <w:b/>
          <w:bCs/>
          <w:szCs w:val="20"/>
          <w:lang w:val="es-ES"/>
        </w:rPr>
        <w:t>Subdirección de Adquisiciones y Servicios Generales</w:t>
      </w:r>
      <w:r w:rsidRPr="00CD2777">
        <w:rPr>
          <w:rFonts w:ascii="ColaborateLight" w:hAnsi="ColaborateLight"/>
          <w:szCs w:val="20"/>
          <w:lang w:val="es-ES"/>
        </w:rPr>
        <w:t>, ubicada en calle Carlos Salazar Preciado No 249, Colonia Burócratas, CP. 28040, La Estancia, Colima Col. Los licitantes entregarán sus proposiciones técnicas y económicas en sobre cerrado.</w:t>
      </w:r>
    </w:p>
    <w:p w14:paraId="433E5750" w14:textId="77777777" w:rsidR="007947B2" w:rsidRPr="0085346A" w:rsidRDefault="007947B2" w:rsidP="002D7AE4">
      <w:pPr>
        <w:pStyle w:val="Textoindependiente3"/>
      </w:pPr>
    </w:p>
    <w:p w14:paraId="49A871AD" w14:textId="77777777" w:rsidR="007947B2" w:rsidRDefault="007947B2" w:rsidP="002D7AE4">
      <w:pPr>
        <w:spacing w:after="0" w:line="240" w:lineRule="auto"/>
        <w:jc w:val="both"/>
        <w:rPr>
          <w:rFonts w:ascii="Arial" w:hAnsi="Arial" w:cs="Arial"/>
        </w:rPr>
      </w:pPr>
      <w:r w:rsidRPr="00CD2777">
        <w:rPr>
          <w:rFonts w:ascii="ColaborateLight" w:eastAsia="Times New Roman" w:hAnsi="ColaborateLight" w:cs="Arial"/>
          <w:szCs w:val="20"/>
          <w:lang w:val="es-ES" w:eastAsia="es-ES"/>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CD2777">
        <w:rPr>
          <w:rFonts w:ascii="ColaborateLight" w:eastAsia="Times New Roman" w:hAnsi="ColaborateLight" w:cs="Arial"/>
          <w:b/>
          <w:bCs/>
          <w:szCs w:val="20"/>
          <w:lang w:val="es-ES" w:eastAsia="es-ES"/>
        </w:rPr>
        <w:t>ASESOR TÉCNICO</w:t>
      </w:r>
      <w:r w:rsidRPr="00CD2777">
        <w:rPr>
          <w:rFonts w:ascii="ColaborateLight" w:eastAsia="Times New Roman" w:hAnsi="ColaborateLight" w:cs="Arial"/>
          <w:szCs w:val="20"/>
          <w:lang w:val="es-ES" w:eastAsia="es-ES"/>
        </w:rPr>
        <w:t xml:space="preserve"> nombrado por el área requirente</w:t>
      </w:r>
      <w:r w:rsidRPr="0085346A">
        <w:rPr>
          <w:rFonts w:ascii="Arial" w:hAnsi="Arial" w:cs="Arial"/>
        </w:rPr>
        <w:t>.</w:t>
      </w:r>
    </w:p>
    <w:p w14:paraId="5E1DDCFA" w14:textId="77777777" w:rsidR="00B0027F" w:rsidRPr="0085346A" w:rsidRDefault="00B0027F" w:rsidP="002D7AE4">
      <w:pPr>
        <w:spacing w:after="0" w:line="240" w:lineRule="auto"/>
        <w:jc w:val="both"/>
        <w:rPr>
          <w:rFonts w:ascii="Arial" w:hAnsi="Arial" w:cs="Arial"/>
        </w:rPr>
      </w:pPr>
    </w:p>
    <w:p w14:paraId="3AB34893" w14:textId="77777777" w:rsidR="007947B2" w:rsidRDefault="007947B2" w:rsidP="002D7AE4">
      <w:pPr>
        <w:spacing w:after="0" w:line="240" w:lineRule="auto"/>
        <w:jc w:val="both"/>
        <w:rPr>
          <w:rFonts w:ascii="ColaborateLight" w:eastAsia="Times New Roman" w:hAnsi="ColaborateLight" w:cs="Arial"/>
          <w:szCs w:val="20"/>
          <w:lang w:val="es-ES" w:eastAsia="es-ES"/>
        </w:rPr>
      </w:pPr>
      <w:r w:rsidRPr="00CD2777">
        <w:rPr>
          <w:rFonts w:ascii="ColaborateLight" w:eastAsia="Times New Roman" w:hAnsi="ColaborateLight" w:cs="Arial"/>
          <w:szCs w:val="20"/>
          <w:lang w:val="es-ES" w:eastAsia="es-ES"/>
        </w:rPr>
        <w:t xml:space="preserve">De entre los licitantes que hayan asistido, éstos elegirán a uno, que en forma conjunta con el servidor público que el presidente del </w:t>
      </w:r>
      <w:r w:rsidR="00CD2777">
        <w:rPr>
          <w:rFonts w:ascii="ColaborateLight" w:eastAsia="Times New Roman" w:hAnsi="ColaborateLight" w:cs="Arial"/>
          <w:szCs w:val="20"/>
          <w:lang w:val="es-ES" w:eastAsia="es-ES"/>
        </w:rPr>
        <w:t>Sub</w:t>
      </w:r>
      <w:r w:rsidRPr="00CD2777">
        <w:rPr>
          <w:rFonts w:ascii="ColaborateLight" w:eastAsia="Times New Roman" w:hAnsi="ColaborateLight" w:cs="Arial"/>
          <w:szCs w:val="20"/>
          <w:lang w:val="es-ES" w:eastAsia="es-ES"/>
        </w:rPr>
        <w:t>comité</w:t>
      </w:r>
      <w:r w:rsidR="00CD2777">
        <w:rPr>
          <w:rFonts w:ascii="ColaborateLight" w:eastAsia="Times New Roman" w:hAnsi="ColaborateLight" w:cs="Arial"/>
          <w:szCs w:val="20"/>
          <w:lang w:val="es-ES" w:eastAsia="es-ES"/>
        </w:rPr>
        <w:t xml:space="preserve"> de Adquisiciones</w:t>
      </w:r>
      <w:r w:rsidRPr="00CD2777">
        <w:rPr>
          <w:rFonts w:ascii="ColaborateLight" w:eastAsia="Times New Roman" w:hAnsi="ColaborateLight" w:cs="Arial"/>
          <w:szCs w:val="20"/>
          <w:lang w:val="es-ES" w:eastAsia="es-ES"/>
        </w:rPr>
        <w:t xml:space="preserve"> designe, rubricarán las partes de las propuestas presentadas po</w:t>
      </w:r>
      <w:r w:rsidR="00AC00CA">
        <w:rPr>
          <w:rFonts w:ascii="ColaborateLight" w:eastAsia="Times New Roman" w:hAnsi="ColaborateLight" w:cs="Arial"/>
          <w:szCs w:val="20"/>
          <w:lang w:val="es-ES" w:eastAsia="es-ES"/>
        </w:rPr>
        <w:t xml:space="preserve">r los licitantes participantes, </w:t>
      </w:r>
      <w:r w:rsidRPr="00CD2777">
        <w:rPr>
          <w:rFonts w:ascii="ColaborateLight" w:eastAsia="Times New Roman" w:hAnsi="ColaborateLight" w:cs="Arial"/>
          <w:szCs w:val="20"/>
          <w:lang w:val="es-ES" w:eastAsia="es-ES"/>
        </w:rPr>
        <w:t>con fundamento en el artículo 35 fracción II, de la Ley de Adquisiciones, Arrendamientos y Servicios del Sector Público.</w:t>
      </w:r>
    </w:p>
    <w:p w14:paraId="0AF3FC82" w14:textId="77777777" w:rsidR="00B25DD6" w:rsidRPr="00CD2777" w:rsidRDefault="00B25DD6" w:rsidP="002D7AE4">
      <w:pPr>
        <w:spacing w:after="0" w:line="240" w:lineRule="auto"/>
        <w:jc w:val="both"/>
        <w:rPr>
          <w:rFonts w:ascii="ColaborateLight" w:eastAsia="Times New Roman" w:hAnsi="ColaborateLight" w:cs="Arial"/>
          <w:szCs w:val="20"/>
          <w:lang w:val="es-ES" w:eastAsia="es-ES"/>
        </w:rPr>
      </w:pPr>
    </w:p>
    <w:p w14:paraId="4D2AB72E" w14:textId="77777777" w:rsidR="007947B2" w:rsidRDefault="007947B2" w:rsidP="002D7AE4">
      <w:pPr>
        <w:spacing w:after="0" w:line="240" w:lineRule="auto"/>
        <w:rPr>
          <w:rFonts w:ascii="ColaborateLight" w:eastAsia="Times New Roman" w:hAnsi="ColaborateLight" w:cs="Arial"/>
          <w:szCs w:val="20"/>
          <w:lang w:val="es-ES" w:eastAsia="es-ES"/>
        </w:rPr>
      </w:pPr>
      <w:r w:rsidRPr="00CD2777">
        <w:rPr>
          <w:rFonts w:ascii="ColaborateLight" w:eastAsia="Times New Roman" w:hAnsi="ColaborateLight" w:cs="Arial"/>
          <w:szCs w:val="20"/>
          <w:lang w:val="es-ES" w:eastAsia="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7AC24323" w14:textId="77777777" w:rsidR="00B0027F" w:rsidRPr="00CD2777" w:rsidRDefault="00B0027F" w:rsidP="002D7AE4">
      <w:pPr>
        <w:spacing w:after="0" w:line="240" w:lineRule="auto"/>
        <w:rPr>
          <w:rFonts w:ascii="ColaborateLight" w:eastAsia="Times New Roman" w:hAnsi="ColaborateLight" w:cs="Arial"/>
          <w:szCs w:val="20"/>
          <w:lang w:val="es-ES" w:eastAsia="es-ES"/>
        </w:rPr>
      </w:pPr>
    </w:p>
    <w:p w14:paraId="09969758" w14:textId="77777777" w:rsidR="007947B2" w:rsidRDefault="007947B2" w:rsidP="002D7AE4">
      <w:pPr>
        <w:spacing w:after="0" w:line="240" w:lineRule="auto"/>
        <w:jc w:val="both"/>
        <w:rPr>
          <w:rFonts w:ascii="ColaborateLight" w:eastAsia="Times New Roman" w:hAnsi="ColaborateLight" w:cs="Arial"/>
          <w:szCs w:val="20"/>
          <w:lang w:val="es-ES" w:eastAsia="es-ES"/>
        </w:rPr>
      </w:pPr>
      <w:r w:rsidRPr="00CD2777">
        <w:rPr>
          <w:rFonts w:ascii="ColaborateLight" w:eastAsia="Times New Roman" w:hAnsi="ColaborateLight" w:cs="Arial"/>
          <w:szCs w:val="20"/>
          <w:lang w:val="es-ES" w:eastAsia="es-ES"/>
        </w:rPr>
        <w:t xml:space="preserve">La información correspondiente a esta etapa, se podrá consultar en la dirección electrónica </w:t>
      </w:r>
      <w:hyperlink r:id="rId12" w:history="1">
        <w:r w:rsidR="008714F0" w:rsidRPr="001D0C07">
          <w:rPr>
            <w:rStyle w:val="Hipervnculo"/>
            <w:rFonts w:ascii="ColaborateLight" w:hAnsi="ColaborateLight" w:cs="Arial"/>
            <w:bCs/>
          </w:rPr>
          <w:t>https://compranet.hacienda.gob.mx</w:t>
        </w:r>
      </w:hyperlink>
      <w:r w:rsidRPr="0088795C">
        <w:rPr>
          <w:rFonts w:ascii="ColaborateLight" w:eastAsia="Times New Roman" w:hAnsi="ColaborateLight" w:cs="Arial"/>
          <w:szCs w:val="20"/>
          <w:lang w:val="es-ES" w:eastAsia="es-ES"/>
        </w:rPr>
        <w:t>,</w:t>
      </w:r>
      <w:r w:rsidRPr="00CD2777">
        <w:rPr>
          <w:rFonts w:ascii="ColaborateLight" w:eastAsia="Times New Roman" w:hAnsi="ColaborateLight" w:cs="Arial"/>
          <w:szCs w:val="20"/>
          <w:lang w:val="es-ES" w:eastAsia="es-ES"/>
        </w:rPr>
        <w:t xml:space="preserve"> donde estará a su disposición a más tardar el día hábil siguiente a aquel en que se hubiera celebrado.</w:t>
      </w:r>
    </w:p>
    <w:p w14:paraId="7138C7BC" w14:textId="77777777" w:rsidR="002D7AE4" w:rsidRPr="0088795C" w:rsidRDefault="002D7AE4" w:rsidP="002D7AE4">
      <w:pPr>
        <w:spacing w:after="0" w:line="240" w:lineRule="auto"/>
        <w:jc w:val="both"/>
        <w:rPr>
          <w:rFonts w:ascii="ColaborateLight" w:eastAsia="Times New Roman" w:hAnsi="ColaborateLight" w:cs="Arial"/>
          <w:szCs w:val="20"/>
          <w:lang w:val="es-ES" w:eastAsia="es-ES"/>
        </w:rPr>
      </w:pPr>
    </w:p>
    <w:p w14:paraId="2A535D0D" w14:textId="77777777" w:rsidR="007947B2" w:rsidRDefault="007947B2" w:rsidP="002D7AE4">
      <w:pPr>
        <w:spacing w:after="0" w:line="240" w:lineRule="auto"/>
        <w:rPr>
          <w:rFonts w:ascii="ColaborateLight" w:hAnsi="ColaborateLight" w:cs="Arial"/>
          <w:b/>
        </w:rPr>
      </w:pPr>
      <w:r w:rsidRPr="00CD2777">
        <w:rPr>
          <w:rFonts w:ascii="ColaborateLight" w:hAnsi="ColaborateLight" w:cs="Arial"/>
          <w:b/>
        </w:rPr>
        <w:t>2.4.1 EVALUACIÓN DE LAS PROPUESTAS.</w:t>
      </w:r>
    </w:p>
    <w:p w14:paraId="5B2588F9" w14:textId="77777777" w:rsidR="0088795C" w:rsidRPr="0088795C" w:rsidRDefault="0088795C" w:rsidP="002D7AE4">
      <w:pPr>
        <w:spacing w:after="0" w:line="240" w:lineRule="auto"/>
        <w:rPr>
          <w:rFonts w:ascii="ColaborateLight" w:hAnsi="ColaborateLight" w:cs="Arial"/>
          <w:b/>
        </w:rPr>
      </w:pPr>
    </w:p>
    <w:p w14:paraId="4A049CB6" w14:textId="77777777" w:rsidR="007947B2" w:rsidRDefault="007947B2" w:rsidP="002D7AE4">
      <w:pPr>
        <w:spacing w:after="0" w:line="240" w:lineRule="auto"/>
        <w:jc w:val="both"/>
        <w:rPr>
          <w:rFonts w:ascii="ColaborateLight" w:eastAsia="Times New Roman" w:hAnsi="ColaborateLight" w:cs="Arial"/>
          <w:szCs w:val="20"/>
          <w:lang w:val="es-ES" w:eastAsia="es-ES"/>
        </w:rPr>
      </w:pPr>
      <w:r w:rsidRPr="0088795C">
        <w:rPr>
          <w:rFonts w:ascii="ColaborateLight" w:eastAsia="Times New Roman" w:hAnsi="ColaborateLight" w:cs="Arial"/>
          <w:szCs w:val="20"/>
          <w:lang w:val="es-ES" w:eastAsia="es-ES"/>
        </w:rPr>
        <w:t xml:space="preserve">Para la evaluación de las propuestas, se utilizará el Método de Evaluación Binario, de conformidad con el artículo 36 de la Ley de Adquisiciones, Arrendamientos y Servicios del Sector Público., utilizando los criterios señalados en el </w:t>
      </w:r>
      <w:r w:rsidRPr="0088795C">
        <w:rPr>
          <w:rFonts w:ascii="ColaborateLight" w:eastAsia="Times New Roman" w:hAnsi="ColaborateLight" w:cs="Arial"/>
          <w:b/>
          <w:bCs/>
          <w:szCs w:val="20"/>
          <w:lang w:val="es-ES" w:eastAsia="es-ES"/>
        </w:rPr>
        <w:t>punto 8.0</w:t>
      </w:r>
      <w:r w:rsidRPr="0088795C">
        <w:rPr>
          <w:rFonts w:ascii="ColaborateLight" w:eastAsia="Times New Roman" w:hAnsi="ColaborateLight" w:cs="Arial"/>
          <w:szCs w:val="20"/>
          <w:lang w:val="es-ES" w:eastAsia="es-ES"/>
        </w:rPr>
        <w:t xml:space="preserve"> de las presentes bases.  </w:t>
      </w:r>
    </w:p>
    <w:p w14:paraId="2DFCCD4E" w14:textId="77777777" w:rsidR="002D7AE4" w:rsidRPr="0088795C" w:rsidRDefault="002D7AE4" w:rsidP="002D7AE4">
      <w:pPr>
        <w:spacing w:after="0" w:line="240" w:lineRule="auto"/>
        <w:jc w:val="both"/>
        <w:rPr>
          <w:rFonts w:ascii="ColaborateLight" w:eastAsia="Times New Roman" w:hAnsi="ColaborateLight" w:cs="Arial"/>
          <w:szCs w:val="20"/>
          <w:lang w:val="es-ES" w:eastAsia="es-ES"/>
        </w:rPr>
      </w:pPr>
    </w:p>
    <w:p w14:paraId="565D0559" w14:textId="77777777" w:rsidR="007947B2" w:rsidRDefault="007947B2" w:rsidP="002D7AE4">
      <w:pPr>
        <w:spacing w:after="0" w:line="240" w:lineRule="auto"/>
        <w:rPr>
          <w:rFonts w:ascii="ColaborateLight" w:hAnsi="ColaborateLight" w:cs="Arial"/>
          <w:b/>
          <w:bCs/>
        </w:rPr>
      </w:pPr>
      <w:r w:rsidRPr="00CD2777">
        <w:rPr>
          <w:rFonts w:ascii="ColaborateLight" w:hAnsi="ColaborateLight" w:cs="Arial"/>
          <w:b/>
          <w:bCs/>
        </w:rPr>
        <w:t>2.5</w:t>
      </w:r>
      <w:r w:rsidRPr="00CD2777">
        <w:rPr>
          <w:rFonts w:ascii="ColaborateLight" w:hAnsi="ColaborateLight" w:cs="Arial"/>
          <w:b/>
          <w:bCs/>
        </w:rPr>
        <w:tab/>
        <w:t>FALLO.</w:t>
      </w:r>
    </w:p>
    <w:p w14:paraId="49A30345" w14:textId="77777777" w:rsidR="00CD2777" w:rsidRPr="00CD2777" w:rsidRDefault="00CD2777" w:rsidP="002D7AE4">
      <w:pPr>
        <w:spacing w:after="0" w:line="240" w:lineRule="auto"/>
        <w:rPr>
          <w:rFonts w:ascii="ColaborateLight" w:hAnsi="ColaborateLight" w:cs="Arial"/>
          <w:b/>
          <w:bCs/>
        </w:rPr>
      </w:pPr>
    </w:p>
    <w:p w14:paraId="0DC1430A" w14:textId="77777777" w:rsidR="007947B2" w:rsidRDefault="007947B2" w:rsidP="002D7AE4">
      <w:pPr>
        <w:spacing w:after="0" w:line="240" w:lineRule="auto"/>
        <w:jc w:val="both"/>
        <w:rPr>
          <w:rFonts w:ascii="ColaborateLight" w:hAnsi="ColaborateLight" w:cs="Arial"/>
        </w:rPr>
      </w:pPr>
      <w:r w:rsidRPr="00CD2777">
        <w:rPr>
          <w:rFonts w:ascii="ColaborateLight" w:hAnsi="ColaborateLight" w:cs="Arial"/>
        </w:rPr>
        <w:t xml:space="preserve">A celebrarse el día </w:t>
      </w:r>
      <w:r w:rsidR="00B25DD6" w:rsidRPr="00B25DD6">
        <w:rPr>
          <w:rFonts w:ascii="ColaborateLight" w:hAnsi="ColaborateLight" w:cs="Arial"/>
          <w:b/>
          <w:bCs/>
          <w:color w:val="000000" w:themeColor="text1"/>
        </w:rPr>
        <w:t>15</w:t>
      </w:r>
      <w:r w:rsidRPr="00B25DD6">
        <w:rPr>
          <w:rFonts w:ascii="ColaborateLight" w:hAnsi="ColaborateLight" w:cs="Arial"/>
          <w:b/>
          <w:bCs/>
          <w:color w:val="000000" w:themeColor="text1"/>
        </w:rPr>
        <w:t xml:space="preserve"> DE </w:t>
      </w:r>
      <w:r w:rsidR="00B25DD6" w:rsidRPr="00B25DD6">
        <w:rPr>
          <w:rFonts w:ascii="ColaborateLight" w:hAnsi="ColaborateLight" w:cs="Arial"/>
          <w:b/>
          <w:bCs/>
          <w:color w:val="000000" w:themeColor="text1"/>
        </w:rPr>
        <w:t>AGOSTO</w:t>
      </w:r>
      <w:r w:rsidRPr="00B25DD6">
        <w:rPr>
          <w:rFonts w:ascii="ColaborateLight" w:hAnsi="ColaborateLight" w:cs="Arial"/>
          <w:b/>
          <w:bCs/>
          <w:color w:val="000000" w:themeColor="text1"/>
        </w:rPr>
        <w:t xml:space="preserve"> DE 20</w:t>
      </w:r>
      <w:r w:rsidR="00B25DD6" w:rsidRPr="00B25DD6">
        <w:rPr>
          <w:rFonts w:ascii="ColaborateLight" w:hAnsi="ColaborateLight" w:cs="Arial"/>
          <w:b/>
          <w:bCs/>
          <w:color w:val="000000" w:themeColor="text1"/>
        </w:rPr>
        <w:t>23</w:t>
      </w:r>
      <w:r w:rsidRPr="00B25DD6">
        <w:rPr>
          <w:rFonts w:ascii="ColaborateLight" w:hAnsi="ColaborateLight" w:cs="Arial"/>
          <w:color w:val="000000" w:themeColor="text1"/>
        </w:rPr>
        <w:t xml:space="preserve"> a las </w:t>
      </w:r>
      <w:r w:rsidR="00785C29" w:rsidRPr="00B25DD6">
        <w:rPr>
          <w:rFonts w:ascii="ColaborateLight" w:hAnsi="ColaborateLight" w:cs="Arial"/>
          <w:color w:val="000000" w:themeColor="text1"/>
        </w:rPr>
        <w:fldChar w:fldCharType="begin"/>
      </w:r>
      <w:r w:rsidRPr="00B25DD6">
        <w:rPr>
          <w:rFonts w:ascii="ColaborateLight" w:hAnsi="ColaborateLight" w:cs="Arial"/>
          <w:color w:val="000000" w:themeColor="text1"/>
        </w:rPr>
        <w:instrText xml:space="preserve"> MERGEFIELD Hora_Fallo </w:instrText>
      </w:r>
      <w:r w:rsidR="00785C29" w:rsidRPr="00B25DD6">
        <w:rPr>
          <w:rFonts w:ascii="ColaborateLight" w:hAnsi="ColaborateLight" w:cs="Arial"/>
          <w:color w:val="000000" w:themeColor="text1"/>
        </w:rPr>
        <w:fldChar w:fldCharType="separate"/>
      </w:r>
      <w:r w:rsidRPr="00B25DD6">
        <w:rPr>
          <w:rFonts w:ascii="ColaborateLight" w:hAnsi="ColaborateLight" w:cs="Arial"/>
          <w:color w:val="000000" w:themeColor="text1"/>
        </w:rPr>
        <w:t>1</w:t>
      </w:r>
      <w:r w:rsidR="00B25DD6" w:rsidRPr="00B25DD6">
        <w:rPr>
          <w:rFonts w:ascii="ColaborateLight" w:hAnsi="ColaborateLight" w:cs="Arial"/>
          <w:b/>
          <w:bCs/>
          <w:color w:val="000000" w:themeColor="text1"/>
        </w:rPr>
        <w:t>1</w:t>
      </w:r>
      <w:r w:rsidRPr="00B25DD6">
        <w:rPr>
          <w:rFonts w:ascii="ColaborateLight" w:hAnsi="ColaborateLight" w:cs="Arial"/>
          <w:b/>
          <w:bCs/>
          <w:color w:val="000000" w:themeColor="text1"/>
        </w:rPr>
        <w:t>:00 HORAS</w:t>
      </w:r>
      <w:r w:rsidR="00785C29" w:rsidRPr="00B25DD6">
        <w:rPr>
          <w:rFonts w:ascii="ColaborateLight" w:hAnsi="ColaborateLight" w:cs="Arial"/>
          <w:color w:val="000000" w:themeColor="text1"/>
        </w:rPr>
        <w:fldChar w:fldCharType="end"/>
      </w:r>
      <w:r w:rsidRPr="00B25DD6">
        <w:rPr>
          <w:rFonts w:ascii="ColaborateLight" w:hAnsi="ColaborateLight" w:cs="Arial"/>
          <w:color w:val="000000" w:themeColor="text1"/>
        </w:rPr>
        <w:t xml:space="preserve">, en </w:t>
      </w:r>
      <w:r w:rsidRPr="00CD2777">
        <w:rPr>
          <w:rFonts w:ascii="ColaborateLight" w:hAnsi="ColaborateLight" w:cs="Arial"/>
        </w:rPr>
        <w:t xml:space="preserve">la sala de juntas de la </w:t>
      </w:r>
      <w:r w:rsidRPr="00CD2777">
        <w:rPr>
          <w:rFonts w:ascii="ColaborateLight" w:hAnsi="ColaborateLight" w:cs="Arial"/>
          <w:b/>
          <w:bCs/>
        </w:rPr>
        <w:t>Subdirección de Adquisiciones y Servicios Generales</w:t>
      </w:r>
      <w:r w:rsidRPr="00CD2777">
        <w:rPr>
          <w:rFonts w:ascii="ColaborateLight" w:hAnsi="ColaborateLight" w:cs="Arial"/>
        </w:rPr>
        <w:t>,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14:paraId="4A35895C" w14:textId="77777777" w:rsidR="002D7AE4" w:rsidRPr="00CD2777" w:rsidRDefault="002D7AE4" w:rsidP="002D7AE4">
      <w:pPr>
        <w:spacing w:after="0" w:line="240" w:lineRule="auto"/>
        <w:jc w:val="both"/>
        <w:rPr>
          <w:rFonts w:ascii="ColaborateLight" w:hAnsi="ColaborateLight" w:cs="Arial"/>
        </w:rPr>
      </w:pPr>
    </w:p>
    <w:p w14:paraId="02E36724" w14:textId="77777777" w:rsidR="007947B2" w:rsidRPr="00CD2777" w:rsidRDefault="007947B2" w:rsidP="002D7AE4">
      <w:pPr>
        <w:spacing w:after="0" w:line="240" w:lineRule="auto"/>
        <w:jc w:val="both"/>
        <w:rPr>
          <w:rFonts w:ascii="ColaborateLight" w:hAnsi="ColaborateLight" w:cs="Arial"/>
        </w:rPr>
      </w:pPr>
      <w:r w:rsidRPr="00CD2777">
        <w:rPr>
          <w:rFonts w:ascii="ColaborateLight" w:hAnsi="ColaborateLight" w:cs="Arial"/>
        </w:rPr>
        <w:t>La dependencia, entidad o unidad convocante emitirá un fallo, el cual deberá contener lo siguiente:</w:t>
      </w:r>
    </w:p>
    <w:p w14:paraId="68F885F3" w14:textId="77777777" w:rsidR="007947B2" w:rsidRDefault="007947B2" w:rsidP="002D7AE4">
      <w:pPr>
        <w:spacing w:after="0" w:line="240" w:lineRule="auto"/>
        <w:jc w:val="both"/>
        <w:rPr>
          <w:rFonts w:ascii="ColaborateLight" w:hAnsi="ColaborateLight" w:cs="Arial"/>
        </w:rPr>
      </w:pPr>
      <w:r w:rsidRPr="00CD2777">
        <w:rPr>
          <w:rFonts w:ascii="ColaborateLight" w:hAnsi="ColaborateLight" w:cs="Arial"/>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2137AC20" w14:textId="77777777" w:rsidR="002D7AE4" w:rsidRPr="00CD2777" w:rsidRDefault="002D7AE4" w:rsidP="002D7AE4">
      <w:pPr>
        <w:spacing w:after="0" w:line="240" w:lineRule="auto"/>
        <w:jc w:val="both"/>
        <w:rPr>
          <w:rFonts w:ascii="ColaborateLight" w:hAnsi="ColaborateLight" w:cs="Arial"/>
        </w:rPr>
      </w:pPr>
    </w:p>
    <w:p w14:paraId="6FD300DE" w14:textId="77777777" w:rsidR="007947B2" w:rsidRDefault="007947B2" w:rsidP="002D7AE4">
      <w:pPr>
        <w:spacing w:after="0" w:line="240" w:lineRule="auto"/>
        <w:jc w:val="both"/>
        <w:rPr>
          <w:rFonts w:ascii="ColaborateLight" w:hAnsi="ColaborateLight" w:cs="Arial"/>
        </w:rPr>
      </w:pPr>
      <w:r w:rsidRPr="00CD2777">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CD53C2A" w14:textId="77777777" w:rsidR="002D7AE4" w:rsidRPr="00CD2777" w:rsidRDefault="002D7AE4" w:rsidP="002D7AE4">
      <w:pPr>
        <w:spacing w:after="0" w:line="240" w:lineRule="auto"/>
        <w:jc w:val="both"/>
        <w:rPr>
          <w:rFonts w:ascii="ColaborateLight" w:hAnsi="ColaborateLight" w:cs="Arial"/>
        </w:rPr>
      </w:pPr>
    </w:p>
    <w:p w14:paraId="6B71BFF1" w14:textId="77777777" w:rsidR="007947B2" w:rsidRDefault="007947B2" w:rsidP="002D7AE4">
      <w:pPr>
        <w:spacing w:after="0" w:line="240" w:lineRule="auto"/>
        <w:jc w:val="both"/>
        <w:rPr>
          <w:rFonts w:ascii="ColaborateLight" w:hAnsi="ColaborateLight" w:cs="Arial"/>
        </w:rPr>
      </w:pPr>
      <w:r w:rsidRPr="00CD2777">
        <w:rPr>
          <w:rFonts w:ascii="ColaborateLight" w:hAnsi="ColaborateLight" w:cs="Arial"/>
        </w:rPr>
        <w:lastRenderedPageBreak/>
        <w:t>En caso de que se determine que el precio de una proposición no es aceptable o no es conveniente, se deberá anexar copia de la investigación de precios realizada o del cálculo correspondiente por el área requirente;</w:t>
      </w:r>
    </w:p>
    <w:p w14:paraId="05DD7298" w14:textId="77777777" w:rsidR="002D7AE4" w:rsidRPr="00CD2777" w:rsidRDefault="002D7AE4" w:rsidP="002D7AE4">
      <w:pPr>
        <w:spacing w:after="0" w:line="240" w:lineRule="auto"/>
        <w:jc w:val="both"/>
        <w:rPr>
          <w:rFonts w:ascii="ColaborateLight" w:hAnsi="ColaborateLight" w:cs="Arial"/>
        </w:rPr>
      </w:pPr>
    </w:p>
    <w:p w14:paraId="1B81F661" w14:textId="77777777" w:rsidR="007947B2" w:rsidRDefault="007947B2" w:rsidP="002D7AE4">
      <w:pPr>
        <w:spacing w:after="0" w:line="240" w:lineRule="auto"/>
        <w:jc w:val="both"/>
        <w:rPr>
          <w:rFonts w:ascii="ColaborateLight" w:hAnsi="ColaborateLight" w:cs="Arial"/>
        </w:rPr>
      </w:pPr>
      <w:r w:rsidRPr="00CD2777">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63D5B3D0" w14:textId="77777777" w:rsidR="002D7AE4" w:rsidRPr="00CD2777" w:rsidRDefault="002D7AE4" w:rsidP="002D7AE4">
      <w:pPr>
        <w:spacing w:after="0" w:line="240" w:lineRule="auto"/>
        <w:jc w:val="both"/>
        <w:rPr>
          <w:rFonts w:ascii="ColaborateLight" w:hAnsi="ColaborateLight" w:cs="Arial"/>
        </w:rPr>
      </w:pPr>
    </w:p>
    <w:p w14:paraId="186024D5" w14:textId="77777777" w:rsidR="007947B2" w:rsidRDefault="007947B2" w:rsidP="002D7AE4">
      <w:pPr>
        <w:spacing w:after="0" w:line="240" w:lineRule="auto"/>
        <w:jc w:val="both"/>
        <w:rPr>
          <w:rFonts w:ascii="ColaborateLight" w:hAnsi="ColaborateLight" w:cs="Arial"/>
        </w:rPr>
      </w:pPr>
      <w:r w:rsidRPr="00590B1C">
        <w:rPr>
          <w:rFonts w:ascii="ColaborateLight" w:hAnsi="ColaborateLight" w:cs="Arial"/>
        </w:rPr>
        <w:t xml:space="preserve">Fecha y lugar para la firma del contrato, deberá realizarse dentro de los 15 días naturales siguientes a la fecha del fallo correspondiente, en la </w:t>
      </w:r>
      <w:r w:rsidRPr="00590B1C">
        <w:rPr>
          <w:rFonts w:ascii="ColaborateLight" w:hAnsi="ColaborateLight" w:cs="Arial"/>
          <w:b/>
          <w:bCs/>
        </w:rPr>
        <w:t>Subdirección de Adquisiciones y Servicios Generales</w:t>
      </w:r>
      <w:r w:rsidRPr="00590B1C">
        <w:rPr>
          <w:rFonts w:ascii="ColaborateLight" w:hAnsi="ColaborateLight" w:cs="Arial"/>
        </w:rPr>
        <w:t>, ubicada en calle Carlos Salazar Preciado No 249, Colonia Burócratas, CP. 28040, La Estancia, Colima</w:t>
      </w:r>
      <w:r w:rsidR="00837862">
        <w:rPr>
          <w:rFonts w:ascii="ColaborateLight" w:hAnsi="ColaborateLight" w:cs="Arial"/>
        </w:rPr>
        <w:t>,</w:t>
      </w:r>
      <w:r w:rsidRPr="00590B1C">
        <w:rPr>
          <w:rFonts w:ascii="ColaborateLight" w:hAnsi="ColaborateLight" w:cs="Arial"/>
        </w:rPr>
        <w:t xml:space="preserve"> Col</w:t>
      </w:r>
      <w:r w:rsidR="00837862">
        <w:rPr>
          <w:rFonts w:ascii="ColaborateLight" w:hAnsi="ColaborateLight" w:cs="Arial"/>
        </w:rPr>
        <w:t>ima, México</w:t>
      </w:r>
      <w:r w:rsidRPr="00590B1C">
        <w:rPr>
          <w:rFonts w:ascii="ColaborateLight" w:hAnsi="ColaborateLight" w:cs="Arial"/>
        </w:rPr>
        <w:t xml:space="preserve">. </w:t>
      </w:r>
    </w:p>
    <w:p w14:paraId="3B71B2EE" w14:textId="77777777" w:rsidR="002D7AE4" w:rsidRPr="00CD2777" w:rsidRDefault="002D7AE4" w:rsidP="002D7AE4">
      <w:pPr>
        <w:spacing w:after="0" w:line="240" w:lineRule="auto"/>
        <w:jc w:val="both"/>
        <w:rPr>
          <w:rFonts w:ascii="ColaborateLight" w:hAnsi="ColaborateLight" w:cs="Arial"/>
        </w:rPr>
      </w:pPr>
    </w:p>
    <w:p w14:paraId="13EA2D1B" w14:textId="77777777" w:rsidR="007947B2" w:rsidRDefault="007947B2" w:rsidP="002D7AE4">
      <w:pPr>
        <w:spacing w:after="0" w:line="240" w:lineRule="auto"/>
        <w:ind w:left="851" w:hanging="851"/>
        <w:jc w:val="both"/>
        <w:rPr>
          <w:rFonts w:ascii="ColaborateLight" w:hAnsi="ColaborateLight" w:cs="Arial"/>
        </w:rPr>
      </w:pPr>
      <w:r w:rsidRPr="00CD2777">
        <w:rPr>
          <w:rFonts w:ascii="ColaborateLight" w:hAnsi="ColaborateLight" w:cs="Arial"/>
        </w:rPr>
        <w:t>La presentación de garantías conforme al punto 5.1 y, en su caso, la entrega de anticipos.</w:t>
      </w:r>
    </w:p>
    <w:p w14:paraId="19D113B7" w14:textId="77777777" w:rsidR="002D7AE4" w:rsidRPr="00CD2777" w:rsidRDefault="002D7AE4" w:rsidP="002D7AE4">
      <w:pPr>
        <w:spacing w:after="0" w:line="240" w:lineRule="auto"/>
        <w:ind w:left="851" w:hanging="851"/>
        <w:jc w:val="both"/>
        <w:rPr>
          <w:rFonts w:ascii="ColaborateLight" w:hAnsi="ColaborateLight" w:cs="Arial"/>
        </w:rPr>
      </w:pPr>
    </w:p>
    <w:p w14:paraId="04EE2216" w14:textId="77777777" w:rsidR="007947B2" w:rsidRDefault="007947B2" w:rsidP="002D7AE4">
      <w:pPr>
        <w:spacing w:after="0" w:line="240" w:lineRule="auto"/>
        <w:jc w:val="both"/>
        <w:rPr>
          <w:rFonts w:ascii="ColaborateLight" w:hAnsi="ColaborateLight" w:cs="Arial"/>
        </w:rPr>
      </w:pPr>
      <w:r w:rsidRPr="00CD2777">
        <w:rPr>
          <w:rFonts w:ascii="ColaborateLight" w:hAnsi="ColaborateLight" w:cs="Arial"/>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3E9E47DC" w14:textId="77777777" w:rsidR="002D7AE4" w:rsidRDefault="002D7AE4" w:rsidP="002D7AE4">
      <w:pPr>
        <w:spacing w:after="0" w:line="240" w:lineRule="auto"/>
        <w:jc w:val="both"/>
        <w:rPr>
          <w:rFonts w:ascii="ColaborateLight" w:hAnsi="ColaborateLight" w:cs="Arial"/>
        </w:rPr>
      </w:pPr>
    </w:p>
    <w:p w14:paraId="5937A0A8" w14:textId="77777777" w:rsidR="00837862" w:rsidRDefault="00837862" w:rsidP="002D7AE4">
      <w:pPr>
        <w:spacing w:after="0" w:line="240" w:lineRule="auto"/>
        <w:jc w:val="both"/>
      </w:pPr>
      <w:r>
        <w:t>Con la notificación del fallo por el que se adjudica el contrato, las obligaciones derivadas de éste serán exigibles, sin perjuicio de la obligación de las partes de firmarlo en la fecha y términos señalados en el fallo.</w:t>
      </w:r>
    </w:p>
    <w:p w14:paraId="461B2FC9" w14:textId="77777777" w:rsidR="002D7AE4" w:rsidRPr="00CD2777" w:rsidRDefault="002D7AE4" w:rsidP="002D7AE4">
      <w:pPr>
        <w:spacing w:after="0" w:line="240" w:lineRule="auto"/>
        <w:jc w:val="both"/>
        <w:rPr>
          <w:rFonts w:ascii="ColaborateLight" w:hAnsi="ColaborateLight" w:cs="Arial"/>
        </w:rPr>
      </w:pPr>
    </w:p>
    <w:p w14:paraId="1C051B4C" w14:textId="77777777" w:rsidR="007947B2" w:rsidRDefault="007947B2" w:rsidP="002D7AE4">
      <w:pPr>
        <w:spacing w:after="0" w:line="240" w:lineRule="auto"/>
        <w:jc w:val="both"/>
        <w:rPr>
          <w:rFonts w:ascii="ColaborateLight" w:hAnsi="ColaborateLight" w:cs="Arial"/>
        </w:rPr>
      </w:pPr>
      <w:r w:rsidRPr="00CD2777">
        <w:rPr>
          <w:rFonts w:ascii="ColaborateLight" w:hAnsi="ColaborateLight" w:cs="Arial"/>
        </w:rPr>
        <w:t xml:space="preserve">La información correspondiente al fallo, se podrá consultar en la dirección electrónica </w:t>
      </w:r>
      <w:hyperlink r:id="rId13" w:history="1">
        <w:r w:rsidR="008714F0" w:rsidRPr="001D0C07">
          <w:rPr>
            <w:rStyle w:val="Hipervnculo"/>
            <w:rFonts w:ascii="ColaborateLight" w:hAnsi="ColaborateLight" w:cs="Arial"/>
            <w:bCs/>
          </w:rPr>
          <w:t>https://compranet.hacienda.gob.mx</w:t>
        </w:r>
      </w:hyperlink>
      <w:r w:rsidRPr="00CD2777">
        <w:rPr>
          <w:rFonts w:ascii="ColaborateLight" w:hAnsi="ColaborateLight" w:cs="Arial"/>
        </w:rPr>
        <w:t xml:space="preserve">, donde estará a su disposición el mismo </w:t>
      </w:r>
      <w:r w:rsidR="00837862" w:rsidRPr="00CD2777">
        <w:rPr>
          <w:rFonts w:ascii="ColaborateLight" w:hAnsi="ColaborateLight" w:cs="Arial"/>
        </w:rPr>
        <w:t>día</w:t>
      </w:r>
      <w:r w:rsidRPr="00CD2777">
        <w:rPr>
          <w:rFonts w:ascii="ColaborateLight" w:hAnsi="ColaborateLight" w:cs="Arial"/>
        </w:rPr>
        <w:t xml:space="preserve"> en que se hubiera celebrado. </w:t>
      </w:r>
    </w:p>
    <w:p w14:paraId="0AF4EDF5" w14:textId="77777777" w:rsidR="002D7AE4" w:rsidRDefault="002D7AE4" w:rsidP="002D7AE4">
      <w:pPr>
        <w:spacing w:after="0" w:line="240" w:lineRule="auto"/>
        <w:jc w:val="both"/>
        <w:rPr>
          <w:rFonts w:ascii="ColaborateLight" w:hAnsi="ColaborateLight" w:cs="Arial"/>
        </w:rPr>
      </w:pPr>
    </w:p>
    <w:p w14:paraId="71597E15" w14:textId="77777777" w:rsidR="00837862" w:rsidRDefault="00837862" w:rsidP="002D7AE4">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14:paraId="1146E0AC" w14:textId="77777777" w:rsidR="002F66CA" w:rsidRPr="00CD2777" w:rsidRDefault="002F66CA" w:rsidP="002D7AE4">
      <w:pPr>
        <w:spacing w:after="0" w:line="240" w:lineRule="auto"/>
        <w:jc w:val="both"/>
        <w:rPr>
          <w:rFonts w:ascii="ColaborateLight" w:hAnsi="ColaborateLight" w:cs="Arial"/>
        </w:rPr>
      </w:pPr>
    </w:p>
    <w:p w14:paraId="6725CF78" w14:textId="77777777" w:rsidR="007947B2" w:rsidRDefault="007947B2" w:rsidP="002D7AE4">
      <w:pPr>
        <w:spacing w:after="0" w:line="240" w:lineRule="auto"/>
        <w:rPr>
          <w:rFonts w:ascii="ColaborateLight" w:hAnsi="ColaborateLight" w:cs="Arial"/>
          <w:b/>
          <w:bCs/>
        </w:rPr>
      </w:pPr>
      <w:r w:rsidRPr="002F66CA">
        <w:rPr>
          <w:rFonts w:ascii="ColaborateLight" w:hAnsi="ColaborateLight" w:cs="Arial"/>
          <w:b/>
          <w:bCs/>
        </w:rPr>
        <w:t xml:space="preserve">2.6 NOTIFICACIONES A LOS LICITANTES PARTICIPANTES.  </w:t>
      </w:r>
    </w:p>
    <w:p w14:paraId="30951625" w14:textId="77777777" w:rsidR="00FA4E1B" w:rsidRPr="002F66CA" w:rsidRDefault="00FA4E1B" w:rsidP="002D7AE4">
      <w:pPr>
        <w:spacing w:after="0" w:line="240" w:lineRule="auto"/>
        <w:rPr>
          <w:rFonts w:ascii="ColaborateLight" w:hAnsi="ColaborateLight" w:cs="Arial"/>
          <w:b/>
          <w:bCs/>
        </w:rPr>
      </w:pPr>
    </w:p>
    <w:p w14:paraId="627F6454" w14:textId="77777777" w:rsidR="002F66CA" w:rsidRDefault="007947B2" w:rsidP="002D7AE4">
      <w:pPr>
        <w:spacing w:after="0" w:line="240" w:lineRule="auto"/>
        <w:jc w:val="both"/>
        <w:rPr>
          <w:rFonts w:ascii="Arial" w:hAnsi="Arial" w:cs="Arial"/>
        </w:rPr>
      </w:pPr>
      <w:r w:rsidRPr="002F66C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2F66CA">
        <w:rPr>
          <w:rFonts w:ascii="ColaborateLight" w:hAnsi="ColaborateLight" w:cs="Arial"/>
          <w:b/>
          <w:bCs/>
        </w:rPr>
        <w:t>Subdirección de Adquisiciones y Servicios Generales</w:t>
      </w:r>
      <w:r w:rsidRPr="002F66CA">
        <w:rPr>
          <w:rFonts w:ascii="ColaborateLight" w:hAnsi="ColaborateLight" w:cs="Arial"/>
        </w:rPr>
        <w:t xml:space="preserve">, ubicada en calle Carlos Salazar Preciado No 249, Colonia Burócratas, CP. 28040, La Estancia, Colima Col., así como en la dirección electrónica </w:t>
      </w:r>
      <w:hyperlink r:id="rId14" w:history="1">
        <w:r w:rsidR="008714F0" w:rsidRPr="001D0C07">
          <w:rPr>
            <w:rStyle w:val="Hipervnculo"/>
            <w:rFonts w:ascii="ColaborateLight" w:hAnsi="ColaborateLight" w:cs="Arial"/>
            <w:bCs/>
          </w:rPr>
          <w:t>https://compranet.hacienda.gob.mx</w:t>
        </w:r>
      </w:hyperlink>
      <w:r w:rsidRPr="002F66CA">
        <w:rPr>
          <w:rFonts w:ascii="ColaborateLight" w:hAnsi="ColaborateLight"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r w:rsidRPr="0085346A">
        <w:rPr>
          <w:rFonts w:ascii="Arial" w:hAnsi="Arial" w:cs="Arial"/>
        </w:rPr>
        <w:t>.</w:t>
      </w:r>
    </w:p>
    <w:p w14:paraId="4C38D104" w14:textId="77777777" w:rsidR="00E83166" w:rsidRPr="002F66CA" w:rsidRDefault="00E83166" w:rsidP="002D7AE4">
      <w:pPr>
        <w:spacing w:after="0" w:line="240" w:lineRule="auto"/>
        <w:jc w:val="both"/>
        <w:rPr>
          <w:rFonts w:ascii="Arial" w:hAnsi="Arial" w:cs="Arial"/>
        </w:rPr>
      </w:pPr>
    </w:p>
    <w:p w14:paraId="3AB772E0" w14:textId="77777777" w:rsidR="002F66CA" w:rsidRPr="0035136A" w:rsidRDefault="002F66CA" w:rsidP="002D7AE4">
      <w:pPr>
        <w:spacing w:after="0" w:line="240" w:lineRule="auto"/>
        <w:jc w:val="both"/>
        <w:rPr>
          <w:rFonts w:ascii="ColaborateLight" w:hAnsi="ColaborateLight" w:cs="Arial"/>
          <w:b/>
          <w:bCs/>
        </w:rPr>
      </w:pPr>
      <w:r w:rsidRPr="0035136A">
        <w:rPr>
          <w:rFonts w:ascii="ColaborateLight" w:hAnsi="ColaborateLight" w:cs="Arial"/>
          <w:b/>
          <w:bCs/>
        </w:rPr>
        <w:lastRenderedPageBreak/>
        <w:t>2.7</w:t>
      </w:r>
      <w:r w:rsidRPr="0035136A">
        <w:rPr>
          <w:rFonts w:ascii="ColaborateLight" w:hAnsi="ColaborateLight" w:cs="Arial"/>
          <w:b/>
          <w:bCs/>
        </w:rPr>
        <w:tab/>
        <w:t xml:space="preserve">FORMA DE PRESENTACIÓN DE PROPOSICIONES: DE MANERA </w:t>
      </w:r>
      <w:r>
        <w:rPr>
          <w:rFonts w:ascii="ColaborateLight" w:hAnsi="ColaborateLight" w:cs="Arial"/>
          <w:b/>
          <w:bCs/>
        </w:rPr>
        <w:t>FÍSICA,</w:t>
      </w:r>
      <w:r w:rsidRPr="0035136A">
        <w:rPr>
          <w:rFonts w:ascii="ColaborateLight" w:hAnsi="ColaborateLight" w:cs="Arial"/>
          <w:b/>
          <w:bCs/>
        </w:rPr>
        <w:t xml:space="preserve"> A TRAVÉS DE SERVICIO POSTAL</w:t>
      </w:r>
      <w:r>
        <w:rPr>
          <w:rFonts w:ascii="ColaborateLight" w:hAnsi="ColaborateLight" w:cs="Arial"/>
          <w:b/>
          <w:bCs/>
        </w:rPr>
        <w:t>,</w:t>
      </w:r>
      <w:r w:rsidRPr="0035136A">
        <w:rPr>
          <w:rFonts w:ascii="ColaborateLight" w:hAnsi="ColaborateLight" w:cs="Arial"/>
          <w:b/>
          <w:bCs/>
        </w:rPr>
        <w:t xml:space="preserve"> MENSAJERÍA. </w:t>
      </w:r>
      <w:r>
        <w:rPr>
          <w:rFonts w:ascii="ColaborateLight" w:hAnsi="ColaborateLight" w:cs="Arial"/>
          <w:b/>
          <w:bCs/>
        </w:rPr>
        <w:t>O MEDIOS ELECTRÓNICOS.</w:t>
      </w:r>
    </w:p>
    <w:p w14:paraId="2ABECED9" w14:textId="77777777" w:rsidR="002F66CA" w:rsidRPr="0085346A" w:rsidRDefault="002F66CA" w:rsidP="002D7AE4">
      <w:pPr>
        <w:spacing w:after="0" w:line="240" w:lineRule="auto"/>
        <w:jc w:val="both"/>
      </w:pPr>
    </w:p>
    <w:p w14:paraId="75121BA4" w14:textId="77777777" w:rsidR="007947B2" w:rsidRPr="0085346A" w:rsidRDefault="007947B2" w:rsidP="002D7AE4">
      <w:pPr>
        <w:pStyle w:val="Textoindependiente"/>
        <w:spacing w:after="0" w:line="240" w:lineRule="auto"/>
        <w:jc w:val="both"/>
        <w:rPr>
          <w:color w:val="FF0000"/>
        </w:rPr>
      </w:pPr>
      <w:r w:rsidRPr="0085346A">
        <w:t>Conforme a lo dispuesto por el artículo 2</w:t>
      </w:r>
      <w:r w:rsidR="007F043F">
        <w:t>6 bis</w:t>
      </w:r>
      <w:r w:rsidRPr="0085346A">
        <w:t xml:space="preserve"> de la </w:t>
      </w:r>
      <w:r w:rsidR="0088795C">
        <w:t>L</w:t>
      </w:r>
      <w:r w:rsidR="0088795C" w:rsidRPr="0085346A">
        <w:t xml:space="preserve">ey de </w:t>
      </w:r>
      <w:r w:rsidR="0088795C">
        <w:t>A</w:t>
      </w:r>
      <w:r w:rsidR="0088795C" w:rsidRPr="0085346A">
        <w:t xml:space="preserve">dquisiciones, </w:t>
      </w:r>
      <w:r w:rsidR="0088795C">
        <w:t>A</w:t>
      </w:r>
      <w:r w:rsidR="0088795C" w:rsidRPr="0085346A">
        <w:t xml:space="preserve">rrendamientos </w:t>
      </w:r>
      <w:r w:rsidR="00AC00CA">
        <w:t xml:space="preserve">y </w:t>
      </w:r>
      <w:r w:rsidR="00AC00CA" w:rsidRPr="0085346A">
        <w:t>Servicios</w:t>
      </w:r>
      <w:r w:rsidR="0088795C" w:rsidRPr="0085346A">
        <w:t xml:space="preserve"> del </w:t>
      </w:r>
      <w:r w:rsidR="0088795C">
        <w:t>S</w:t>
      </w:r>
      <w:r w:rsidR="0088795C" w:rsidRPr="0085346A">
        <w:t xml:space="preserve">ector </w:t>
      </w:r>
      <w:r w:rsidR="0088795C">
        <w:t>P</w:t>
      </w:r>
      <w:r w:rsidR="0088795C" w:rsidRPr="0085346A">
        <w:t>úblico</w:t>
      </w:r>
      <w:r w:rsidRPr="0085346A">
        <w:rPr>
          <w:b/>
          <w:bCs/>
        </w:rPr>
        <w:t>,</w:t>
      </w:r>
      <w:r w:rsidRPr="0085346A">
        <w:t xml:space="preserve"> a elección del licitante, la entrega de propuestas a través de los medios señalados en este punto se realizará de la siguiente forma:  </w:t>
      </w:r>
    </w:p>
    <w:p w14:paraId="52BB675A" w14:textId="77777777" w:rsidR="002F66CA" w:rsidRPr="0085346A" w:rsidRDefault="007947B2" w:rsidP="002D7AE4">
      <w:pPr>
        <w:pStyle w:val="Textoindependiente"/>
        <w:numPr>
          <w:ilvl w:val="0"/>
          <w:numId w:val="8"/>
        </w:numPr>
        <w:tabs>
          <w:tab w:val="clear" w:pos="644"/>
          <w:tab w:val="num" w:pos="284"/>
        </w:tabs>
        <w:spacing w:after="0" w:line="240" w:lineRule="auto"/>
        <w:ind w:left="567"/>
        <w:jc w:val="both"/>
      </w:pPr>
      <w:r w:rsidRPr="002F66CA">
        <w:t xml:space="preserve">De </w:t>
      </w:r>
      <w:r w:rsidRPr="002F66CA">
        <w:rPr>
          <w:b/>
          <w:bCs/>
        </w:rPr>
        <w:t>manera física</w:t>
      </w:r>
      <w:r w:rsidRPr="0085346A">
        <w:t>, el licitante podrá presentar sus propuestas de manera personal en forma documental y por escrito, por sí o a través de interpósita persona.</w:t>
      </w:r>
    </w:p>
    <w:p w14:paraId="7A78BC70" w14:textId="77777777" w:rsidR="002F66CA" w:rsidRPr="0085346A" w:rsidRDefault="007947B2" w:rsidP="002D7AE4">
      <w:pPr>
        <w:pStyle w:val="Textoindependiente"/>
        <w:numPr>
          <w:ilvl w:val="0"/>
          <w:numId w:val="8"/>
        </w:numPr>
        <w:tabs>
          <w:tab w:val="clear" w:pos="644"/>
          <w:tab w:val="num" w:pos="284"/>
          <w:tab w:val="num" w:pos="709"/>
        </w:tabs>
        <w:spacing w:after="0" w:line="240" w:lineRule="auto"/>
        <w:ind w:left="567"/>
        <w:jc w:val="both"/>
      </w:pPr>
      <w:r w:rsidRPr="002F66CA">
        <w:rPr>
          <w:b/>
          <w:bCs/>
        </w:rPr>
        <w:t>Servicio postal o mensajería</w:t>
      </w:r>
      <w:r w:rsidRPr="002F66CA">
        <w:t>:</w:t>
      </w:r>
      <w:r w:rsidRPr="0085346A">
        <w:t xml:space="preserve"> Los licitantes deberán remitir el sobre debidamente cerrado que contenga las propuestas técnica y económica, así como los requisitos solicitados en el punto 3., para tal efecto el sobre deberá entregarse en: </w:t>
      </w:r>
      <w:r w:rsidRPr="002F66CA">
        <w:rPr>
          <w:b/>
          <w:bCs/>
        </w:rPr>
        <w:t>Subdirección de Adquisiciones y Servicios Generales</w:t>
      </w:r>
      <w:r w:rsidRPr="00D865B9">
        <w:t>, ubicada en calle Carlos Salazar Preciado No 249, Colonia Burócratas, CP. 28040, La Estancia, Colima Col</w:t>
      </w:r>
      <w:r w:rsidRPr="0085346A">
        <w:t xml:space="preserve">, </w:t>
      </w:r>
      <w:r w:rsidRPr="002F66CA">
        <w:t xml:space="preserve">como mínimo treinta minutos antes de la señalada para la realización del acto de presentación de proposiciones y apertura de propuestas técnicas y económicas, toda vez que si el sello de la </w:t>
      </w:r>
      <w:r w:rsidRPr="002F66CA">
        <w:rPr>
          <w:b/>
          <w:bCs/>
        </w:rPr>
        <w:t>Subdirección de Adquisiciones y Servicios Generales</w:t>
      </w:r>
      <w:r w:rsidRPr="002F66CA">
        <w:t xml:space="preserve"> refleja la recepción de los documentos con fecha posterior al día u hora señalada no se permitirá la participación del licitante</w:t>
      </w:r>
      <w:r w:rsidRPr="0085346A">
        <w:t xml:space="preserve">. Dicho sobre deberá estar identificado. </w:t>
      </w:r>
      <w:r w:rsidRPr="002F66CA">
        <w:t>En caso de no estar identificado respecto del número y tipo de procedimiento, así como con los datos del licitante, no se permitirá su participación.</w:t>
      </w:r>
    </w:p>
    <w:p w14:paraId="04E1FF3D" w14:textId="77777777" w:rsidR="007947B2" w:rsidRPr="0085346A" w:rsidRDefault="007947B2" w:rsidP="002D7AE4">
      <w:pPr>
        <w:pStyle w:val="Textoindependiente"/>
        <w:numPr>
          <w:ilvl w:val="0"/>
          <w:numId w:val="8"/>
        </w:numPr>
        <w:tabs>
          <w:tab w:val="clear" w:pos="644"/>
          <w:tab w:val="num" w:pos="284"/>
          <w:tab w:val="num" w:pos="709"/>
        </w:tabs>
        <w:spacing w:after="0" w:line="240" w:lineRule="auto"/>
        <w:ind w:left="567"/>
        <w:jc w:val="both"/>
      </w:pPr>
      <w:r w:rsidRPr="002F66CA">
        <w:rPr>
          <w:b/>
          <w:bCs/>
        </w:rPr>
        <w:t xml:space="preserve">Medios remotos o comunicación </w:t>
      </w:r>
      <w:r w:rsidR="00AC00CA" w:rsidRPr="002F66CA">
        <w:rPr>
          <w:b/>
          <w:bCs/>
        </w:rPr>
        <w:t>electrónica</w:t>
      </w:r>
      <w:r w:rsidR="00AC00CA" w:rsidRPr="002F66CA">
        <w:t>:</w:t>
      </w:r>
      <w:r w:rsidR="00AC00CA">
        <w:t xml:space="preserve"> Los</w:t>
      </w:r>
      <w:r>
        <w:t xml:space="preserve"> Servicios de Salud del Estado de </w:t>
      </w:r>
      <w:r w:rsidR="00AC00CA">
        <w:t xml:space="preserve">Colima </w:t>
      </w:r>
      <w:r w:rsidR="00AC00CA" w:rsidRPr="002F66CA">
        <w:t>no</w:t>
      </w:r>
      <w:r w:rsidRPr="002F66CA">
        <w:t xml:space="preserve"> aceptará propuestas a través de estos medios.</w:t>
      </w:r>
    </w:p>
    <w:p w14:paraId="6D098606" w14:textId="77777777" w:rsidR="007947B2" w:rsidRDefault="007947B2" w:rsidP="002D7AE4">
      <w:pPr>
        <w:pStyle w:val="Textoindependiente"/>
        <w:spacing w:after="0" w:line="240" w:lineRule="auto"/>
      </w:pPr>
    </w:p>
    <w:p w14:paraId="21677D3B" w14:textId="77777777" w:rsidR="007947B2" w:rsidRDefault="002F66CA" w:rsidP="002D7AE4">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14:paraId="1A3C0D63" w14:textId="77777777" w:rsidR="0088795C" w:rsidRPr="0088795C" w:rsidRDefault="0088795C" w:rsidP="002D7AE4">
      <w:pPr>
        <w:spacing w:after="0" w:line="240" w:lineRule="auto"/>
        <w:jc w:val="both"/>
        <w:rPr>
          <w:rFonts w:ascii="ColaborateLight" w:hAnsi="ColaborateLight" w:cs="Arial"/>
          <w:b/>
          <w:bCs/>
        </w:rPr>
      </w:pPr>
    </w:p>
    <w:p w14:paraId="0CDA5759" w14:textId="77777777" w:rsidR="007947B2" w:rsidRDefault="007947B2" w:rsidP="002D7AE4">
      <w:pPr>
        <w:pStyle w:val="Prrafodelista"/>
        <w:ind w:left="0"/>
        <w:jc w:val="both"/>
        <w:rPr>
          <w:rFonts w:ascii="ColaborateLight" w:hAnsi="ColaborateLight"/>
          <w:sz w:val="22"/>
          <w:szCs w:val="22"/>
        </w:rPr>
      </w:pPr>
      <w:r w:rsidRPr="002F66CA">
        <w:rPr>
          <w:rFonts w:ascii="ColaborateLight" w:hAnsi="ColaborateLight"/>
          <w:sz w:val="22"/>
          <w:szCs w:val="22"/>
        </w:rPr>
        <w:t xml:space="preserve">Una vez iniciado el acto de presentación de proposiciones y apertura de propuestas técnicas y económicas en presencia de los servidores públicos de los Servicios de Salud del Estado de Colima, y los licitantes que asistan al mismo, </w:t>
      </w:r>
      <w:r w:rsidRPr="002F66CA">
        <w:rPr>
          <w:rFonts w:ascii="ColaborateLight" w:hAnsi="ColaborateLight"/>
          <w:b/>
          <w:bCs/>
          <w:sz w:val="22"/>
          <w:szCs w:val="22"/>
        </w:rPr>
        <w:t>no se permitirá la entrada a ningún participante</w:t>
      </w:r>
      <w:r w:rsidRPr="002F66CA">
        <w:rPr>
          <w:rFonts w:ascii="ColaborateLight" w:hAnsi="ColaborateLight"/>
          <w:sz w:val="22"/>
          <w:szCs w:val="22"/>
        </w:rPr>
        <w:t xml:space="preserve">, ni que introduzcan documento </w:t>
      </w:r>
      <w:r w:rsidR="00AC00CA" w:rsidRPr="002F66CA">
        <w:rPr>
          <w:rFonts w:ascii="ColaborateLight" w:hAnsi="ColaborateLight"/>
          <w:sz w:val="22"/>
          <w:szCs w:val="22"/>
        </w:rPr>
        <w:t>alguno, de</w:t>
      </w:r>
      <w:r w:rsidR="002F66CA" w:rsidRPr="00DE434F">
        <w:rPr>
          <w:rFonts w:ascii="ColaborateLight" w:hAnsi="ColaborateLight"/>
          <w:sz w:val="22"/>
          <w:szCs w:val="22"/>
        </w:rPr>
        <w:t xml:space="preserve"> igual manera, no se permitirá la salida </w:t>
      </w:r>
      <w:r w:rsidR="002F66CA" w:rsidRPr="00067395">
        <w:rPr>
          <w:rFonts w:ascii="ColaborateLight" w:hAnsi="ColaborateLight"/>
          <w:sz w:val="22"/>
          <w:szCs w:val="22"/>
        </w:rPr>
        <w:t xml:space="preserve">de los licitantes que se encuentren dentro de la sala, salvo causas de extrema urgencia y siempre y cuando el </w:t>
      </w:r>
      <w:r w:rsidR="002F66CA" w:rsidRPr="002F66CA">
        <w:rPr>
          <w:rFonts w:ascii="ColaborateLight" w:hAnsi="ColaborateLight"/>
          <w:b/>
          <w:bCs/>
          <w:sz w:val="22"/>
          <w:szCs w:val="22"/>
        </w:rPr>
        <w:t>Subcomité de Adquisiciones</w:t>
      </w:r>
      <w:r w:rsidR="002F66CA" w:rsidRPr="00DE434F">
        <w:rPr>
          <w:rFonts w:ascii="ColaborateLight" w:hAnsi="ColaborateLight"/>
          <w:sz w:val="22"/>
          <w:szCs w:val="22"/>
        </w:rPr>
        <w:t xml:space="preserve"> ya hubiera recibido el sobre que contenga sus propuestas técnica y económica.</w:t>
      </w:r>
    </w:p>
    <w:p w14:paraId="2F55B6A4" w14:textId="77777777" w:rsidR="007947B2" w:rsidRPr="00757179" w:rsidRDefault="002F66CA" w:rsidP="002D7AE4">
      <w:pPr>
        <w:pStyle w:val="Prrafodelista"/>
        <w:ind w:left="0"/>
        <w:jc w:val="both"/>
        <w:rPr>
          <w:rFonts w:ascii="ColaborateLight" w:hAnsi="ColaborateLight"/>
          <w:sz w:val="22"/>
          <w:szCs w:val="22"/>
        </w:rPr>
      </w:pPr>
      <w:r>
        <w:rPr>
          <w:rFonts w:ascii="Arial" w:hAnsi="Arial" w:cs="Arial"/>
          <w:b/>
          <w:bCs/>
          <w:caps/>
        </w:rPr>
        <w:tab/>
      </w:r>
      <w:r>
        <w:rPr>
          <w:rFonts w:ascii="Arial" w:hAnsi="Arial" w:cs="Arial"/>
          <w:b/>
          <w:bCs/>
          <w:caps/>
        </w:rPr>
        <w:tab/>
      </w:r>
    </w:p>
    <w:p w14:paraId="064C8C18" w14:textId="77777777" w:rsidR="002F66CA" w:rsidRPr="0035136A" w:rsidRDefault="00AC00CA" w:rsidP="002D7AE4">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sidRPr="0035136A">
        <w:rPr>
          <w:rFonts w:ascii="ColaborateLight" w:hAnsi="ColaborateLight" w:cs="Arial"/>
          <w:b/>
          <w:bCs/>
          <w:caps/>
        </w:rPr>
        <w:t xml:space="preserve"> REQUISITOS</w:t>
      </w:r>
      <w:r w:rsidR="002F66CA" w:rsidRPr="0035136A">
        <w:rPr>
          <w:rFonts w:ascii="ColaborateLight" w:hAnsi="ColaborateLight" w:cs="Arial"/>
          <w:b/>
          <w:bCs/>
          <w:caps/>
        </w:rPr>
        <w:t xml:space="preserve"> que deberán cumplir Y PRESENTAR los licitantes </w:t>
      </w:r>
      <w:r w:rsidR="002F66CA">
        <w:rPr>
          <w:rFonts w:ascii="ColaborateLight" w:hAnsi="ColaborateLight" w:cs="Arial"/>
          <w:b/>
          <w:bCs/>
          <w:caps/>
        </w:rPr>
        <w:t>EN</w:t>
      </w:r>
      <w:r w:rsidR="002F66CA" w:rsidRPr="0035136A">
        <w:rPr>
          <w:rFonts w:ascii="ColaborateLight" w:hAnsi="ColaborateLight" w:cs="Arial"/>
          <w:b/>
          <w:bCs/>
          <w:caps/>
        </w:rPr>
        <w:t xml:space="preserve"> el ACTO DE PRESENTACIÓN</w:t>
      </w:r>
      <w:r w:rsidR="002F66CA">
        <w:rPr>
          <w:rFonts w:ascii="ColaborateLight" w:hAnsi="ColaborateLight" w:cs="Arial"/>
          <w:b/>
          <w:bCs/>
          <w:caps/>
        </w:rPr>
        <w:t xml:space="preserve"> DE PROPOSICIONES </w:t>
      </w:r>
      <w:r w:rsidR="002F66CA" w:rsidRPr="0035136A">
        <w:rPr>
          <w:rFonts w:ascii="ColaborateLight" w:hAnsi="ColaborateLight" w:cs="Arial"/>
          <w:b/>
          <w:bCs/>
          <w:caps/>
        </w:rPr>
        <w:t>y apertura DE PROP</w:t>
      </w:r>
      <w:r w:rsidR="002F66CA">
        <w:rPr>
          <w:rFonts w:ascii="ColaborateLight" w:hAnsi="ColaborateLight" w:cs="Arial"/>
          <w:b/>
          <w:bCs/>
          <w:caps/>
        </w:rPr>
        <w:t>UETAS TÉCNICAS Y ECONÓMICAS DE LA LICITACIÓN</w:t>
      </w:r>
      <w:r w:rsidR="002F66CA" w:rsidRPr="0035136A">
        <w:rPr>
          <w:rFonts w:ascii="ColaborateLight" w:hAnsi="ColaborateLight" w:cs="Arial"/>
          <w:b/>
          <w:bCs/>
          <w:caps/>
        </w:rPr>
        <w:t>.</w:t>
      </w:r>
    </w:p>
    <w:p w14:paraId="41A73861" w14:textId="77777777" w:rsidR="002F66CA" w:rsidRPr="0085346A" w:rsidRDefault="002F66CA" w:rsidP="002D7AE4">
      <w:pPr>
        <w:shd w:val="clear" w:color="auto" w:fill="FFFFFF"/>
        <w:tabs>
          <w:tab w:val="left" w:pos="3480"/>
        </w:tabs>
        <w:spacing w:after="0" w:line="240" w:lineRule="auto"/>
        <w:rPr>
          <w:rFonts w:ascii="Arial" w:hAnsi="Arial" w:cs="Arial"/>
          <w:b/>
          <w:bCs/>
          <w:caps/>
        </w:rPr>
      </w:pPr>
    </w:p>
    <w:p w14:paraId="472ABBE7" w14:textId="77777777" w:rsidR="007947B2" w:rsidRDefault="007947B2" w:rsidP="00A4254B">
      <w:pPr>
        <w:spacing w:after="0" w:line="240" w:lineRule="auto"/>
        <w:jc w:val="both"/>
        <w:rPr>
          <w:rFonts w:ascii="ColaborateLight" w:eastAsia="Times New Roman" w:hAnsi="ColaborateLight"/>
          <w:lang w:eastAsia="es-ES"/>
        </w:rPr>
      </w:pPr>
      <w:r w:rsidRPr="00757179">
        <w:rPr>
          <w:rFonts w:ascii="ColaborateLight" w:eastAsia="Times New Roman" w:hAnsi="ColaborateLight"/>
          <w:lang w:eastAsia="es-ES"/>
        </w:rPr>
        <w:t xml:space="preserve">Todos los documentos solicitados deberán estar vigentes, no presentar tachaduras ni enmendaduras y ser legibles, la falta de uno de los siguientes requisitos, </w:t>
      </w:r>
      <w:r w:rsidRPr="00757179">
        <w:rPr>
          <w:rFonts w:ascii="ColaborateLight" w:eastAsia="Times New Roman" w:hAnsi="ColaborateLight"/>
          <w:b/>
          <w:bCs/>
          <w:lang w:eastAsia="es-ES"/>
        </w:rPr>
        <w:t>será motivo de descalificación</w:t>
      </w:r>
      <w:r w:rsidRPr="00757179">
        <w:rPr>
          <w:rFonts w:ascii="ColaborateLight" w:eastAsia="Times New Roman" w:hAnsi="ColaborateLight"/>
          <w:lang w:eastAsia="es-ES"/>
        </w:rPr>
        <w:t>. Excepto el punto 3.1 el cual es opcional.</w:t>
      </w:r>
    </w:p>
    <w:p w14:paraId="4D775E84" w14:textId="77777777" w:rsidR="00E83166" w:rsidRPr="00757179" w:rsidRDefault="00E83166" w:rsidP="002D7AE4">
      <w:pPr>
        <w:spacing w:after="0" w:line="240" w:lineRule="auto"/>
        <w:rPr>
          <w:rFonts w:ascii="ColaborateLight" w:eastAsia="Times New Roman" w:hAnsi="ColaborateLight"/>
          <w:lang w:eastAsia="es-ES"/>
        </w:rPr>
      </w:pPr>
    </w:p>
    <w:p w14:paraId="7771C05F" w14:textId="77777777" w:rsidR="00757179" w:rsidRPr="0035136A" w:rsidRDefault="00757179" w:rsidP="00195941">
      <w:pPr>
        <w:pStyle w:val="Textoindependiente21"/>
        <w:tabs>
          <w:tab w:val="left" w:pos="426"/>
        </w:tabs>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14:paraId="61EDF538" w14:textId="77777777" w:rsidR="007947B2" w:rsidRPr="0085346A" w:rsidRDefault="007947B2" w:rsidP="002D7AE4">
      <w:pPr>
        <w:pStyle w:val="Textoindependiente21"/>
        <w:rPr>
          <w:lang w:val="es-MX"/>
        </w:rPr>
      </w:pPr>
    </w:p>
    <w:p w14:paraId="00E5572A" w14:textId="77777777" w:rsidR="007947B2" w:rsidRDefault="007947B2" w:rsidP="002D7AE4">
      <w:pPr>
        <w:spacing w:after="0" w:line="240" w:lineRule="auto"/>
        <w:jc w:val="both"/>
        <w:rPr>
          <w:rFonts w:ascii="ColaborateLight" w:eastAsia="Times New Roman" w:hAnsi="ColaborateLight"/>
          <w:lang w:eastAsia="es-ES"/>
        </w:rPr>
      </w:pPr>
      <w:r w:rsidRPr="00757179">
        <w:rPr>
          <w:rFonts w:ascii="ColaborateLight" w:eastAsia="Times New Roman" w:hAnsi="ColaborateLight"/>
          <w:lang w:eastAsia="es-ES"/>
        </w:rPr>
        <w:lastRenderedPageBreak/>
        <w:t>No será motivo de descalificación la falta de identificación o de acreditamiento de la representación de la persona que solamente entregue las propuestas, pero solo podrá participar durante el desarrollo del acto con el carácter de observador.</w:t>
      </w:r>
    </w:p>
    <w:p w14:paraId="794D965C" w14:textId="77777777" w:rsidR="00E83166" w:rsidRPr="00757179" w:rsidRDefault="00E83166" w:rsidP="002D7AE4">
      <w:pPr>
        <w:spacing w:after="0" w:line="240" w:lineRule="auto"/>
        <w:jc w:val="both"/>
        <w:rPr>
          <w:rFonts w:ascii="ColaborateLight" w:eastAsia="Times New Roman" w:hAnsi="ColaborateLight"/>
          <w:lang w:eastAsia="es-ES"/>
        </w:rPr>
      </w:pPr>
    </w:p>
    <w:p w14:paraId="308E38CA" w14:textId="77777777" w:rsidR="007947B2" w:rsidRDefault="001C433B" w:rsidP="002D7AE4">
      <w:pPr>
        <w:pStyle w:val="Textoindependiente21"/>
        <w:rPr>
          <w:rFonts w:ascii="ColaborateLight" w:hAnsi="ColaborateLight"/>
          <w:lang w:val="es-MX"/>
        </w:rPr>
      </w:pPr>
      <w:r w:rsidRPr="00A33E7E">
        <w:rPr>
          <w:rFonts w:ascii="ColaborateLight" w:eastAsia="Calibri" w:hAnsi="ColaborateLight"/>
          <w:lang w:val="es-MX" w:eastAsia="en-US"/>
        </w:rPr>
        <w:t xml:space="preserve">3.2 </w:t>
      </w:r>
      <w:r w:rsidR="007947B2" w:rsidRPr="00A33E7E">
        <w:rPr>
          <w:rFonts w:ascii="ColaborateLight" w:eastAsia="Calibri" w:hAnsi="ColaborateLight"/>
          <w:lang w:val="es-MX" w:eastAsia="en-US"/>
        </w:rPr>
        <w:t>FORMA</w:t>
      </w:r>
      <w:r w:rsidR="007947B2" w:rsidRPr="001C433B">
        <w:rPr>
          <w:rFonts w:ascii="ColaborateLight" w:hAnsi="ColaborateLight"/>
          <w:lang w:val="es-MX"/>
        </w:rPr>
        <w:t xml:space="preserve"> EN QUE SE ACREDITA LA EXISTENCIA Y PERSONALIDAD JURÍDICA DEL LICITANTE. (ANEXO 3)</w:t>
      </w:r>
    </w:p>
    <w:p w14:paraId="5B257C04" w14:textId="77777777" w:rsidR="00E83166" w:rsidRPr="001C433B" w:rsidRDefault="00E83166" w:rsidP="002D7AE4">
      <w:pPr>
        <w:pStyle w:val="Textoindependiente21"/>
        <w:rPr>
          <w:rFonts w:ascii="ColaborateLight" w:hAnsi="ColaborateLight"/>
          <w:lang w:val="es-MX"/>
        </w:rPr>
      </w:pPr>
    </w:p>
    <w:p w14:paraId="48138F1A" w14:textId="77777777" w:rsidR="007947B2" w:rsidRDefault="007947B2" w:rsidP="002D7AE4">
      <w:pPr>
        <w:spacing w:after="0" w:line="240" w:lineRule="auto"/>
        <w:jc w:val="both"/>
        <w:rPr>
          <w:rFonts w:ascii="ColaborateLight" w:eastAsia="Times New Roman" w:hAnsi="ColaborateLight"/>
          <w:lang w:eastAsia="es-ES"/>
        </w:rPr>
      </w:pPr>
      <w:r w:rsidRPr="00757179">
        <w:rPr>
          <w:rFonts w:ascii="ColaborateLight" w:eastAsia="Times New Roman" w:hAnsi="ColaborateLight"/>
          <w:lang w:eastAsia="es-ES"/>
        </w:rPr>
        <w:t>El licitante acreditará su existencia y personalidad jurídica en el acto de presentación de propuestas técnicas y económicas, adjuntando la siguiente documentación:</w:t>
      </w:r>
    </w:p>
    <w:p w14:paraId="3165B6A2" w14:textId="77777777" w:rsidR="00E83166" w:rsidRPr="00757179" w:rsidRDefault="00E83166" w:rsidP="002D7AE4">
      <w:pPr>
        <w:spacing w:after="0" w:line="240" w:lineRule="auto"/>
        <w:jc w:val="both"/>
        <w:rPr>
          <w:rFonts w:ascii="ColaborateLight" w:eastAsia="Times New Roman" w:hAnsi="ColaborateLight"/>
          <w:lang w:eastAsia="es-ES"/>
        </w:rPr>
      </w:pPr>
    </w:p>
    <w:p w14:paraId="261C24B1" w14:textId="77777777" w:rsidR="007947B2" w:rsidRDefault="007947B2" w:rsidP="002D7AE4">
      <w:pPr>
        <w:spacing w:after="0" w:line="240" w:lineRule="auto"/>
        <w:rPr>
          <w:rFonts w:ascii="ColaborateLight" w:hAnsi="ColaborateLight" w:cs="Arial"/>
          <w:b/>
          <w:bCs/>
        </w:rPr>
      </w:pPr>
      <w:r w:rsidRPr="00A33E7E">
        <w:rPr>
          <w:rFonts w:ascii="ColaborateLight" w:hAnsi="ColaborateLight" w:cs="Arial"/>
          <w:b/>
          <w:bCs/>
        </w:rPr>
        <w:t xml:space="preserve">3.2.1 </w:t>
      </w:r>
      <w:r w:rsidR="00757179" w:rsidRPr="00E65A46">
        <w:rPr>
          <w:rFonts w:ascii="ColaborateLight" w:hAnsi="ColaborateLight" w:cs="Arial"/>
          <w:b/>
          <w:bCs/>
        </w:rPr>
        <w:t>FORMA DE ACREDITACIÓN DE LAS PERSONAS FÍSICAS.</w:t>
      </w:r>
    </w:p>
    <w:p w14:paraId="20B86ADA" w14:textId="77777777" w:rsidR="00E83166" w:rsidRDefault="00E83166" w:rsidP="002D7AE4">
      <w:pPr>
        <w:spacing w:after="0" w:line="240" w:lineRule="auto"/>
        <w:rPr>
          <w:rFonts w:ascii="ColaborateLight" w:hAnsi="ColaborateLight" w:cs="Arial"/>
          <w:b/>
          <w:bCs/>
        </w:rPr>
      </w:pPr>
    </w:p>
    <w:p w14:paraId="5DE7EAC9" w14:textId="77777777" w:rsidR="00757179" w:rsidRPr="00532051" w:rsidRDefault="00757179" w:rsidP="00B0027F">
      <w:pPr>
        <w:pStyle w:val="Prrafodelista"/>
        <w:numPr>
          <w:ilvl w:val="0"/>
          <w:numId w:val="27"/>
        </w:numPr>
        <w:ind w:left="426"/>
        <w:rPr>
          <w:rFonts w:ascii="Arial" w:hAnsi="Arial" w:cs="Arial"/>
          <w:b/>
          <w:bCs/>
          <w:sz w:val="22"/>
          <w:szCs w:val="22"/>
        </w:rPr>
      </w:pPr>
      <w:r w:rsidRPr="00532051">
        <w:rPr>
          <w:rFonts w:ascii="ColaborateLight" w:eastAsiaTheme="minorHAnsi" w:hAnsi="ColaborateLight" w:cs="Arial"/>
          <w:sz w:val="22"/>
          <w:szCs w:val="22"/>
        </w:rPr>
        <w:t>Presentar copia del formato de la Clave Única de Registro de Población (</w:t>
      </w:r>
      <w:r w:rsidRPr="00532051">
        <w:rPr>
          <w:rFonts w:ascii="ColaborateLight" w:eastAsiaTheme="minorHAnsi" w:hAnsi="ColaborateLight" w:cs="Arial"/>
          <w:b/>
          <w:bCs/>
          <w:sz w:val="22"/>
          <w:szCs w:val="22"/>
        </w:rPr>
        <w:t>CURP</w:t>
      </w:r>
      <w:r w:rsidRPr="00532051">
        <w:rPr>
          <w:rFonts w:ascii="ColaborateLight" w:eastAsiaTheme="minorHAnsi" w:hAnsi="ColaborateLight" w:cs="Arial"/>
          <w:sz w:val="22"/>
          <w:szCs w:val="22"/>
        </w:rPr>
        <w:t>) expedida por la Secretaría de Gobernación, del licitante.</w:t>
      </w:r>
    </w:p>
    <w:p w14:paraId="252706B3" w14:textId="77777777" w:rsidR="007947B2" w:rsidRPr="00532051" w:rsidRDefault="007947B2" w:rsidP="00B0027F">
      <w:pPr>
        <w:pStyle w:val="Prrafodelista"/>
        <w:numPr>
          <w:ilvl w:val="0"/>
          <w:numId w:val="27"/>
        </w:numPr>
        <w:ind w:left="426"/>
        <w:rPr>
          <w:rFonts w:ascii="ColaborateLight" w:eastAsiaTheme="minorHAnsi" w:hAnsi="ColaborateLight" w:cs="Arial"/>
          <w:sz w:val="22"/>
          <w:szCs w:val="22"/>
        </w:rPr>
      </w:pPr>
      <w:r w:rsidRPr="00532051">
        <w:rPr>
          <w:rFonts w:ascii="ColaborateLight" w:eastAsiaTheme="minorHAnsi" w:hAnsi="ColaborateLight" w:cs="Arial"/>
          <w:sz w:val="22"/>
          <w:szCs w:val="22"/>
        </w:rPr>
        <w:t xml:space="preserve">Original o copia certificada y copia simple para su cotejo de </w:t>
      </w:r>
      <w:r w:rsidRPr="00532051">
        <w:rPr>
          <w:rFonts w:ascii="ColaborateLight" w:eastAsiaTheme="minorHAnsi" w:hAnsi="ColaborateLight" w:cs="Arial"/>
          <w:b/>
          <w:bCs/>
          <w:sz w:val="22"/>
          <w:szCs w:val="22"/>
        </w:rPr>
        <w:t>Identificación oficial</w:t>
      </w:r>
      <w:r w:rsidRPr="00532051">
        <w:rPr>
          <w:rFonts w:ascii="ColaborateLight" w:eastAsiaTheme="minorHAnsi" w:hAnsi="ColaborateLight" w:cs="Arial"/>
          <w:sz w:val="22"/>
          <w:szCs w:val="22"/>
        </w:rPr>
        <w:t xml:space="preserve"> vigente, con fotografía. (Pasaporte y/o Credencial de Elector) </w:t>
      </w:r>
    </w:p>
    <w:p w14:paraId="6538C729" w14:textId="77777777" w:rsidR="00532051" w:rsidRPr="00532051" w:rsidRDefault="00532051" w:rsidP="00B0027F">
      <w:pPr>
        <w:pStyle w:val="Prrafodelista"/>
        <w:numPr>
          <w:ilvl w:val="0"/>
          <w:numId w:val="27"/>
        </w:numPr>
        <w:ind w:left="426" w:right="20"/>
        <w:rPr>
          <w:rFonts w:ascii="ColaborateLight" w:eastAsiaTheme="minorHAnsi" w:hAnsi="ColaborateLight" w:cs="Arial"/>
          <w:b/>
          <w:bCs/>
          <w:sz w:val="22"/>
          <w:szCs w:val="22"/>
        </w:rPr>
      </w:pPr>
      <w:r w:rsidRPr="00532051">
        <w:rPr>
          <w:rFonts w:ascii="ColaborateLight" w:eastAsiaTheme="minorHAnsi" w:hAnsi="ColaborateLight" w:cs="Arial"/>
          <w:sz w:val="22"/>
          <w:szCs w:val="22"/>
        </w:rPr>
        <w:t xml:space="preserve">En su caso original o copia certificada y copia simple para su cotejo, mediante el cual se otorgue al representante, </w:t>
      </w:r>
      <w:r w:rsidRPr="00532051">
        <w:rPr>
          <w:rFonts w:ascii="ColaborateLight" w:eastAsiaTheme="minorHAnsi" w:hAnsi="ColaborateLight" w:cs="Arial"/>
          <w:b/>
          <w:bCs/>
          <w:sz w:val="22"/>
          <w:szCs w:val="22"/>
        </w:rPr>
        <w:t>poder general</w:t>
      </w:r>
      <w:r w:rsidRPr="00532051">
        <w:rPr>
          <w:rFonts w:ascii="ColaborateLight" w:eastAsiaTheme="minorHAnsi" w:hAnsi="ColaborateLight" w:cs="Arial"/>
          <w:sz w:val="22"/>
          <w:szCs w:val="22"/>
        </w:rPr>
        <w:t xml:space="preserve"> para actos de administración o </w:t>
      </w:r>
      <w:r w:rsidRPr="00532051">
        <w:rPr>
          <w:rFonts w:ascii="ColaborateLight" w:eastAsiaTheme="minorHAnsi" w:hAnsi="ColaborateLight" w:cs="Arial"/>
          <w:b/>
          <w:bCs/>
          <w:sz w:val="22"/>
          <w:szCs w:val="22"/>
        </w:rPr>
        <w:t>poder especial</w:t>
      </w:r>
      <w:r w:rsidRPr="00532051">
        <w:rPr>
          <w:rFonts w:ascii="ColaborateLight" w:eastAsiaTheme="minorHAnsi" w:hAnsi="ColaborateLight" w:cs="Arial"/>
          <w:sz w:val="22"/>
          <w:szCs w:val="22"/>
        </w:rPr>
        <w:t xml:space="preserve"> para suscribir pedidos, contratos, o convenios o bien para realizar todos los trámites derivados de procedimientos de licitación o adjudicación con los Servicios de Salud del Estado de Colima. </w:t>
      </w:r>
      <w:r w:rsidRPr="00532051">
        <w:rPr>
          <w:rFonts w:ascii="ColaborateLight" w:eastAsiaTheme="minorHAnsi" w:hAnsi="ColaborateLight" w:cs="Arial"/>
          <w:b/>
          <w:bCs/>
          <w:sz w:val="22"/>
          <w:szCs w:val="22"/>
        </w:rPr>
        <w:t>SEÑALANDO CON TINTA FLUORESCENTE SOBRE LA COPIA EL PUNTO ESPECÍFICO DONDE SE MENCIONA DICHO PODER.</w:t>
      </w:r>
    </w:p>
    <w:p w14:paraId="4E3D4A55" w14:textId="77777777" w:rsidR="00532051" w:rsidRPr="00532051" w:rsidRDefault="007947B2" w:rsidP="00B0027F">
      <w:pPr>
        <w:pStyle w:val="Prrafodelista"/>
        <w:numPr>
          <w:ilvl w:val="0"/>
          <w:numId w:val="27"/>
        </w:numPr>
        <w:ind w:left="426"/>
        <w:rPr>
          <w:rFonts w:ascii="ColaborateLight" w:eastAsiaTheme="minorHAnsi" w:hAnsi="ColaborateLight" w:cs="Arial"/>
          <w:sz w:val="22"/>
          <w:szCs w:val="22"/>
        </w:rPr>
      </w:pPr>
      <w:r w:rsidRPr="00532051">
        <w:rPr>
          <w:rFonts w:ascii="ColaborateLight" w:eastAsiaTheme="minorHAnsi" w:hAnsi="ColaborateLight" w:cs="Arial"/>
          <w:b/>
          <w:bCs/>
          <w:sz w:val="22"/>
          <w:szCs w:val="22"/>
        </w:rPr>
        <w:t>Constancia de Situación Fiscal</w:t>
      </w:r>
      <w:r w:rsidRPr="00532051">
        <w:rPr>
          <w:rFonts w:ascii="ColaborateLight" w:eastAsiaTheme="minorHAnsi" w:hAnsi="ColaborateLight" w:cs="Arial"/>
          <w:sz w:val="22"/>
          <w:szCs w:val="22"/>
        </w:rPr>
        <w:t xml:space="preserve"> expedida por el SAT, con una antigüedad no mayor a 15 días.</w:t>
      </w:r>
    </w:p>
    <w:p w14:paraId="205981F0" w14:textId="77777777" w:rsidR="007947B2" w:rsidRPr="00532051" w:rsidRDefault="007947B2" w:rsidP="00B0027F">
      <w:pPr>
        <w:pStyle w:val="Prrafodelista"/>
        <w:numPr>
          <w:ilvl w:val="0"/>
          <w:numId w:val="27"/>
        </w:numPr>
        <w:ind w:left="426"/>
        <w:rPr>
          <w:rFonts w:ascii="ColaborateLight" w:eastAsiaTheme="minorHAnsi" w:hAnsi="ColaborateLight" w:cs="Arial"/>
          <w:sz w:val="22"/>
          <w:szCs w:val="22"/>
        </w:rPr>
      </w:pPr>
      <w:r w:rsidRPr="00532051">
        <w:rPr>
          <w:rFonts w:ascii="ColaborateLight" w:eastAsiaTheme="minorHAnsi" w:hAnsi="ColaborateLight" w:cs="Arial"/>
          <w:sz w:val="22"/>
          <w:szCs w:val="22"/>
        </w:rPr>
        <w:t xml:space="preserve">Copia del </w:t>
      </w:r>
      <w:r w:rsidRPr="00532051">
        <w:rPr>
          <w:rFonts w:ascii="ColaborateLight" w:eastAsiaTheme="minorHAnsi" w:hAnsi="ColaborateLight" w:cs="Arial"/>
          <w:b/>
          <w:bCs/>
          <w:sz w:val="22"/>
          <w:szCs w:val="22"/>
        </w:rPr>
        <w:t>comprobante de domicilio fiscal</w:t>
      </w:r>
      <w:r w:rsidRPr="00532051">
        <w:rPr>
          <w:rFonts w:ascii="ColaborateLight" w:eastAsiaTheme="minorHAnsi" w:hAnsi="ColaborateLight" w:cs="Arial"/>
          <w:sz w:val="22"/>
          <w:szCs w:val="22"/>
        </w:rPr>
        <w:t xml:space="preserve"> con antigüedad no mayor a </w:t>
      </w:r>
      <w:r w:rsidR="00694FED">
        <w:rPr>
          <w:rFonts w:ascii="ColaborateLight" w:eastAsiaTheme="minorHAnsi" w:hAnsi="ColaborateLight" w:cs="Arial"/>
          <w:sz w:val="22"/>
          <w:szCs w:val="22"/>
        </w:rPr>
        <w:t>90 días</w:t>
      </w:r>
      <w:r w:rsidRPr="00532051">
        <w:rPr>
          <w:rFonts w:ascii="ColaborateLight" w:eastAsiaTheme="minorHAnsi" w:hAnsi="ColaborateLight" w:cs="Arial"/>
          <w:sz w:val="22"/>
          <w:szCs w:val="22"/>
        </w:rPr>
        <w:t>, el cual deberá ser recibo de agua, luz o teléfono fijo.</w:t>
      </w:r>
    </w:p>
    <w:p w14:paraId="24DA8C9C" w14:textId="77777777" w:rsidR="00532051" w:rsidRPr="00532051" w:rsidRDefault="00532051" w:rsidP="002D7AE4">
      <w:pPr>
        <w:pStyle w:val="Prrafodelista"/>
        <w:ind w:left="426"/>
        <w:rPr>
          <w:rFonts w:ascii="ColaborateLight" w:eastAsiaTheme="minorHAnsi" w:hAnsi="ColaborateLight" w:cs="Arial"/>
          <w:sz w:val="22"/>
          <w:szCs w:val="22"/>
        </w:rPr>
      </w:pPr>
    </w:p>
    <w:p w14:paraId="6F510DE4" w14:textId="77777777" w:rsidR="007947B2" w:rsidRDefault="00AC00CA" w:rsidP="002D7AE4">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bCs/>
        </w:rPr>
        <w:t xml:space="preserve"> Al</w:t>
      </w:r>
      <w:r w:rsidR="00532051" w:rsidRPr="0035136A">
        <w:rPr>
          <w:rFonts w:ascii="ColaborateLight" w:hAnsi="ColaborateLight" w:cs="Arial"/>
          <w:bCs/>
        </w:rPr>
        <w:t xml:space="preserve"> término de la presentación de las propuestas técnicas y económicas, se devolverán los documentos originales solicitados en este punto</w:t>
      </w:r>
      <w:r w:rsidR="00532051" w:rsidRPr="0035136A">
        <w:rPr>
          <w:rFonts w:ascii="ColaborateLight" w:hAnsi="ColaborateLight" w:cs="Arial"/>
          <w:b/>
          <w:bCs/>
        </w:rPr>
        <w:t xml:space="preserve">, </w:t>
      </w:r>
      <w:r w:rsidR="00532051" w:rsidRPr="0035136A">
        <w:rPr>
          <w:rFonts w:ascii="ColaborateLight" w:hAnsi="ColaborateLight" w:cs="Arial"/>
          <w:bCs/>
        </w:rPr>
        <w:t>pudiendo insertar en protectores de plástico u otros materiales solo los documentos que sean originales y/o copias certificadas.</w:t>
      </w:r>
    </w:p>
    <w:p w14:paraId="138EE023" w14:textId="77777777" w:rsidR="00532051" w:rsidRPr="00532051" w:rsidRDefault="00532051" w:rsidP="002D7AE4">
      <w:pPr>
        <w:spacing w:after="0" w:line="240" w:lineRule="auto"/>
        <w:jc w:val="both"/>
        <w:rPr>
          <w:rFonts w:ascii="ColaborateLight" w:hAnsi="ColaborateLight" w:cs="Arial"/>
          <w:bCs/>
        </w:rPr>
      </w:pPr>
    </w:p>
    <w:p w14:paraId="6B395F60" w14:textId="77777777" w:rsidR="007947B2" w:rsidRDefault="007947B2" w:rsidP="002D7AE4">
      <w:pPr>
        <w:spacing w:after="0" w:line="240" w:lineRule="auto"/>
        <w:jc w:val="both"/>
        <w:rPr>
          <w:rFonts w:ascii="ColaborateLight" w:hAnsi="ColaborateLight" w:cs="Arial"/>
          <w:b/>
          <w:bCs/>
        </w:rPr>
      </w:pPr>
      <w:r w:rsidRPr="00A33E7E">
        <w:rPr>
          <w:rFonts w:ascii="ColaborateLight" w:hAnsi="ColaborateLight" w:cs="Arial"/>
          <w:b/>
          <w:bCs/>
        </w:rPr>
        <w:t xml:space="preserve">3.2.2 </w:t>
      </w:r>
      <w:r w:rsidR="00532051" w:rsidRPr="0035136A">
        <w:rPr>
          <w:rFonts w:ascii="ColaborateLight" w:hAnsi="ColaborateLight" w:cs="Arial"/>
          <w:b/>
          <w:bCs/>
        </w:rPr>
        <w:t>FORMA DE ACREDITACIÓN DE LAS PERSONAS MORALES.</w:t>
      </w:r>
    </w:p>
    <w:p w14:paraId="130CDCB7" w14:textId="77777777" w:rsidR="00532051" w:rsidRPr="00532051" w:rsidRDefault="00532051" w:rsidP="002D7AE4">
      <w:pPr>
        <w:spacing w:after="0" w:line="240" w:lineRule="auto"/>
        <w:jc w:val="both"/>
        <w:rPr>
          <w:rFonts w:ascii="ColaborateLight" w:hAnsi="ColaborateLight" w:cs="Arial"/>
          <w:b/>
          <w:bCs/>
        </w:rPr>
      </w:pPr>
    </w:p>
    <w:p w14:paraId="6F7C0F40" w14:textId="77777777" w:rsidR="007947B2" w:rsidRPr="00532051" w:rsidRDefault="007947B2" w:rsidP="00B0027F">
      <w:pPr>
        <w:pStyle w:val="Prrafodelista"/>
        <w:numPr>
          <w:ilvl w:val="0"/>
          <w:numId w:val="28"/>
        </w:numPr>
        <w:tabs>
          <w:tab w:val="num" w:pos="1068"/>
        </w:tabs>
        <w:ind w:right="19"/>
        <w:rPr>
          <w:rFonts w:ascii="ColaborateLight" w:hAnsi="ColaborateLight" w:cs="Arial"/>
          <w:bCs/>
          <w:sz w:val="22"/>
          <w:szCs w:val="22"/>
        </w:rPr>
      </w:pPr>
      <w:r w:rsidRPr="00532051">
        <w:rPr>
          <w:rFonts w:ascii="ColaborateLight" w:hAnsi="ColaborateLight" w:cs="Arial"/>
          <w:bCs/>
          <w:sz w:val="22"/>
          <w:szCs w:val="22"/>
        </w:rPr>
        <w:t xml:space="preserve">Original o copia certificada y copia simple para cotejo del </w:t>
      </w:r>
      <w:r w:rsidRPr="00532051">
        <w:rPr>
          <w:rFonts w:ascii="ColaborateLight" w:hAnsi="ColaborateLight" w:cs="Arial"/>
          <w:b/>
          <w:sz w:val="22"/>
          <w:szCs w:val="22"/>
        </w:rPr>
        <w:t>Acta Constitutiva</w:t>
      </w:r>
      <w:r w:rsidRPr="00532051">
        <w:rPr>
          <w:rFonts w:ascii="ColaborateLight" w:hAnsi="ColaborateLight" w:cs="Arial"/>
          <w:bCs/>
          <w:sz w:val="22"/>
          <w:szCs w:val="22"/>
        </w:rPr>
        <w:t xml:space="preserve"> y sus últimas modificaciones ante Fedatario Público y previamente inscritas en el Registro Público de la Propiedad y de Comercio.</w:t>
      </w:r>
    </w:p>
    <w:p w14:paraId="056201FD" w14:textId="77777777" w:rsidR="00532051" w:rsidRPr="00532051" w:rsidRDefault="00532051" w:rsidP="00B0027F">
      <w:pPr>
        <w:pStyle w:val="Prrafodelista"/>
        <w:numPr>
          <w:ilvl w:val="0"/>
          <w:numId w:val="28"/>
        </w:numPr>
        <w:tabs>
          <w:tab w:val="num" w:pos="1068"/>
        </w:tabs>
        <w:ind w:right="19"/>
        <w:rPr>
          <w:rFonts w:ascii="ColaborateLight" w:hAnsi="ColaborateLight" w:cs="Arial"/>
          <w:bCs/>
          <w:sz w:val="22"/>
          <w:szCs w:val="22"/>
        </w:rPr>
      </w:pPr>
      <w:r w:rsidRPr="00532051">
        <w:rPr>
          <w:rFonts w:ascii="ColaborateLight" w:hAnsi="ColaborateLight" w:cs="Arial"/>
          <w:bCs/>
          <w:sz w:val="22"/>
          <w:szCs w:val="22"/>
        </w:rPr>
        <w:t xml:space="preserve">Original o copia certificada y copia simple para su cotejo de </w:t>
      </w:r>
      <w:r w:rsidRPr="00532051">
        <w:rPr>
          <w:rFonts w:ascii="ColaborateLight" w:hAnsi="ColaborateLight" w:cs="Arial"/>
          <w:b/>
          <w:sz w:val="22"/>
          <w:szCs w:val="22"/>
        </w:rPr>
        <w:t>Identificación Oficial</w:t>
      </w:r>
      <w:r w:rsidRPr="00532051">
        <w:rPr>
          <w:rFonts w:ascii="ColaborateLight" w:hAnsi="ColaborateLight" w:cs="Arial"/>
          <w:bCs/>
          <w:sz w:val="22"/>
          <w:szCs w:val="22"/>
        </w:rPr>
        <w:t xml:space="preserve"> vigente, con fotografía. (Pasaporte y/o Credencial de Elector) del Apoderado</w:t>
      </w:r>
    </w:p>
    <w:p w14:paraId="1BF30494" w14:textId="77777777" w:rsidR="00532051" w:rsidRPr="00532051" w:rsidRDefault="00532051" w:rsidP="00B0027F">
      <w:pPr>
        <w:pStyle w:val="Prrafodelista"/>
        <w:numPr>
          <w:ilvl w:val="0"/>
          <w:numId w:val="28"/>
        </w:numPr>
        <w:rPr>
          <w:rFonts w:ascii="ColaborateLight" w:hAnsi="ColaborateLight" w:cs="Arial"/>
          <w:bCs/>
          <w:sz w:val="22"/>
          <w:szCs w:val="22"/>
        </w:rPr>
      </w:pPr>
      <w:r w:rsidRPr="00532051">
        <w:rPr>
          <w:rFonts w:ascii="ColaborateLight" w:hAnsi="ColaborateLight" w:cs="Arial"/>
          <w:bCs/>
          <w:sz w:val="22"/>
          <w:szCs w:val="22"/>
        </w:rPr>
        <w:t xml:space="preserve">Original o copia certificada y copia simple para su cotejo, en el cual se otorgue al Representante Legal </w:t>
      </w:r>
      <w:r w:rsidRPr="00532051">
        <w:rPr>
          <w:rFonts w:ascii="ColaborateLight" w:hAnsi="ColaborateLight" w:cs="Arial"/>
          <w:b/>
          <w:sz w:val="22"/>
          <w:szCs w:val="22"/>
        </w:rPr>
        <w:t>Poder General</w:t>
      </w:r>
      <w:r w:rsidRPr="00532051">
        <w:rPr>
          <w:rFonts w:ascii="ColaborateLight" w:hAnsi="ColaborateLight" w:cs="Arial"/>
          <w:bCs/>
          <w:sz w:val="22"/>
          <w:szCs w:val="22"/>
        </w:rPr>
        <w:t xml:space="preserve"> para Actos de Administración o </w:t>
      </w:r>
      <w:r w:rsidRPr="00532051">
        <w:rPr>
          <w:rFonts w:ascii="ColaborateLight" w:hAnsi="ColaborateLight" w:cs="Arial"/>
          <w:b/>
          <w:sz w:val="22"/>
          <w:szCs w:val="22"/>
        </w:rPr>
        <w:t>Poder Especial</w:t>
      </w:r>
      <w:r w:rsidRPr="00532051">
        <w:rPr>
          <w:rFonts w:ascii="ColaborateLight" w:hAnsi="ColaborateLight" w:cs="Arial"/>
          <w:bCs/>
          <w:sz w:val="22"/>
          <w:szCs w:val="22"/>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14:paraId="5503680C" w14:textId="77777777" w:rsidR="007947B2" w:rsidRPr="00532051" w:rsidRDefault="00532051" w:rsidP="00B0027F">
      <w:pPr>
        <w:pStyle w:val="Prrafodelista"/>
        <w:numPr>
          <w:ilvl w:val="0"/>
          <w:numId w:val="28"/>
        </w:numPr>
        <w:rPr>
          <w:rFonts w:ascii="ColaborateLight" w:hAnsi="ColaborateLight" w:cs="Arial"/>
          <w:bCs/>
          <w:sz w:val="22"/>
          <w:szCs w:val="22"/>
        </w:rPr>
      </w:pPr>
      <w:r w:rsidRPr="00532051">
        <w:rPr>
          <w:rFonts w:ascii="ColaborateLight" w:hAnsi="ColaborateLight" w:cs="Arial"/>
          <w:b/>
          <w:sz w:val="22"/>
          <w:szCs w:val="22"/>
        </w:rPr>
        <w:t>Constancia de Situación Fiscal</w:t>
      </w:r>
      <w:r w:rsidRPr="00532051">
        <w:rPr>
          <w:rFonts w:ascii="ColaborateLight" w:hAnsi="ColaborateLight" w:cs="Arial"/>
          <w:bCs/>
          <w:sz w:val="22"/>
          <w:szCs w:val="22"/>
        </w:rPr>
        <w:t xml:space="preserve"> expedido por el SAT, con una antigüedad no mayor a 15 días.</w:t>
      </w:r>
    </w:p>
    <w:p w14:paraId="7EBB7CBB" w14:textId="77777777" w:rsidR="00D67AC5" w:rsidRPr="00D67AC5" w:rsidRDefault="007947B2" w:rsidP="00B0027F">
      <w:pPr>
        <w:pStyle w:val="Prrafodelista"/>
        <w:numPr>
          <w:ilvl w:val="0"/>
          <w:numId w:val="28"/>
        </w:numPr>
        <w:ind w:right="20"/>
        <w:rPr>
          <w:rFonts w:ascii="ColaborateLight" w:hAnsi="ColaborateLight" w:cs="Arial"/>
          <w:bCs/>
          <w:sz w:val="22"/>
          <w:szCs w:val="22"/>
        </w:rPr>
      </w:pPr>
      <w:r w:rsidRPr="00D67AC5">
        <w:rPr>
          <w:rFonts w:ascii="ColaborateLight" w:hAnsi="ColaborateLight" w:cs="Arial"/>
          <w:bCs/>
          <w:sz w:val="22"/>
          <w:szCs w:val="22"/>
        </w:rPr>
        <w:lastRenderedPageBreak/>
        <w:t xml:space="preserve">Copia del comprobante de </w:t>
      </w:r>
      <w:r w:rsidRPr="00A4254B">
        <w:rPr>
          <w:rFonts w:ascii="ColaborateLight" w:hAnsi="ColaborateLight" w:cs="Arial"/>
          <w:b/>
          <w:sz w:val="22"/>
          <w:szCs w:val="22"/>
        </w:rPr>
        <w:t>domicilio fiscal</w:t>
      </w:r>
      <w:r w:rsidRPr="00D67AC5">
        <w:rPr>
          <w:rFonts w:ascii="ColaborateLight" w:hAnsi="ColaborateLight" w:cs="Arial"/>
          <w:bCs/>
          <w:sz w:val="22"/>
          <w:szCs w:val="22"/>
        </w:rPr>
        <w:t xml:space="preserve"> con antigüedad no mayor a </w:t>
      </w:r>
      <w:r w:rsidR="00694FED">
        <w:rPr>
          <w:rFonts w:ascii="ColaborateLight" w:hAnsi="ColaborateLight" w:cs="Arial"/>
          <w:bCs/>
          <w:sz w:val="22"/>
          <w:szCs w:val="22"/>
        </w:rPr>
        <w:t>90 días</w:t>
      </w:r>
      <w:r w:rsidRPr="00D67AC5">
        <w:rPr>
          <w:rFonts w:ascii="ColaborateLight" w:hAnsi="ColaborateLight" w:cs="Arial"/>
          <w:bCs/>
          <w:sz w:val="22"/>
          <w:szCs w:val="22"/>
        </w:rPr>
        <w:t>, el cual deberá ser recibo de agua, luz o teléfono fijo.</w:t>
      </w:r>
    </w:p>
    <w:p w14:paraId="79AD131B" w14:textId="77777777" w:rsidR="00D67AC5" w:rsidRPr="00D67AC5" w:rsidRDefault="00D67AC5" w:rsidP="002D7AE4">
      <w:pPr>
        <w:pStyle w:val="Prrafodelista"/>
        <w:ind w:left="359" w:right="20"/>
        <w:rPr>
          <w:rFonts w:ascii="ColaborateLight" w:hAnsi="ColaborateLight" w:cs="Arial"/>
          <w:bCs/>
        </w:rPr>
      </w:pPr>
    </w:p>
    <w:p w14:paraId="7FC2F8B4" w14:textId="77777777" w:rsidR="00D67AC5" w:rsidRPr="00D67AC5" w:rsidRDefault="00AC00CA" w:rsidP="00CC5FD1">
      <w:pPr>
        <w:spacing w:afterLines="100" w:after="24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bCs/>
        </w:rPr>
        <w:t xml:space="preserve"> Al</w:t>
      </w:r>
      <w:r w:rsidR="00D67AC5" w:rsidRPr="0035136A">
        <w:rPr>
          <w:rFonts w:ascii="ColaborateLight" w:hAnsi="ColaborateLight" w:cs="Arial"/>
          <w:bCs/>
        </w:rPr>
        <w:t xml:space="preserve"> término de la presentación de las propuestas técnicas y económicas, se devolverán los documentos originales solicitados en este punto</w:t>
      </w:r>
      <w:r w:rsidR="00D67AC5" w:rsidRPr="0035136A">
        <w:rPr>
          <w:rFonts w:ascii="ColaborateLight" w:hAnsi="ColaborateLight" w:cs="Arial"/>
          <w:b/>
          <w:bCs/>
        </w:rPr>
        <w:t xml:space="preserve">, </w:t>
      </w:r>
      <w:r w:rsidR="00D67AC5" w:rsidRPr="0035136A">
        <w:rPr>
          <w:rFonts w:ascii="ColaborateLight" w:hAnsi="ColaborateLight" w:cs="Arial"/>
          <w:bCs/>
        </w:rPr>
        <w:t>pudiendo insertar en protectores de plástico u otros materiales solo los documentos que sean originales y/o copias certificadas.</w:t>
      </w:r>
    </w:p>
    <w:p w14:paraId="75CC0201" w14:textId="77777777" w:rsidR="007947B2" w:rsidRDefault="007947B2" w:rsidP="00E83166">
      <w:pPr>
        <w:spacing w:after="0" w:line="240" w:lineRule="auto"/>
        <w:ind w:left="567" w:hanging="567"/>
        <w:rPr>
          <w:rFonts w:ascii="ColaborateLight" w:hAnsi="ColaborateLight" w:cs="Arial"/>
          <w:b/>
        </w:rPr>
      </w:pPr>
      <w:r w:rsidRPr="00E83166">
        <w:rPr>
          <w:rFonts w:ascii="ColaborateLight" w:hAnsi="ColaborateLight" w:cs="Arial"/>
          <w:b/>
        </w:rPr>
        <w:t>3.3     CARTA DE ACEPTACIÓN DE BASES. (ANEXO 4)</w:t>
      </w:r>
    </w:p>
    <w:p w14:paraId="2E75E0DE" w14:textId="77777777" w:rsidR="00E83166" w:rsidRPr="00E83166" w:rsidRDefault="00E83166" w:rsidP="00E83166">
      <w:pPr>
        <w:spacing w:after="0" w:line="240" w:lineRule="auto"/>
        <w:ind w:left="567" w:hanging="567"/>
        <w:rPr>
          <w:rFonts w:ascii="ColaborateLight" w:hAnsi="ColaborateLight" w:cs="Arial"/>
          <w:b/>
        </w:rPr>
      </w:pPr>
    </w:p>
    <w:p w14:paraId="7B406BE7" w14:textId="77777777" w:rsidR="00D67AC5" w:rsidRDefault="007947B2" w:rsidP="002D7AE4">
      <w:pPr>
        <w:pStyle w:val="Textoindependiente"/>
        <w:spacing w:after="0" w:line="240" w:lineRule="auto"/>
        <w:jc w:val="both"/>
        <w:rPr>
          <w:b/>
          <w:bCs/>
        </w:rPr>
      </w:pPr>
      <w:r w:rsidRPr="0085346A">
        <w:t>Carta en papel membretado del licitante</w:t>
      </w:r>
      <w:r w:rsidR="00D67AC5">
        <w:t>,</w:t>
      </w:r>
      <w:r w:rsidRPr="0085346A">
        <w:t xml:space="preserve"> firmada por el representante o apoderado legal, </w:t>
      </w:r>
      <w:r w:rsidRPr="0085346A">
        <w:rPr>
          <w:b/>
          <w:bCs/>
        </w:rPr>
        <w:t>BAJO PROTESTA DE DECIR VERDAD</w:t>
      </w:r>
      <w:r w:rsidRPr="0085346A">
        <w:t>, de aceptación de las bases de la licitación</w:t>
      </w:r>
      <w:r w:rsidRPr="0085346A">
        <w:rPr>
          <w:b/>
          <w:bCs/>
        </w:rPr>
        <w:t>.</w:t>
      </w:r>
    </w:p>
    <w:p w14:paraId="71787327" w14:textId="77777777" w:rsidR="00E83166" w:rsidRPr="0085346A" w:rsidRDefault="00E83166" w:rsidP="002D7AE4">
      <w:pPr>
        <w:pStyle w:val="Textoindependiente"/>
        <w:spacing w:after="0" w:line="240" w:lineRule="auto"/>
        <w:jc w:val="both"/>
        <w:rPr>
          <w:b/>
          <w:bCs/>
        </w:rPr>
      </w:pPr>
    </w:p>
    <w:p w14:paraId="34E69149" w14:textId="77777777" w:rsidR="007947B2" w:rsidRDefault="007947B2" w:rsidP="002D7AE4">
      <w:pPr>
        <w:spacing w:after="0" w:line="240" w:lineRule="auto"/>
        <w:ind w:left="567" w:hanging="567"/>
        <w:rPr>
          <w:rFonts w:ascii="ColaborateLight" w:hAnsi="ColaborateLight" w:cs="Arial"/>
          <w:b/>
        </w:rPr>
      </w:pPr>
      <w:r w:rsidRPr="00D67AC5">
        <w:rPr>
          <w:rFonts w:ascii="ColaborateLight" w:hAnsi="ColaborateLight" w:cs="Arial"/>
          <w:b/>
        </w:rPr>
        <w:t>3.4CARTA DE DECLARACIÓN DE INTEGRIDAD (ANEXO 5)</w:t>
      </w:r>
    </w:p>
    <w:p w14:paraId="0C606993" w14:textId="77777777" w:rsidR="00E83166" w:rsidRPr="0085346A" w:rsidRDefault="00E83166" w:rsidP="002D7AE4">
      <w:pPr>
        <w:spacing w:after="0" w:line="240" w:lineRule="auto"/>
        <w:ind w:left="567" w:hanging="567"/>
        <w:rPr>
          <w:rFonts w:ascii="Arial" w:hAnsi="Arial" w:cs="Arial"/>
          <w:b/>
        </w:rPr>
      </w:pPr>
    </w:p>
    <w:p w14:paraId="69BEEDE3" w14:textId="77777777" w:rsidR="007947B2" w:rsidRDefault="007947B2" w:rsidP="002D7AE4">
      <w:pPr>
        <w:spacing w:after="0" w:line="240" w:lineRule="auto"/>
        <w:jc w:val="both"/>
      </w:pPr>
      <w:r w:rsidRPr="00D67AC5">
        <w:t>Declaración de integridad, mediante carta en papel membretado del oferente, firmado BAJO PROTESTA DE DECIR VERDAD,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CB9143A" w14:textId="77777777" w:rsidR="00E83166" w:rsidRPr="00A33E7E" w:rsidRDefault="00E83166" w:rsidP="002D7AE4">
      <w:pPr>
        <w:spacing w:after="0" w:line="240" w:lineRule="auto"/>
        <w:jc w:val="both"/>
      </w:pPr>
    </w:p>
    <w:p w14:paraId="4349CB17" w14:textId="77777777" w:rsidR="007947B2" w:rsidRPr="00D67AC5" w:rsidRDefault="007947B2" w:rsidP="002D7AE4">
      <w:pPr>
        <w:pStyle w:val="Textoindependiente"/>
        <w:tabs>
          <w:tab w:val="left" w:pos="284"/>
          <w:tab w:val="left" w:pos="426"/>
        </w:tabs>
        <w:spacing w:after="0" w:line="240" w:lineRule="auto"/>
        <w:ind w:left="567" w:hanging="567"/>
        <w:rPr>
          <w:rFonts w:ascii="ColaborateLight" w:hAnsi="ColaborateLight"/>
          <w:b/>
          <w:bCs/>
        </w:rPr>
      </w:pPr>
      <w:r w:rsidRPr="00D67AC5">
        <w:rPr>
          <w:rFonts w:ascii="ColaborateLight" w:hAnsi="ColaborateLight"/>
          <w:b/>
          <w:bCs/>
        </w:rPr>
        <w:t xml:space="preserve">3.5    CARTA DEL ARTÍCULO 50 Y 60 DE LA LEY DE ADQUISICIONES, ARRENDAMIENTOS Y SERVICIOS DEL SECTOR PÚBLICO. (ANEXO 6).    </w:t>
      </w:r>
    </w:p>
    <w:p w14:paraId="0100F8EB" w14:textId="77777777" w:rsidR="007947B2" w:rsidRPr="0085346A" w:rsidRDefault="007947B2" w:rsidP="002D7AE4">
      <w:pPr>
        <w:pStyle w:val="Textoindependiente21"/>
        <w:outlineLvl w:val="0"/>
        <w:rPr>
          <w:lang w:val="es-ES"/>
        </w:rPr>
      </w:pPr>
    </w:p>
    <w:p w14:paraId="1D59EE65" w14:textId="77777777" w:rsidR="007947B2" w:rsidRDefault="007947B2" w:rsidP="002D7AE4">
      <w:pPr>
        <w:spacing w:after="0" w:line="240" w:lineRule="auto"/>
        <w:jc w:val="both"/>
      </w:pPr>
      <w:r w:rsidRPr="00D67AC5">
        <w:t>Carta en papel membretado del licitante</w:t>
      </w:r>
      <w:r w:rsidR="00D67AC5">
        <w:t>,</w:t>
      </w:r>
      <w:r w:rsidRPr="00D67AC5">
        <w:t xml:space="preserve"> firmada por el representante o apoderado legal, en la que declare BAJO PROTESTA DE DECIR VERDAD, que el licitante no se encuentra en ninguno de los supuestos de los ARTÍCULOS 50 y 60 último párrafo DE LA LEY DE ADQUISICIONES, ARRENDAMIENTOS Y SERVICIOS DEL SECTOR PÚBLICO.</w:t>
      </w:r>
    </w:p>
    <w:p w14:paraId="1E1B53D0" w14:textId="77777777" w:rsidR="00E83166" w:rsidRPr="00D67AC5" w:rsidRDefault="00E83166" w:rsidP="002D7AE4">
      <w:pPr>
        <w:spacing w:after="0" w:line="240" w:lineRule="auto"/>
        <w:jc w:val="both"/>
      </w:pPr>
    </w:p>
    <w:p w14:paraId="196B1D9B" w14:textId="77777777" w:rsidR="007947B2" w:rsidRDefault="00A33E7E" w:rsidP="002D7AE4">
      <w:pPr>
        <w:spacing w:after="0" w:line="240" w:lineRule="auto"/>
        <w:ind w:left="567" w:hanging="567"/>
        <w:rPr>
          <w:rFonts w:ascii="ColaborateLight" w:hAnsi="ColaborateLight" w:cs="Arial"/>
          <w:b/>
          <w:bCs/>
        </w:rPr>
      </w:pPr>
      <w:r w:rsidRPr="00D67AC5">
        <w:rPr>
          <w:rFonts w:ascii="ColaborateLight" w:hAnsi="ColaborateLight" w:cs="Arial"/>
          <w:b/>
          <w:bCs/>
        </w:rPr>
        <w:t>3.6 CARTA</w:t>
      </w:r>
      <w:r w:rsidR="007947B2" w:rsidRPr="00D67AC5">
        <w:rPr>
          <w:rFonts w:ascii="ColaborateLight" w:hAnsi="ColaborateLight" w:cs="Arial"/>
          <w:b/>
          <w:bCs/>
        </w:rPr>
        <w:t xml:space="preserve"> DE GARANTÍA DE LOS BIENES, ARRENDAMIENTOS O SERVICIOS. (ANEXO 7)</w:t>
      </w:r>
    </w:p>
    <w:p w14:paraId="3D5B86A2" w14:textId="77777777" w:rsidR="00E83166" w:rsidRPr="00D67AC5" w:rsidRDefault="00E83166" w:rsidP="002D7AE4">
      <w:pPr>
        <w:spacing w:after="0" w:line="240" w:lineRule="auto"/>
        <w:ind w:left="567" w:hanging="567"/>
        <w:rPr>
          <w:rFonts w:ascii="ColaborateLight" w:hAnsi="ColaborateLight" w:cs="Arial"/>
          <w:b/>
          <w:bCs/>
        </w:rPr>
      </w:pPr>
    </w:p>
    <w:p w14:paraId="7B48C356" w14:textId="77777777" w:rsidR="007947B2" w:rsidRPr="0085346A" w:rsidRDefault="007947B2" w:rsidP="002D7AE4">
      <w:pPr>
        <w:pStyle w:val="Textoindependiente31"/>
        <w:widowControl/>
        <w:rPr>
          <w:rFonts w:ascii="Arial" w:hAnsi="Arial" w:cs="Arial"/>
        </w:rPr>
      </w:pPr>
      <w:r w:rsidRPr="00D67AC5">
        <w:rPr>
          <w:rFonts w:ascii="ColaborateLight" w:hAnsi="ColaborateLight"/>
        </w:rPr>
        <w:t xml:space="preserve">Carta en papel membretado firmada por el Licitante o Apoderado Legal (Persona Moral) o por el Licitante o su Representante (Persona Física), en la que firme BAJO PROTESTA DE DECIR VERDAD, que se compromete a </w:t>
      </w:r>
      <w:r w:rsidR="00AC00CA" w:rsidRPr="00D67AC5">
        <w:rPr>
          <w:rFonts w:ascii="ColaborateLight" w:hAnsi="ColaborateLight"/>
        </w:rPr>
        <w:t>garantizar</w:t>
      </w:r>
      <w:r w:rsidR="00AC00CA" w:rsidRPr="00A33E7E">
        <w:rPr>
          <w:rFonts w:ascii="ColaborateLight" w:hAnsi="ColaborateLight"/>
          <w:bCs/>
        </w:rPr>
        <w:t xml:space="preserve"> todos</w:t>
      </w:r>
      <w:r w:rsidR="00D67AC5" w:rsidRPr="00A33E7E">
        <w:rPr>
          <w:rFonts w:ascii="ColaborateLight" w:hAnsi="ColaborateLight"/>
          <w:bCs/>
        </w:rPr>
        <w:t xml:space="preserve"> los bienes y/o servicios licitados en Medicamentos y Material de Curación con una</w:t>
      </w:r>
      <w:r w:rsidR="00D67AC5" w:rsidRPr="00A33E7E">
        <w:rPr>
          <w:rFonts w:ascii="ColaborateLight" w:hAnsi="ColaborateLight"/>
          <w:b/>
        </w:rPr>
        <w:t xml:space="preserve"> caducidad </w:t>
      </w:r>
      <w:r w:rsidR="00D67AC5" w:rsidRPr="00A33E7E">
        <w:rPr>
          <w:rFonts w:ascii="ColaborateLight" w:hAnsi="ColaborateLight"/>
          <w:bCs/>
        </w:rPr>
        <w:t>no menor a 12 (doce) meses y en reactivos hasta 2 (dos</w:t>
      </w:r>
      <w:r w:rsidR="002F5AEE" w:rsidRPr="00C442EC">
        <w:rPr>
          <w:rFonts w:ascii="ColaborateLight" w:hAnsi="ColaborateLight"/>
          <w:b/>
        </w:rPr>
        <w:t xml:space="preserve">) </w:t>
      </w:r>
      <w:r w:rsidR="00AC00CA" w:rsidRPr="002F5AEE">
        <w:rPr>
          <w:rFonts w:ascii="ColaborateLight" w:hAnsi="ColaborateLight"/>
          <w:bCs/>
        </w:rPr>
        <w:t>años después</w:t>
      </w:r>
      <w:r w:rsidR="002F5AEE" w:rsidRPr="002F5AEE">
        <w:rPr>
          <w:rFonts w:ascii="ColaborateLight" w:hAnsi="ColaborateLight"/>
          <w:bCs/>
        </w:rPr>
        <w:t xml:space="preserve"> de la fecha de entrega de los productos </w:t>
      </w:r>
      <w:r w:rsidR="002F5AEE">
        <w:rPr>
          <w:rFonts w:ascii="ColaborateLight" w:hAnsi="ColaborateLight"/>
          <w:bCs/>
        </w:rPr>
        <w:t>para la presente licitación</w:t>
      </w:r>
      <w:r w:rsidR="00D67AC5" w:rsidRPr="00A33E7E">
        <w:rPr>
          <w:rFonts w:ascii="ColaborateLight" w:hAnsi="ColaborateLight"/>
          <w:bCs/>
        </w:rPr>
        <w:t xml:space="preserve">, entregando los insumos con carta canje por cambio en caso de pérdida por caducidad, con las características señaladas en el </w:t>
      </w:r>
      <w:r w:rsidR="00D67AC5" w:rsidRPr="00A33E7E">
        <w:rPr>
          <w:rFonts w:ascii="ColaborateLight" w:hAnsi="ColaborateLight"/>
          <w:b/>
        </w:rPr>
        <w:t xml:space="preserve">Anexo número 1 Técnico </w:t>
      </w:r>
      <w:r w:rsidR="00D67AC5" w:rsidRPr="00C34BA9">
        <w:rPr>
          <w:rFonts w:ascii="ColaborateLight" w:hAnsi="ColaborateLight"/>
          <w:bCs/>
        </w:rPr>
        <w:t>de las presentes bases</w:t>
      </w:r>
      <w:r w:rsidR="00D67AC5" w:rsidRPr="00BD592B">
        <w:rPr>
          <w:rFonts w:ascii="ColaborateLight" w:hAnsi="ColaborateLight"/>
        </w:rPr>
        <w:t>, a partir de la entrega de los mismos garantizando que serán de calidad</w:t>
      </w:r>
      <w:r w:rsidR="00D67AC5" w:rsidRPr="004C0188">
        <w:rPr>
          <w:rFonts w:ascii="ColaborateLight" w:hAnsi="ColaborateLight"/>
        </w:rPr>
        <w:t>, autorizados bajo las normas oficiales mexicanas</w:t>
      </w:r>
      <w:r w:rsidR="00D67AC5" w:rsidRPr="00BD592B">
        <w:rPr>
          <w:rFonts w:ascii="ColaborateLight" w:hAnsi="ColaborateLight"/>
        </w:rPr>
        <w:t>, a falta de éstas deberá cumplir con Normas Internacionales</w:t>
      </w:r>
      <w:r w:rsidRPr="0085346A">
        <w:rPr>
          <w:rFonts w:ascii="Arial" w:hAnsi="Arial" w:cs="Arial"/>
        </w:rPr>
        <w:t>.</w:t>
      </w:r>
    </w:p>
    <w:p w14:paraId="317AB187" w14:textId="77777777" w:rsidR="007947B2" w:rsidRPr="0085346A" w:rsidRDefault="007947B2" w:rsidP="002D7AE4">
      <w:pPr>
        <w:spacing w:after="0" w:line="240" w:lineRule="auto"/>
        <w:rPr>
          <w:rFonts w:ascii="Arial" w:hAnsi="Arial" w:cs="Arial"/>
        </w:rPr>
      </w:pPr>
    </w:p>
    <w:p w14:paraId="4AF9687A" w14:textId="77777777" w:rsidR="00694FED" w:rsidRPr="000025BD" w:rsidRDefault="007947B2" w:rsidP="002D7AE4">
      <w:pPr>
        <w:pStyle w:val="Textoindependiente31"/>
        <w:rPr>
          <w:rFonts w:ascii="ColaborateLight" w:hAnsi="ColaborateLight" w:cs="Arial"/>
          <w:b/>
        </w:rPr>
      </w:pPr>
      <w:r w:rsidRPr="00694FED">
        <w:rPr>
          <w:rFonts w:ascii="ColaborateLight" w:hAnsi="ColaborateLight" w:cs="Arial"/>
          <w:b/>
        </w:rPr>
        <w:t>3.7</w:t>
      </w:r>
      <w:r w:rsidR="00694FED" w:rsidRPr="000025BD">
        <w:rPr>
          <w:rFonts w:ascii="ColaborateLight" w:hAnsi="ColaborateLight" w:cs="Arial"/>
          <w:b/>
        </w:rPr>
        <w:t>"OPINIONES DEL CUMPLIMIENTO DE OBLIGACIONES FISCALES" EN OPINIÓN POSITIVA.</w:t>
      </w:r>
    </w:p>
    <w:p w14:paraId="5D29E164" w14:textId="77777777" w:rsidR="007947B2" w:rsidRPr="0085346A" w:rsidRDefault="007947B2" w:rsidP="002D7AE4">
      <w:pPr>
        <w:pStyle w:val="Textoindependiente31"/>
        <w:widowControl/>
        <w:ind w:left="540" w:hanging="540"/>
        <w:rPr>
          <w:rFonts w:ascii="Arial" w:hAnsi="Arial" w:cs="Arial"/>
          <w:b/>
        </w:rPr>
      </w:pPr>
    </w:p>
    <w:p w14:paraId="2AB8A7B3" w14:textId="77777777" w:rsidR="00694FED" w:rsidRPr="000025BD" w:rsidRDefault="00694FED" w:rsidP="002D7AE4">
      <w:pPr>
        <w:spacing w:after="0" w:line="240" w:lineRule="auto"/>
        <w:rPr>
          <w:rFonts w:ascii="ColaborateLight" w:hAnsi="ColaborateLight" w:cs="Arial"/>
        </w:rPr>
      </w:pPr>
      <w:r w:rsidRPr="000025BD">
        <w:rPr>
          <w:rFonts w:ascii="ColaborateLight" w:hAnsi="ColaborateLight" w:cs="Arial"/>
          <w:b/>
        </w:rPr>
        <w:lastRenderedPageBreak/>
        <w:t>3.</w:t>
      </w:r>
      <w:r>
        <w:rPr>
          <w:rFonts w:ascii="ColaborateLight" w:hAnsi="ColaborateLight" w:cs="Arial"/>
          <w:b/>
        </w:rPr>
        <w:t>7</w:t>
      </w:r>
      <w:r w:rsidRPr="000025BD">
        <w:rPr>
          <w:rFonts w:ascii="ColaborateLight" w:hAnsi="ColaborateLight" w:cs="Arial"/>
          <w:b/>
        </w:rPr>
        <w:t>.1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14:paraId="090646DC" w14:textId="77777777" w:rsidR="00694FED" w:rsidRDefault="00694FED" w:rsidP="002D7AE4">
      <w:pPr>
        <w:spacing w:after="0" w:line="240" w:lineRule="auto"/>
        <w:jc w:val="both"/>
        <w:rPr>
          <w:rFonts w:ascii="ColaborateLight" w:hAnsi="ColaborateLight" w:cs="Arial"/>
        </w:rPr>
      </w:pPr>
      <w:r w:rsidRPr="000025BD">
        <w:rPr>
          <w:rFonts w:ascii="ColaborateLight" w:hAnsi="ColaborateLight" w:cs="Arial"/>
          <w:b/>
        </w:rPr>
        <w:t>3.</w:t>
      </w:r>
      <w:r>
        <w:rPr>
          <w:rFonts w:ascii="ColaborateLight" w:hAnsi="ColaborateLight" w:cs="Arial"/>
          <w:b/>
        </w:rPr>
        <w:t>7</w:t>
      </w:r>
      <w:r w:rsidRPr="000025BD">
        <w:rPr>
          <w:rFonts w:ascii="ColaborateLight" w:hAnsi="ColaborateLight" w:cs="Arial"/>
          <w:b/>
        </w:rPr>
        <w:t xml:space="preserve">.2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SEGURIDAD SOCIAL, </w:t>
      </w:r>
      <w:r w:rsidRPr="009232E0">
        <w:rPr>
          <w:rFonts w:ascii="ColaborateLight" w:hAnsi="ColaborateLight" w:cs="Arial"/>
          <w:b/>
        </w:rPr>
        <w:t>EN OPINIÓN POSITIVA</w:t>
      </w:r>
      <w:r w:rsidRPr="000025BD">
        <w:rPr>
          <w:rFonts w:ascii="ColaborateLight" w:hAnsi="ColaborateLight" w:cs="Arial"/>
        </w:rPr>
        <w:t xml:space="preserve">. Con vigencia a la fecha </w:t>
      </w:r>
      <w:r w:rsidR="00AC00CA" w:rsidRPr="000025BD">
        <w:rPr>
          <w:rFonts w:ascii="ColaborateLight" w:hAnsi="ColaborateLight" w:cs="Arial"/>
        </w:rPr>
        <w:t>de</w:t>
      </w:r>
      <w:r w:rsidR="00AC00CA">
        <w:rPr>
          <w:rFonts w:ascii="ColaborateLight" w:hAnsi="ColaborateLight" w:cs="Arial"/>
        </w:rPr>
        <w:t xml:space="preserve"> </w:t>
      </w:r>
      <w:r w:rsidR="00AC00CA" w:rsidRPr="000025BD">
        <w:rPr>
          <w:rFonts w:ascii="ColaborateLight" w:hAnsi="ColaborateLight" w:cs="Arial"/>
        </w:rPr>
        <w:t>l</w:t>
      </w:r>
      <w:r w:rsidR="00AC00CA">
        <w:rPr>
          <w:rFonts w:ascii="ColaborateLight" w:hAnsi="ColaborateLight" w:cs="Arial"/>
        </w:rPr>
        <w:t>a presentación</w:t>
      </w:r>
      <w:r>
        <w:rPr>
          <w:rFonts w:ascii="ColaborateLight" w:hAnsi="ColaborateLight" w:cs="Arial"/>
        </w:rPr>
        <w:t xml:space="preserve"> de propuestas</w:t>
      </w:r>
      <w:r w:rsidRPr="000025BD">
        <w:rPr>
          <w:rFonts w:ascii="ColaborateLight" w:hAnsi="ColaborateLight" w:cs="Arial"/>
        </w:rPr>
        <w:t>, El no presentarlo en opinión positiva será motivo para desestimar su propuesta.</w:t>
      </w:r>
    </w:p>
    <w:p w14:paraId="50D92EAD" w14:textId="77777777" w:rsidR="00694FED" w:rsidRPr="0035136A" w:rsidRDefault="00694FED" w:rsidP="002D7AE4">
      <w:pPr>
        <w:pStyle w:val="Textoindependiente31"/>
        <w:rPr>
          <w:rFonts w:ascii="ColaborateLight" w:hAnsi="ColaborateLight" w:cs="Arial"/>
        </w:rPr>
      </w:pPr>
      <w:r w:rsidRPr="00F47366">
        <w:rPr>
          <w:rFonts w:ascii="ColaborateLight" w:hAnsi="ColaborateLight" w:cs="Arial"/>
          <w:b/>
        </w:rPr>
        <w:t>3.</w:t>
      </w:r>
      <w:r>
        <w:rPr>
          <w:rFonts w:ascii="ColaborateLight" w:hAnsi="ColaborateLight" w:cs="Arial"/>
          <w:b/>
        </w:rPr>
        <w:t>7</w:t>
      </w:r>
      <w:r w:rsidRPr="00F47366">
        <w:rPr>
          <w:rFonts w:ascii="ColaborateLight" w:hAnsi="ColaborateLight" w:cs="Arial"/>
          <w:b/>
        </w:rPr>
        <w:t xml:space="preserve">.3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Pr="009232E0">
        <w:rPr>
          <w:rFonts w:ascii="ColaborateLight" w:hAnsi="ColaborateLight" w:cs="Arial"/>
          <w:b/>
        </w:rPr>
        <w:t>EN OPINIÓN POSITIVA</w:t>
      </w:r>
      <w:r w:rsidRPr="00F47366">
        <w:rPr>
          <w:rFonts w:ascii="ColaborateLight" w:hAnsi="ColaborateLight" w:cs="Arial"/>
        </w:rPr>
        <w:t xml:space="preserve">. Con vigencia </w:t>
      </w:r>
      <w:r>
        <w:rPr>
          <w:rFonts w:ascii="ColaborateLight" w:hAnsi="ColaborateLight" w:cs="Arial"/>
        </w:rPr>
        <w:t xml:space="preserve">de </w:t>
      </w:r>
      <w:r w:rsidRPr="000025BD">
        <w:rPr>
          <w:rFonts w:ascii="ColaborateLight" w:hAnsi="ColaborateLight" w:cs="Arial"/>
        </w:rPr>
        <w:t>30 días naturales a partir de su emisión</w:t>
      </w:r>
      <w:r w:rsidRPr="00F47366">
        <w:rPr>
          <w:rFonts w:ascii="ColaborateLight" w:hAnsi="ColaborateLight" w:cs="Arial"/>
        </w:rPr>
        <w:t>, El no presentarlo en opinión positiva será motivo para desestimar su propuesta.</w:t>
      </w:r>
    </w:p>
    <w:p w14:paraId="36E08B00" w14:textId="77777777" w:rsidR="007947B2" w:rsidRPr="0085346A" w:rsidRDefault="007947B2" w:rsidP="002D7AE4">
      <w:pPr>
        <w:pStyle w:val="Textoindependiente31"/>
        <w:widowControl/>
        <w:rPr>
          <w:rFonts w:ascii="Arial" w:hAnsi="Arial" w:cs="Arial"/>
          <w:b/>
          <w:bCs/>
        </w:rPr>
      </w:pPr>
    </w:p>
    <w:p w14:paraId="5F4144E8" w14:textId="77777777" w:rsidR="007947B2" w:rsidRPr="00694FED" w:rsidRDefault="00A33E7E" w:rsidP="002D7AE4">
      <w:pPr>
        <w:pStyle w:val="Textoindependiente31"/>
        <w:widowControl/>
        <w:ind w:left="540" w:hanging="540"/>
        <w:rPr>
          <w:rFonts w:ascii="ColaborateLight" w:hAnsi="ColaborateLight" w:cs="Arial"/>
          <w:b/>
        </w:rPr>
      </w:pPr>
      <w:r w:rsidRPr="00694FED">
        <w:rPr>
          <w:rFonts w:ascii="ColaborateLight" w:hAnsi="ColaborateLight" w:cs="Arial"/>
          <w:b/>
        </w:rPr>
        <w:t xml:space="preserve">3.8 </w:t>
      </w:r>
      <w:r w:rsidR="0063566B">
        <w:rPr>
          <w:rFonts w:ascii="ColaborateLight" w:hAnsi="ColaborateLight" w:cs="Arial"/>
          <w:b/>
        </w:rPr>
        <w:t>CONSTANCIA DE</w:t>
      </w:r>
      <w:r w:rsidR="007947B2" w:rsidRPr="00694FED">
        <w:rPr>
          <w:rFonts w:ascii="ColaborateLight" w:hAnsi="ColaborateLight" w:cs="Arial"/>
          <w:b/>
        </w:rPr>
        <w:t xml:space="preserve"> CUMPLIMIENTO DE OBLIGACIONES FISCALES DEL GOBIERNO DEL ESTADO DE COLIMA.</w:t>
      </w:r>
    </w:p>
    <w:p w14:paraId="65FD642D" w14:textId="77777777" w:rsidR="007947B2" w:rsidRPr="00DA4A6A" w:rsidRDefault="007947B2" w:rsidP="002D7AE4">
      <w:pPr>
        <w:pStyle w:val="Textoindependiente31"/>
        <w:widowControl/>
        <w:ind w:left="540" w:hanging="540"/>
        <w:rPr>
          <w:rFonts w:ascii="Arial" w:hAnsi="Arial" w:cs="Arial"/>
          <w:b/>
          <w:highlight w:val="yellow"/>
        </w:rPr>
      </w:pPr>
    </w:p>
    <w:p w14:paraId="44F901C4" w14:textId="77777777" w:rsidR="00694FED" w:rsidRDefault="00694FED" w:rsidP="002D7AE4">
      <w:pPr>
        <w:pStyle w:val="Textoindependiente31"/>
        <w:rPr>
          <w:rFonts w:ascii="ColaborateLight" w:hAnsi="ColaborateLight" w:cs="Arial"/>
        </w:rPr>
      </w:pPr>
      <w:bookmarkStart w:id="2" w:name="_Hlk524126"/>
      <w:r w:rsidRPr="0035136A">
        <w:rPr>
          <w:rFonts w:ascii="ColaborateLight" w:hAnsi="ColaborateLight" w:cs="Arial"/>
        </w:rPr>
        <w:t>El licitante deberá presentar el documento denominado</w:t>
      </w:r>
      <w:bookmarkEnd w:id="2"/>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5"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14:paraId="1FC599DE" w14:textId="77777777" w:rsidR="007947B2" w:rsidRPr="00694FED" w:rsidRDefault="007947B2" w:rsidP="002D7AE4">
      <w:pPr>
        <w:pStyle w:val="Textoindependiente31"/>
        <w:widowControl/>
        <w:tabs>
          <w:tab w:val="left" w:pos="8820"/>
        </w:tabs>
        <w:ind w:left="540" w:right="20"/>
        <w:rPr>
          <w:rFonts w:ascii="ColaborateLight" w:hAnsi="ColaborateLight" w:cs="Arial"/>
        </w:rPr>
      </w:pPr>
    </w:p>
    <w:p w14:paraId="7AAC8F12" w14:textId="77777777" w:rsidR="007947B2" w:rsidRPr="00774E75" w:rsidRDefault="007947B2" w:rsidP="00B0027F">
      <w:pPr>
        <w:pStyle w:val="Prrafodelista"/>
        <w:numPr>
          <w:ilvl w:val="1"/>
          <w:numId w:val="19"/>
        </w:numPr>
        <w:tabs>
          <w:tab w:val="left" w:pos="567"/>
        </w:tabs>
        <w:contextualSpacing/>
        <w:rPr>
          <w:rFonts w:ascii="ColaborateLight" w:hAnsi="ColaborateLight" w:cs="Arial"/>
          <w:b/>
          <w:bCs/>
          <w:sz w:val="22"/>
          <w:szCs w:val="22"/>
        </w:rPr>
      </w:pPr>
      <w:r w:rsidRPr="00774E75">
        <w:rPr>
          <w:rFonts w:ascii="ColaborateLight" w:hAnsi="ColaborateLight" w:cs="Arial"/>
          <w:b/>
          <w:bCs/>
          <w:sz w:val="22"/>
          <w:szCs w:val="22"/>
        </w:rPr>
        <w:t xml:space="preserve">ACREDITACIÓN DE SOLVENCIA ECONÓMICA  </w:t>
      </w:r>
    </w:p>
    <w:p w14:paraId="48F992EF" w14:textId="77777777" w:rsidR="007947B2" w:rsidRPr="00774E75" w:rsidRDefault="007947B2" w:rsidP="002D7AE4">
      <w:pPr>
        <w:pStyle w:val="Prrafodelista"/>
        <w:ind w:left="360"/>
        <w:jc w:val="both"/>
        <w:rPr>
          <w:rFonts w:ascii="ColaborateLight" w:hAnsi="ColaborateLight" w:cs="Arial"/>
          <w:b/>
          <w:bCs/>
          <w:sz w:val="22"/>
          <w:szCs w:val="22"/>
        </w:rPr>
      </w:pPr>
    </w:p>
    <w:p w14:paraId="2986BC28" w14:textId="77777777" w:rsidR="00774E75" w:rsidRPr="006C611F" w:rsidRDefault="00AC00CA" w:rsidP="002D7AE4">
      <w:pPr>
        <w:pStyle w:val="Prrafodelista"/>
        <w:ind w:left="0"/>
        <w:jc w:val="both"/>
        <w:rPr>
          <w:rFonts w:ascii="ColaborateLight" w:hAnsi="ColaborateLight" w:cs="Arial"/>
          <w:b/>
          <w:sz w:val="22"/>
          <w:szCs w:val="22"/>
        </w:rPr>
      </w:pPr>
      <w:bookmarkStart w:id="3" w:name="_Hlk98329158"/>
      <w:r>
        <w:rPr>
          <w:rFonts w:ascii="ColaborateLight" w:hAnsi="ColaborateLight" w:cs="Arial"/>
          <w:bCs/>
          <w:sz w:val="22"/>
          <w:szCs w:val="22"/>
        </w:rPr>
        <w:t>El licitante participante d</w:t>
      </w:r>
      <w:r w:rsidRPr="006C611F">
        <w:rPr>
          <w:rFonts w:ascii="ColaborateLight" w:hAnsi="ColaborateLight" w:cs="Arial"/>
          <w:bCs/>
          <w:sz w:val="22"/>
          <w:szCs w:val="22"/>
        </w:rPr>
        <w:t>eberán presentar</w:t>
      </w:r>
      <w:r w:rsidRPr="006C611F">
        <w:rPr>
          <w:rFonts w:ascii="ColaborateLight" w:hAnsi="ColaborateLight" w:cs="Arial"/>
          <w:sz w:val="22"/>
          <w:szCs w:val="22"/>
        </w:rPr>
        <w:t xml:space="preserve"> copia simple</w:t>
      </w:r>
      <w:r>
        <w:rPr>
          <w:rFonts w:ascii="ColaborateLight" w:hAnsi="ColaborateLight" w:cs="Arial"/>
          <w:sz w:val="22"/>
          <w:szCs w:val="22"/>
        </w:rPr>
        <w:t xml:space="preserve"> </w:t>
      </w:r>
      <w:r w:rsidRPr="006C611F">
        <w:rPr>
          <w:rFonts w:ascii="ColaborateLight" w:hAnsi="ColaborateLight" w:cs="Arial"/>
          <w:sz w:val="22"/>
          <w:szCs w:val="22"/>
        </w:rPr>
        <w:t>de</w:t>
      </w:r>
      <w:r>
        <w:rPr>
          <w:rFonts w:ascii="ColaborateLight" w:hAnsi="ColaborateLight" w:cs="Arial"/>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acuse de recibido por el Sistema de Administración Tributaria</w:t>
      </w:r>
      <w:r w:rsidRPr="006C611F">
        <w:rPr>
          <w:rFonts w:ascii="ColaborateLight" w:hAnsi="ColaborateLight"/>
          <w:sz w:val="22"/>
          <w:szCs w:val="22"/>
        </w:rPr>
        <w:t xml:space="preserve"> y el pago correspondiente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el pago correspondiente en su caso, de acuerdo a su régimen fiscal inscrito, presentadas por el licitante ante la Secretaría de Hacienda y Crédito Público a través del Servicio de Administración Tributaria.</w:t>
      </w:r>
    </w:p>
    <w:bookmarkEnd w:id="3"/>
    <w:p w14:paraId="30ED2280" w14:textId="77777777" w:rsidR="00774E75" w:rsidRPr="006C611F" w:rsidRDefault="00774E75" w:rsidP="002D7AE4">
      <w:pPr>
        <w:spacing w:after="0" w:line="240" w:lineRule="auto"/>
        <w:jc w:val="both"/>
        <w:rPr>
          <w:rFonts w:ascii="ColaborateLight" w:eastAsia="Times New Roman" w:hAnsi="ColaborateLight" w:cs="Arial"/>
          <w:b/>
          <w:bCs/>
          <w:lang w:eastAsia="es-ES"/>
        </w:rPr>
      </w:pPr>
    </w:p>
    <w:p w14:paraId="1451456B" w14:textId="77777777" w:rsidR="007947B2" w:rsidRDefault="00774E75" w:rsidP="002D7AE4">
      <w:pPr>
        <w:spacing w:after="0" w:line="240" w:lineRule="auto"/>
        <w:jc w:val="both"/>
        <w:rPr>
          <w:rFonts w:ascii="ColaborateLight" w:hAnsi="ColaborateLight"/>
        </w:rPr>
      </w:pPr>
      <w:r w:rsidRPr="006C611F">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w:t>
      </w:r>
      <w:r w:rsidRPr="006C611F">
        <w:rPr>
          <w:rFonts w:ascii="ColaborateLight" w:hAnsi="ColaborateLight" w:cs="Arial"/>
          <w:bCs/>
        </w:rPr>
        <w:lastRenderedPageBreak/>
        <w:t xml:space="preserve">como el pago correspondiente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14:paraId="0CE0E733" w14:textId="77777777" w:rsidR="00774E75" w:rsidRPr="00774E75" w:rsidRDefault="00774E75" w:rsidP="002D7AE4">
      <w:pPr>
        <w:spacing w:after="0" w:line="240" w:lineRule="auto"/>
        <w:jc w:val="both"/>
        <w:rPr>
          <w:rFonts w:ascii="ColaborateLight" w:hAnsi="ColaborateLight"/>
        </w:rPr>
      </w:pPr>
    </w:p>
    <w:p w14:paraId="2B125463" w14:textId="77777777" w:rsidR="00774E75" w:rsidRPr="0035136A" w:rsidRDefault="00774E75" w:rsidP="00B0027F">
      <w:pPr>
        <w:pStyle w:val="Textoindependiente31"/>
        <w:numPr>
          <w:ilvl w:val="1"/>
          <w:numId w:val="19"/>
        </w:numPr>
        <w:rPr>
          <w:rFonts w:ascii="ColaborateLight" w:hAnsi="ColaborateLight" w:cs="Arial"/>
          <w:b/>
          <w:bCs/>
        </w:rPr>
      </w:pPr>
      <w:r w:rsidRPr="0035136A">
        <w:rPr>
          <w:rFonts w:ascii="ColaborateLight" w:hAnsi="ColaborateLight" w:cs="Arial"/>
          <w:b/>
        </w:rPr>
        <w:t xml:space="preserve">GIRO U OBJETO SOCIAL. </w:t>
      </w:r>
      <w:r w:rsidRPr="0035136A">
        <w:rPr>
          <w:rFonts w:ascii="ColaborateLight" w:hAnsi="ColaborateLight" w:cs="Arial"/>
          <w:b/>
          <w:bCs/>
        </w:rPr>
        <w:t>(</w:t>
      </w:r>
      <w:r w:rsidRPr="00A33E7E">
        <w:rPr>
          <w:rFonts w:ascii="ColaborateLight" w:hAnsi="ColaborateLight" w:cs="Arial"/>
          <w:b/>
          <w:bCs/>
        </w:rPr>
        <w:t xml:space="preserve">ANEXO </w:t>
      </w:r>
      <w:r w:rsidR="00A33E7E" w:rsidRPr="00A33E7E">
        <w:rPr>
          <w:rFonts w:ascii="ColaborateLight" w:hAnsi="ColaborateLight" w:cs="Arial"/>
          <w:b/>
          <w:bCs/>
        </w:rPr>
        <w:t>8</w:t>
      </w:r>
      <w:r w:rsidRPr="00A33E7E">
        <w:rPr>
          <w:rFonts w:ascii="ColaborateLight" w:hAnsi="ColaborateLight" w:cs="Arial"/>
          <w:b/>
          <w:bCs/>
        </w:rPr>
        <w:t>)</w:t>
      </w:r>
    </w:p>
    <w:p w14:paraId="793C3107" w14:textId="77777777" w:rsidR="007947B2" w:rsidRPr="00774E75" w:rsidRDefault="007947B2" w:rsidP="002D7AE4">
      <w:pPr>
        <w:tabs>
          <w:tab w:val="left" w:pos="567"/>
        </w:tabs>
        <w:autoSpaceDE w:val="0"/>
        <w:autoSpaceDN w:val="0"/>
        <w:adjustRightInd w:val="0"/>
        <w:spacing w:after="0" w:line="240" w:lineRule="auto"/>
        <w:contextualSpacing/>
        <w:rPr>
          <w:rFonts w:ascii="Arial" w:hAnsi="Arial" w:cs="Arial"/>
          <w:b/>
        </w:rPr>
      </w:pPr>
    </w:p>
    <w:p w14:paraId="1531DC4C" w14:textId="77777777" w:rsidR="007947B2" w:rsidRPr="00774E75" w:rsidRDefault="00774E75" w:rsidP="002D7AE4">
      <w:pPr>
        <w:autoSpaceDE w:val="0"/>
        <w:autoSpaceDN w:val="0"/>
        <w:adjustRightInd w:val="0"/>
        <w:spacing w:after="0" w:line="240" w:lineRule="auto"/>
        <w:jc w:val="both"/>
        <w:rPr>
          <w:rFonts w:ascii="Arial" w:hAnsi="Arial" w:cs="Arial"/>
          <w:bCs/>
          <w:lang w:val="es-ES_tradnl"/>
        </w:rPr>
      </w:pPr>
      <w:r w:rsidRPr="00774E75">
        <w:rPr>
          <w:rFonts w:ascii="ColaborateLight" w:hAnsi="ColaborateLight" w:cs="Arial"/>
          <w:lang w:eastAsia="es-MX"/>
        </w:rPr>
        <w:t xml:space="preserve">Escrito original </w:t>
      </w:r>
      <w:r w:rsidRPr="00774E75">
        <w:rPr>
          <w:rFonts w:ascii="ColaborateLight" w:hAnsi="ColaborateLight" w:cs="Arial"/>
        </w:rPr>
        <w:t>en papel membretado del licitante</w:t>
      </w:r>
      <w:r w:rsidRPr="00774E75">
        <w:rPr>
          <w:rFonts w:ascii="ColaborateLight" w:hAnsi="ColaborateLight" w:cs="Arial"/>
          <w:lang w:eastAsia="es-MX"/>
        </w:rPr>
        <w:t xml:space="preserve">, en papel membretado </w:t>
      </w:r>
      <w:r w:rsidRPr="00774E75">
        <w:rPr>
          <w:rFonts w:ascii="ColaborateLight" w:hAnsi="ColaborateLight" w:cs="Arial"/>
        </w:rPr>
        <w:t>del licitante, firmada por el representante o apoderado legal</w:t>
      </w:r>
      <w:r w:rsidRPr="00774E75">
        <w:rPr>
          <w:rFonts w:ascii="ColaborateLight" w:hAnsi="ColaborateLight" w:cs="Arial"/>
          <w:lang w:eastAsia="es-MX"/>
        </w:rPr>
        <w:t xml:space="preserve">, BAJO PROTESTA DE DECIR VERDAD, que cuenta con el giro u objeto social </w:t>
      </w:r>
      <w:r w:rsidRPr="00774E75">
        <w:rPr>
          <w:rFonts w:ascii="ColaborateLight" w:hAnsi="ColaborateLight" w:cstheme="minorHAnsi"/>
        </w:rPr>
        <w:t xml:space="preserve">y cuyas </w:t>
      </w:r>
      <w:r w:rsidRPr="00774E75">
        <w:rPr>
          <w:rFonts w:ascii="ColaborateLight" w:hAnsi="ColaborateLight" w:cstheme="minorHAnsi"/>
          <w:b/>
        </w:rPr>
        <w:t>actividades comerciales</w:t>
      </w:r>
      <w:r w:rsidRPr="00774E75">
        <w:rPr>
          <w:rFonts w:ascii="ColaborateLight" w:hAnsi="ColaborateLight" w:cstheme="minorHAnsi"/>
        </w:rPr>
        <w:t xml:space="preserve"> o </w:t>
      </w:r>
      <w:r w:rsidRPr="00774E75">
        <w:rPr>
          <w:rFonts w:ascii="ColaborateLight" w:hAnsi="ColaborateLight" w:cstheme="minorHAnsi"/>
          <w:b/>
        </w:rPr>
        <w:t>profesionales</w:t>
      </w:r>
      <w:r w:rsidRPr="00774E75">
        <w:rPr>
          <w:rFonts w:ascii="ColaborateLight" w:hAnsi="ColaborateLight" w:cstheme="minorHAnsi"/>
        </w:rPr>
        <w:t xml:space="preserve"> están </w:t>
      </w:r>
      <w:r w:rsidRPr="00774E75">
        <w:rPr>
          <w:rFonts w:ascii="ColaborateLight" w:hAnsi="ColaborateLight" w:cstheme="minorHAnsi"/>
          <w:b/>
        </w:rPr>
        <w:t>relacionadas con los bienes y/o servicios</w:t>
      </w:r>
      <w:r w:rsidRPr="00774E75">
        <w:rPr>
          <w:rFonts w:ascii="ColaborateLight" w:hAnsi="ColaborateLight" w:cstheme="minorHAnsi"/>
        </w:rPr>
        <w:t xml:space="preserve"> objeto de la presente licitación</w:t>
      </w:r>
    </w:p>
    <w:p w14:paraId="34DD01BD" w14:textId="77777777" w:rsidR="007947B2" w:rsidRPr="0085346A" w:rsidRDefault="007947B2" w:rsidP="002D7AE4">
      <w:pPr>
        <w:pStyle w:val="Textoindependiente31"/>
        <w:widowControl/>
        <w:rPr>
          <w:rFonts w:ascii="Arial" w:hAnsi="Arial" w:cs="Arial"/>
          <w:b/>
        </w:rPr>
      </w:pPr>
    </w:p>
    <w:p w14:paraId="1D9876FF" w14:textId="77777777" w:rsidR="007947B2" w:rsidRPr="00774E75" w:rsidRDefault="007947B2" w:rsidP="002D7AE4">
      <w:pPr>
        <w:pStyle w:val="Textoindependiente31"/>
        <w:widowControl/>
        <w:tabs>
          <w:tab w:val="left" w:pos="567"/>
          <w:tab w:val="left" w:pos="8820"/>
        </w:tabs>
        <w:ind w:left="709" w:right="20" w:hanging="709"/>
        <w:rPr>
          <w:rFonts w:ascii="ColaborateLight" w:hAnsi="ColaborateLight" w:cs="Arial"/>
          <w:b/>
        </w:rPr>
      </w:pPr>
      <w:r w:rsidRPr="00774E75">
        <w:rPr>
          <w:rFonts w:ascii="ColaborateLight" w:hAnsi="ColaborateLight" w:cs="Arial"/>
          <w:b/>
        </w:rPr>
        <w:t>3.11 INFRAESTRUCTURA, CAPACIDAD TÉCNICA, ADMINISTRATIVA Y ECONÓMICA.   (</w:t>
      </w:r>
      <w:r w:rsidRPr="00A33E7E">
        <w:rPr>
          <w:rFonts w:ascii="ColaborateLight" w:hAnsi="ColaborateLight" w:cs="Arial"/>
          <w:b/>
        </w:rPr>
        <w:t xml:space="preserve">ANEXO </w:t>
      </w:r>
      <w:r w:rsidR="00A33E7E" w:rsidRPr="00A33E7E">
        <w:rPr>
          <w:rFonts w:ascii="ColaborateLight" w:hAnsi="ColaborateLight" w:cs="Arial"/>
          <w:b/>
        </w:rPr>
        <w:t>9</w:t>
      </w:r>
      <w:r w:rsidRPr="00774E75">
        <w:rPr>
          <w:rFonts w:ascii="ColaborateLight" w:hAnsi="ColaborateLight" w:cs="Arial"/>
          <w:b/>
        </w:rPr>
        <w:t>)</w:t>
      </w:r>
    </w:p>
    <w:p w14:paraId="7D19C51D" w14:textId="77777777" w:rsidR="007947B2" w:rsidRPr="0085346A" w:rsidRDefault="007947B2" w:rsidP="002D7AE4">
      <w:pPr>
        <w:pStyle w:val="Textoindependiente31"/>
        <w:widowControl/>
        <w:tabs>
          <w:tab w:val="left" w:pos="8820"/>
        </w:tabs>
        <w:ind w:right="20"/>
        <w:rPr>
          <w:rFonts w:ascii="Arial" w:hAnsi="Arial" w:cs="Arial"/>
          <w:b/>
        </w:rPr>
      </w:pPr>
    </w:p>
    <w:p w14:paraId="60ABD761" w14:textId="77777777" w:rsidR="007947B2" w:rsidRPr="00774E75" w:rsidRDefault="007947B2" w:rsidP="002D7AE4">
      <w:pPr>
        <w:autoSpaceDE w:val="0"/>
        <w:autoSpaceDN w:val="0"/>
        <w:adjustRightInd w:val="0"/>
        <w:spacing w:after="0" w:line="240" w:lineRule="auto"/>
        <w:jc w:val="both"/>
        <w:rPr>
          <w:rFonts w:ascii="ColaborateLight" w:hAnsi="ColaborateLight" w:cs="Arial"/>
          <w:lang w:eastAsia="es-MX"/>
        </w:rPr>
      </w:pPr>
      <w:r w:rsidRPr="00774E75">
        <w:rPr>
          <w:rFonts w:ascii="ColaborateLight" w:hAnsi="ColaborateLight" w:cs="Arial"/>
          <w:lang w:eastAsia="es-MX"/>
        </w:rPr>
        <w:t xml:space="preserve">Escrito original, en papel membretado del licitante, firmada por el representante o apoderado legal, BAJO PROTESTA DE DECIR VERDAD, que cuenta con la infraestructura y la capacidad técnica, administrativa y económica para proporcionar el servicio objeto de la presente licitación en tiempo y forma. </w:t>
      </w:r>
    </w:p>
    <w:p w14:paraId="3B72892B" w14:textId="77777777" w:rsidR="007947B2" w:rsidRPr="0085346A" w:rsidRDefault="007947B2" w:rsidP="002D7AE4">
      <w:pPr>
        <w:pStyle w:val="Prrafodelista"/>
        <w:autoSpaceDE w:val="0"/>
        <w:autoSpaceDN w:val="0"/>
        <w:adjustRightInd w:val="0"/>
        <w:ind w:left="360"/>
        <w:jc w:val="both"/>
        <w:rPr>
          <w:rFonts w:ascii="Arial" w:hAnsi="Arial" w:cs="Arial"/>
          <w:b/>
          <w:bCs/>
          <w:lang w:eastAsia="es-MX"/>
        </w:rPr>
      </w:pPr>
    </w:p>
    <w:p w14:paraId="340503CC" w14:textId="77777777" w:rsidR="007947B2" w:rsidRPr="008E0DDE" w:rsidRDefault="007947B2" w:rsidP="00B0027F">
      <w:pPr>
        <w:pStyle w:val="Prrafodelista"/>
        <w:numPr>
          <w:ilvl w:val="1"/>
          <w:numId w:val="20"/>
        </w:numPr>
        <w:autoSpaceDE w:val="0"/>
        <w:autoSpaceDN w:val="0"/>
        <w:adjustRightInd w:val="0"/>
        <w:contextualSpacing/>
        <w:rPr>
          <w:rFonts w:ascii="ColaborateLight" w:hAnsi="ColaborateLight" w:cs="Arial"/>
          <w:b/>
          <w:sz w:val="22"/>
          <w:szCs w:val="22"/>
        </w:rPr>
      </w:pPr>
      <w:r w:rsidRPr="008E0DDE">
        <w:rPr>
          <w:rFonts w:ascii="ColaborateLight" w:hAnsi="ColaborateLight" w:cs="Arial"/>
          <w:b/>
          <w:sz w:val="22"/>
          <w:szCs w:val="22"/>
        </w:rPr>
        <w:t>SUBCONTRATACIONES.  (</w:t>
      </w:r>
      <w:r w:rsidRPr="00A33E7E">
        <w:rPr>
          <w:rFonts w:ascii="ColaborateLight" w:hAnsi="ColaborateLight" w:cs="Arial"/>
          <w:b/>
          <w:sz w:val="22"/>
          <w:szCs w:val="22"/>
        </w:rPr>
        <w:t xml:space="preserve">ANEXO </w:t>
      </w:r>
      <w:r w:rsidR="00A33E7E" w:rsidRPr="00A33E7E">
        <w:rPr>
          <w:rFonts w:ascii="ColaborateLight" w:hAnsi="ColaborateLight" w:cs="Arial"/>
          <w:b/>
          <w:sz w:val="22"/>
          <w:szCs w:val="22"/>
        </w:rPr>
        <w:t>10</w:t>
      </w:r>
      <w:r w:rsidRPr="008E0DDE">
        <w:rPr>
          <w:rFonts w:ascii="ColaborateLight" w:hAnsi="ColaborateLight" w:cs="Arial"/>
          <w:b/>
          <w:sz w:val="22"/>
          <w:szCs w:val="22"/>
        </w:rPr>
        <w:t>)</w:t>
      </w:r>
    </w:p>
    <w:p w14:paraId="3F6F8665" w14:textId="77777777" w:rsidR="007947B2" w:rsidRPr="0085346A" w:rsidRDefault="007947B2" w:rsidP="002D7AE4">
      <w:pPr>
        <w:pStyle w:val="Prrafodelista"/>
        <w:autoSpaceDE w:val="0"/>
        <w:autoSpaceDN w:val="0"/>
        <w:adjustRightInd w:val="0"/>
        <w:ind w:left="360"/>
        <w:jc w:val="both"/>
        <w:rPr>
          <w:rFonts w:ascii="Arial" w:hAnsi="Arial" w:cs="Arial"/>
          <w:b/>
          <w:bCs/>
          <w:color w:val="FF0000"/>
          <w:lang w:eastAsia="es-MX"/>
        </w:rPr>
      </w:pPr>
    </w:p>
    <w:p w14:paraId="3483B000" w14:textId="77777777" w:rsidR="007947B2" w:rsidRPr="008E0DDE" w:rsidRDefault="007947B2" w:rsidP="002D7AE4">
      <w:pPr>
        <w:pStyle w:val="Prrafodelista"/>
        <w:autoSpaceDE w:val="0"/>
        <w:autoSpaceDN w:val="0"/>
        <w:adjustRightInd w:val="0"/>
        <w:ind w:left="0"/>
        <w:jc w:val="both"/>
        <w:rPr>
          <w:rFonts w:ascii="ColaborateLight" w:eastAsia="Calibri" w:hAnsi="ColaborateLight" w:cs="Arial"/>
          <w:bCs/>
          <w:sz w:val="22"/>
          <w:szCs w:val="22"/>
          <w:lang w:eastAsia="es-MX"/>
        </w:rPr>
      </w:pPr>
      <w:r w:rsidRPr="008E0DDE">
        <w:rPr>
          <w:rFonts w:ascii="ColaborateLight" w:eastAsia="Calibri" w:hAnsi="ColaborateLight" w:cs="Arial"/>
          <w:bCs/>
          <w:sz w:val="22"/>
          <w:szCs w:val="22"/>
          <w:lang w:eastAsia="es-MX"/>
        </w:rPr>
        <w:t>Presentar escrito, BAJO PROTESTA DE DECIR VERDAD, donde el licitante justifique que tiene contemplado o no subcontratar, en la que fundamente la posibilidad o imposibilidad de solventar una propuesta sin realizar una subcontratación.</w:t>
      </w:r>
    </w:p>
    <w:p w14:paraId="3B03CBA3" w14:textId="77777777" w:rsidR="007947B2" w:rsidRPr="0085346A" w:rsidRDefault="007947B2" w:rsidP="002D7AE4">
      <w:pPr>
        <w:pStyle w:val="Prrafodelista"/>
        <w:autoSpaceDE w:val="0"/>
        <w:autoSpaceDN w:val="0"/>
        <w:adjustRightInd w:val="0"/>
        <w:ind w:left="360"/>
        <w:jc w:val="both"/>
        <w:rPr>
          <w:rFonts w:ascii="Arial" w:hAnsi="Arial" w:cs="Arial"/>
        </w:rPr>
      </w:pPr>
    </w:p>
    <w:p w14:paraId="1BA80BAD" w14:textId="77777777" w:rsidR="007947B2" w:rsidRPr="00E83166" w:rsidRDefault="007947B2" w:rsidP="00B0027F">
      <w:pPr>
        <w:pStyle w:val="Prrafodelista"/>
        <w:numPr>
          <w:ilvl w:val="1"/>
          <w:numId w:val="20"/>
        </w:numPr>
        <w:tabs>
          <w:tab w:val="left" w:pos="709"/>
        </w:tabs>
        <w:ind w:left="567" w:right="20" w:hanging="567"/>
        <w:jc w:val="both"/>
        <w:rPr>
          <w:rFonts w:ascii="ColaborateLight" w:eastAsia="Calibri" w:hAnsi="ColaborateLight" w:cs="Arial"/>
          <w:b/>
          <w:sz w:val="22"/>
          <w:szCs w:val="22"/>
          <w:lang w:eastAsia="en-US"/>
        </w:rPr>
      </w:pPr>
      <w:r w:rsidRPr="00E83166">
        <w:rPr>
          <w:rFonts w:ascii="ColaborateLight" w:eastAsia="Calibri" w:hAnsi="ColaborateLight" w:cs="Arial"/>
          <w:b/>
          <w:sz w:val="22"/>
          <w:szCs w:val="22"/>
          <w:lang w:eastAsia="en-US"/>
        </w:rPr>
        <w:t>ESCRITO QUE FACULTE AL PARTICIPANTE A INTERVENIR EN LA LICITACIÓN. (ANEXO</w:t>
      </w:r>
      <w:r w:rsidR="00A33E7E" w:rsidRPr="00E83166">
        <w:rPr>
          <w:rFonts w:ascii="ColaborateLight" w:eastAsia="Calibri" w:hAnsi="ColaborateLight" w:cs="Arial"/>
          <w:b/>
          <w:sz w:val="22"/>
          <w:szCs w:val="22"/>
          <w:lang w:eastAsia="en-US"/>
        </w:rPr>
        <w:t xml:space="preserve"> 11</w:t>
      </w:r>
      <w:r w:rsidRPr="00E83166">
        <w:rPr>
          <w:rFonts w:ascii="ColaborateLight" w:eastAsia="Calibri" w:hAnsi="ColaborateLight" w:cs="Arial"/>
          <w:b/>
          <w:sz w:val="22"/>
          <w:szCs w:val="22"/>
          <w:lang w:eastAsia="en-US"/>
        </w:rPr>
        <w:t>)</w:t>
      </w:r>
    </w:p>
    <w:p w14:paraId="18D4AF10" w14:textId="77777777" w:rsidR="007947B2" w:rsidRPr="0085346A" w:rsidRDefault="007947B2" w:rsidP="002D7AE4">
      <w:pPr>
        <w:pStyle w:val="Prrafodelista"/>
        <w:tabs>
          <w:tab w:val="left" w:pos="709"/>
        </w:tabs>
        <w:ind w:left="570" w:right="20"/>
        <w:jc w:val="both"/>
        <w:rPr>
          <w:rFonts w:ascii="Arial" w:hAnsi="Arial" w:cs="Arial"/>
        </w:rPr>
      </w:pPr>
    </w:p>
    <w:p w14:paraId="324CA9AB" w14:textId="77777777" w:rsidR="007947B2" w:rsidRPr="0085346A" w:rsidRDefault="00AC00CA" w:rsidP="002D7AE4">
      <w:pPr>
        <w:pStyle w:val="Prrafodelista"/>
        <w:tabs>
          <w:tab w:val="left" w:pos="284"/>
        </w:tabs>
        <w:ind w:left="0" w:right="20"/>
        <w:jc w:val="both"/>
        <w:rPr>
          <w:rFonts w:ascii="Arial" w:hAnsi="Arial" w:cs="Arial"/>
        </w:rPr>
      </w:pPr>
      <w:r w:rsidRPr="0085346A">
        <w:rPr>
          <w:rFonts w:ascii="Arial" w:hAnsi="Arial" w:cs="Arial"/>
        </w:rPr>
        <w:t>Escrito</w:t>
      </w:r>
      <w:r>
        <w:rPr>
          <w:rFonts w:ascii="Arial" w:hAnsi="Arial" w:cs="Arial"/>
        </w:rPr>
        <w:t xml:space="preserve"> </w:t>
      </w:r>
      <w:r w:rsidRPr="0085346A">
        <w:rPr>
          <w:rFonts w:ascii="Arial" w:hAnsi="Arial" w:cs="Arial"/>
        </w:rPr>
        <w:t>en</w:t>
      </w:r>
      <w:r w:rsidR="007947B2" w:rsidRPr="0085346A">
        <w:rPr>
          <w:rFonts w:ascii="Arial" w:hAnsi="Arial" w:cs="Arial"/>
        </w:rPr>
        <w:t xml:space="preserve"> el que su firmante manifieste, </w:t>
      </w:r>
      <w:r w:rsidR="007947B2" w:rsidRPr="008E0DDE">
        <w:rPr>
          <w:rFonts w:ascii="Arial" w:hAnsi="Arial" w:cs="Arial"/>
        </w:rPr>
        <w:t>BAJO PROTESTA DE DECIR VERDAD</w:t>
      </w:r>
      <w:r w:rsidR="007947B2" w:rsidRPr="0085346A">
        <w:rPr>
          <w:rFonts w:ascii="Arial" w:hAnsi="Arial" w:cs="Arial"/>
        </w:rPr>
        <w:t xml:space="preserve">, que </w:t>
      </w:r>
      <w:r w:rsidR="007947B2" w:rsidRPr="008E0DDE">
        <w:rPr>
          <w:rFonts w:ascii="Arial" w:hAnsi="Arial" w:cs="Arial"/>
        </w:rPr>
        <w:t>cuenta con facultades suficientes para comprometerse</w:t>
      </w:r>
      <w:r w:rsidR="007947B2" w:rsidRPr="0085346A">
        <w:rPr>
          <w:rFonts w:ascii="Arial" w:hAnsi="Arial" w:cs="Arial"/>
        </w:rPr>
        <w:t xml:space="preserve"> por sí o por la persona que representa</w:t>
      </w:r>
      <w:r w:rsidR="008E0DDE" w:rsidRPr="008E0DDE">
        <w:rPr>
          <w:rFonts w:ascii="Arial" w:hAnsi="Arial" w:cs="Arial"/>
        </w:rPr>
        <w:t xml:space="preserve"> en los términos de la presente licitación.</w:t>
      </w:r>
    </w:p>
    <w:p w14:paraId="4215C915" w14:textId="77777777" w:rsidR="007947B2" w:rsidRPr="006E49C9" w:rsidRDefault="007947B2" w:rsidP="002D7AE4">
      <w:pPr>
        <w:autoSpaceDE w:val="0"/>
        <w:autoSpaceDN w:val="0"/>
        <w:adjustRightInd w:val="0"/>
        <w:spacing w:after="0" w:line="240" w:lineRule="auto"/>
        <w:rPr>
          <w:rFonts w:ascii="Arial" w:hAnsi="Arial" w:cs="Arial"/>
        </w:rPr>
      </w:pPr>
    </w:p>
    <w:p w14:paraId="58CFFACD" w14:textId="77777777" w:rsidR="007947B2" w:rsidRPr="00E83166" w:rsidRDefault="007947B2" w:rsidP="00B0027F">
      <w:pPr>
        <w:pStyle w:val="Prrafodelista"/>
        <w:numPr>
          <w:ilvl w:val="1"/>
          <w:numId w:val="20"/>
        </w:numPr>
        <w:ind w:left="567" w:hanging="567"/>
        <w:contextualSpacing/>
        <w:jc w:val="both"/>
        <w:rPr>
          <w:rFonts w:ascii="ColaborateLight" w:eastAsia="Calibri" w:hAnsi="ColaborateLight" w:cs="Arial"/>
          <w:b/>
          <w:sz w:val="22"/>
          <w:szCs w:val="22"/>
          <w:lang w:eastAsia="en-US"/>
        </w:rPr>
      </w:pPr>
      <w:r w:rsidRPr="00E83166">
        <w:rPr>
          <w:rFonts w:ascii="ColaborateLight" w:eastAsia="Calibri" w:hAnsi="ColaborateLight" w:cs="Arial"/>
          <w:b/>
          <w:sz w:val="22"/>
          <w:szCs w:val="22"/>
          <w:lang w:eastAsia="en-US"/>
        </w:rPr>
        <w:t>ESCRITO PARA NO PRESENTAR PROPUESTAS CONJUNTAS. (</w:t>
      </w:r>
      <w:r w:rsidR="008E0DDE" w:rsidRPr="00E83166">
        <w:rPr>
          <w:rFonts w:ascii="ColaborateLight" w:eastAsia="Calibri" w:hAnsi="ColaborateLight" w:cs="Arial"/>
          <w:b/>
          <w:sz w:val="22"/>
          <w:szCs w:val="22"/>
          <w:lang w:eastAsia="en-US"/>
        </w:rPr>
        <w:t xml:space="preserve">ANEXO </w:t>
      </w:r>
      <w:r w:rsidR="00A33E7E" w:rsidRPr="00E83166">
        <w:rPr>
          <w:rFonts w:ascii="ColaborateLight" w:eastAsia="Calibri" w:hAnsi="ColaborateLight" w:cs="Arial"/>
          <w:b/>
          <w:sz w:val="22"/>
          <w:szCs w:val="22"/>
          <w:lang w:eastAsia="en-US"/>
        </w:rPr>
        <w:t>12</w:t>
      </w:r>
      <w:r w:rsidRPr="00E83166">
        <w:rPr>
          <w:rFonts w:ascii="ColaborateLight" w:eastAsia="Calibri" w:hAnsi="ColaborateLight" w:cs="Arial"/>
          <w:b/>
          <w:sz w:val="22"/>
          <w:szCs w:val="22"/>
          <w:lang w:eastAsia="en-US"/>
        </w:rPr>
        <w:t xml:space="preserve">) </w:t>
      </w:r>
    </w:p>
    <w:p w14:paraId="3DD571F3" w14:textId="77777777" w:rsidR="007947B2" w:rsidRPr="0085346A" w:rsidRDefault="007947B2" w:rsidP="002D7AE4">
      <w:pPr>
        <w:spacing w:after="0" w:line="240" w:lineRule="auto"/>
        <w:rPr>
          <w:rFonts w:ascii="Arial" w:hAnsi="Arial" w:cs="Arial"/>
          <w:b/>
        </w:rPr>
      </w:pPr>
    </w:p>
    <w:p w14:paraId="40814B33" w14:textId="77777777" w:rsidR="007947B2" w:rsidRPr="0085346A" w:rsidRDefault="007947B2" w:rsidP="002D7AE4">
      <w:pPr>
        <w:pStyle w:val="Prrafodelista"/>
        <w:ind w:left="0"/>
        <w:jc w:val="both"/>
        <w:rPr>
          <w:rFonts w:ascii="Arial" w:hAnsi="Arial" w:cs="Arial"/>
        </w:rPr>
      </w:pPr>
      <w:r w:rsidRPr="0085346A">
        <w:rPr>
          <w:rFonts w:ascii="Arial" w:hAnsi="Arial" w:cs="Arial"/>
        </w:rPr>
        <w:t>Carta en papel membretado del licitante</w:t>
      </w:r>
      <w:r w:rsidR="008E0DDE">
        <w:rPr>
          <w:rFonts w:ascii="Arial" w:hAnsi="Arial" w:cs="Arial"/>
        </w:rPr>
        <w:t>,</w:t>
      </w:r>
      <w:r w:rsidRPr="0085346A">
        <w:rPr>
          <w:rFonts w:ascii="Arial" w:hAnsi="Arial" w:cs="Arial"/>
        </w:rPr>
        <w:t xml:space="preserve"> firmada por el representante o apoderado legal, en la que declare, </w:t>
      </w:r>
      <w:r w:rsidRPr="008E0DDE">
        <w:rPr>
          <w:rFonts w:ascii="Arial" w:hAnsi="Arial" w:cs="Arial"/>
        </w:rPr>
        <w:t xml:space="preserve">BAJO PROTESTA DE DECIR </w:t>
      </w:r>
      <w:r w:rsidR="00AC00CA" w:rsidRPr="008E0DDE">
        <w:rPr>
          <w:rFonts w:ascii="Arial" w:hAnsi="Arial" w:cs="Arial"/>
        </w:rPr>
        <w:t>VERDAD, que</w:t>
      </w:r>
      <w:r w:rsidRPr="008E0DDE">
        <w:rPr>
          <w:rFonts w:ascii="Arial" w:hAnsi="Arial" w:cs="Arial"/>
        </w:rPr>
        <w:t xml:space="preserv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3B2EA7CA" w14:textId="77777777" w:rsidR="007947B2" w:rsidRPr="0085346A" w:rsidRDefault="007947B2" w:rsidP="002D7AE4">
      <w:pPr>
        <w:spacing w:after="0" w:line="240" w:lineRule="auto"/>
        <w:rPr>
          <w:rFonts w:ascii="Arial" w:hAnsi="Arial" w:cs="Arial"/>
        </w:rPr>
      </w:pPr>
    </w:p>
    <w:p w14:paraId="07E7B612" w14:textId="77777777" w:rsidR="007947B2" w:rsidRPr="00E83166" w:rsidRDefault="007947B2" w:rsidP="00B0027F">
      <w:pPr>
        <w:pStyle w:val="Prrafodelista"/>
        <w:numPr>
          <w:ilvl w:val="1"/>
          <w:numId w:val="20"/>
        </w:numPr>
        <w:ind w:left="567" w:hanging="567"/>
        <w:contextualSpacing/>
        <w:jc w:val="both"/>
        <w:rPr>
          <w:rFonts w:ascii="ColaborateLight" w:eastAsia="Calibri" w:hAnsi="ColaborateLight" w:cs="Arial"/>
          <w:b/>
          <w:sz w:val="22"/>
          <w:szCs w:val="22"/>
          <w:lang w:eastAsia="en-US"/>
        </w:rPr>
      </w:pPr>
      <w:r w:rsidRPr="00E83166">
        <w:rPr>
          <w:rFonts w:ascii="ColaborateLight" w:eastAsia="Calibri" w:hAnsi="ColaborateLight" w:cs="Arial"/>
          <w:b/>
          <w:sz w:val="22"/>
          <w:szCs w:val="22"/>
          <w:lang w:eastAsia="en-US"/>
        </w:rPr>
        <w:t>ESCRITO PARA PROPUESTAS CONJUNTAS (</w:t>
      </w:r>
      <w:r w:rsidR="008E0DDE" w:rsidRPr="00E83166">
        <w:rPr>
          <w:rFonts w:ascii="ColaborateLight" w:eastAsia="Calibri" w:hAnsi="ColaborateLight" w:cs="Arial"/>
          <w:b/>
          <w:sz w:val="22"/>
          <w:szCs w:val="22"/>
          <w:lang w:eastAsia="en-US"/>
        </w:rPr>
        <w:t xml:space="preserve">ANEXO </w:t>
      </w:r>
      <w:r w:rsidR="00A33E7E" w:rsidRPr="00E83166">
        <w:rPr>
          <w:rFonts w:ascii="ColaborateLight" w:eastAsia="Calibri" w:hAnsi="ColaborateLight" w:cs="Arial"/>
          <w:b/>
          <w:sz w:val="22"/>
          <w:szCs w:val="22"/>
          <w:lang w:eastAsia="en-US"/>
        </w:rPr>
        <w:t>13</w:t>
      </w:r>
      <w:r w:rsidRPr="00E83166">
        <w:rPr>
          <w:rFonts w:ascii="ColaborateLight" w:eastAsia="Calibri" w:hAnsi="ColaborateLight" w:cs="Arial"/>
          <w:b/>
          <w:sz w:val="22"/>
          <w:szCs w:val="22"/>
          <w:lang w:eastAsia="en-US"/>
        </w:rPr>
        <w:t>)</w:t>
      </w:r>
    </w:p>
    <w:p w14:paraId="5F40812A" w14:textId="77777777" w:rsidR="007947B2" w:rsidRPr="0085346A" w:rsidRDefault="007947B2" w:rsidP="002D7AE4">
      <w:pPr>
        <w:pStyle w:val="Prrafodelista"/>
        <w:ind w:left="360"/>
        <w:jc w:val="both"/>
        <w:rPr>
          <w:rFonts w:ascii="Arial" w:hAnsi="Arial" w:cs="Arial"/>
          <w:b/>
        </w:rPr>
      </w:pPr>
    </w:p>
    <w:p w14:paraId="48A8240A" w14:textId="77777777" w:rsidR="007947B2" w:rsidRDefault="007947B2" w:rsidP="002D7AE4">
      <w:pPr>
        <w:spacing w:after="0" w:line="240" w:lineRule="auto"/>
        <w:jc w:val="both"/>
        <w:rPr>
          <w:rFonts w:ascii="Arial" w:hAnsi="Arial" w:cs="Arial"/>
          <w:lang w:val="es-ES"/>
        </w:rPr>
      </w:pPr>
      <w:r w:rsidRPr="008E0DDE">
        <w:rPr>
          <w:rFonts w:ascii="Arial" w:eastAsia="Times New Roman" w:hAnsi="Arial" w:cs="Arial"/>
          <w:sz w:val="20"/>
          <w:szCs w:val="20"/>
          <w:lang w:eastAsia="es-ES"/>
        </w:rPr>
        <w:t>Carta en papel membretado de la licitante firmada por el representante o apoderado legal, en la que declare BAJO PROTESTA DE DECIR VERDAD la posibilidad o imposibilidad de presentar propuestas de manera individual</w:t>
      </w:r>
      <w:r w:rsidRPr="0085346A">
        <w:rPr>
          <w:rFonts w:ascii="Arial" w:hAnsi="Arial" w:cs="Arial"/>
          <w:lang w:val="es-ES"/>
        </w:rPr>
        <w:t>.</w:t>
      </w:r>
    </w:p>
    <w:p w14:paraId="757B702B" w14:textId="77777777" w:rsidR="00E83166" w:rsidRPr="008E0DDE" w:rsidRDefault="00E83166" w:rsidP="002D7AE4">
      <w:pPr>
        <w:spacing w:after="0" w:line="240" w:lineRule="auto"/>
        <w:jc w:val="both"/>
        <w:rPr>
          <w:rFonts w:ascii="Arial" w:hAnsi="Arial" w:cs="Arial"/>
          <w:b/>
          <w:lang w:val="es-ES"/>
        </w:rPr>
      </w:pPr>
    </w:p>
    <w:p w14:paraId="1B8B07FA" w14:textId="77777777" w:rsidR="007947B2" w:rsidRPr="00D97A12" w:rsidRDefault="007947B2" w:rsidP="002D7AE4">
      <w:pPr>
        <w:pStyle w:val="Textoindependiente31"/>
        <w:widowControl/>
        <w:rPr>
          <w:rFonts w:ascii="ColaborateLight" w:eastAsia="Calibri" w:hAnsi="ColaborateLight" w:cs="Arial"/>
          <w:b/>
          <w:lang w:eastAsia="en-US"/>
        </w:rPr>
      </w:pPr>
      <w:r w:rsidRPr="00D97A12">
        <w:rPr>
          <w:rFonts w:ascii="ColaborateLight" w:eastAsia="Calibri" w:hAnsi="ColaborateLight" w:cs="Arial"/>
          <w:b/>
          <w:lang w:eastAsia="en-US"/>
        </w:rPr>
        <w:t xml:space="preserve">3.16 CARTA COMPROMISO </w:t>
      </w:r>
      <w:r w:rsidRPr="009535C6">
        <w:rPr>
          <w:rFonts w:ascii="Arial" w:hAnsi="Arial" w:cs="Arial"/>
          <w:b/>
          <w:sz w:val="20"/>
          <w:szCs w:val="20"/>
        </w:rPr>
        <w:t>(</w:t>
      </w:r>
      <w:r w:rsidR="00D97A12" w:rsidRPr="009535C6">
        <w:rPr>
          <w:rFonts w:ascii="Arial" w:hAnsi="Arial" w:cs="Arial"/>
          <w:b/>
          <w:sz w:val="20"/>
          <w:szCs w:val="20"/>
        </w:rPr>
        <w:t xml:space="preserve">ANEXO </w:t>
      </w:r>
      <w:r w:rsidR="009535C6" w:rsidRPr="009535C6">
        <w:rPr>
          <w:rFonts w:ascii="Arial" w:hAnsi="Arial" w:cs="Arial"/>
          <w:b/>
          <w:sz w:val="20"/>
          <w:szCs w:val="20"/>
        </w:rPr>
        <w:t>14</w:t>
      </w:r>
      <w:r w:rsidRPr="009535C6">
        <w:rPr>
          <w:rFonts w:ascii="Arial" w:hAnsi="Arial" w:cs="Arial"/>
          <w:b/>
          <w:sz w:val="20"/>
          <w:szCs w:val="20"/>
        </w:rPr>
        <w:t>)</w:t>
      </w:r>
    </w:p>
    <w:p w14:paraId="3FBDBA18" w14:textId="77777777" w:rsidR="007947B2" w:rsidRPr="0085346A" w:rsidRDefault="007947B2" w:rsidP="002D7AE4">
      <w:pPr>
        <w:pStyle w:val="Textoindependiente31"/>
        <w:widowControl/>
        <w:rPr>
          <w:rFonts w:ascii="Arial" w:hAnsi="Arial" w:cs="Arial"/>
          <w:b/>
        </w:rPr>
      </w:pPr>
    </w:p>
    <w:p w14:paraId="6C98EE01" w14:textId="77777777" w:rsidR="008E0DDE" w:rsidRDefault="00AC00CA" w:rsidP="002D7AE4">
      <w:pPr>
        <w:spacing w:after="0" w:line="240" w:lineRule="auto"/>
        <w:jc w:val="both"/>
        <w:rPr>
          <w:rFonts w:ascii="ColaborateLight" w:hAnsi="ColaborateLight" w:cs="Arial"/>
          <w:bCs/>
        </w:rPr>
      </w:pPr>
      <w:r w:rsidRPr="0035136A">
        <w:rPr>
          <w:rFonts w:ascii="ColaborateLight" w:hAnsi="ColaborateLight" w:cs="Arial"/>
        </w:rPr>
        <w:lastRenderedPageBreak/>
        <w:t>El licitante deberá presentar esta carta en papel membretado BAJO PROTESTA DE DECIR VERDAD</w:t>
      </w:r>
      <w:r>
        <w:rPr>
          <w:rFonts w:ascii="ColaborateLight" w:hAnsi="ColaborateLight" w:cs="Arial"/>
        </w:rPr>
        <w:t xml:space="preserve"> </w:t>
      </w:r>
      <w:r w:rsidRPr="0035136A">
        <w:rPr>
          <w:rFonts w:ascii="ColaborateLight" w:hAnsi="ColaborateLight" w:cs="Arial"/>
        </w:rPr>
        <w:t xml:space="preserve">firmada por el representante o apoderado legal, en la que se compromete a garantizar los bienes y/o 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Pr>
          <w:rFonts w:ascii="ColaborateLight" w:hAnsi="ColaborateLight" w:cs="Arial"/>
          <w:bCs/>
        </w:rPr>
        <w:t>.</w:t>
      </w:r>
    </w:p>
    <w:p w14:paraId="41EF7A8C" w14:textId="77777777" w:rsidR="00D97A12" w:rsidRDefault="00D97A12" w:rsidP="002D7AE4">
      <w:pPr>
        <w:spacing w:after="0" w:line="240" w:lineRule="auto"/>
        <w:jc w:val="both"/>
        <w:rPr>
          <w:rFonts w:ascii="ColaborateLight" w:hAnsi="ColaborateLight" w:cs="Arial"/>
          <w:bCs/>
        </w:rPr>
      </w:pPr>
    </w:p>
    <w:p w14:paraId="1B3D3324" w14:textId="77777777" w:rsidR="00D97A12" w:rsidRPr="00195941" w:rsidRDefault="00D97A12" w:rsidP="002D7AE4">
      <w:pPr>
        <w:pStyle w:val="Textoindependiente31"/>
        <w:rPr>
          <w:rFonts w:ascii="Arial" w:hAnsi="Arial" w:cs="Arial"/>
          <w:b/>
          <w:sz w:val="20"/>
          <w:szCs w:val="20"/>
        </w:rPr>
      </w:pPr>
      <w:r w:rsidRPr="00195941">
        <w:rPr>
          <w:rFonts w:ascii="ColaborateLight" w:hAnsi="ColaborateLight" w:cs="Arial"/>
          <w:b/>
        </w:rPr>
        <w:t>3.17TRANSPARENCIA Y DATOS PERSONALES</w:t>
      </w:r>
      <w:r w:rsidRPr="00195941">
        <w:rPr>
          <w:rFonts w:ascii="ColaborateLight" w:hAnsi="ColaborateLight" w:cs="Arial"/>
          <w:b/>
          <w:sz w:val="20"/>
          <w:szCs w:val="20"/>
        </w:rPr>
        <w:t>. (</w:t>
      </w:r>
      <w:r w:rsidRPr="00195941">
        <w:rPr>
          <w:rFonts w:ascii="Arial" w:hAnsi="Arial" w:cs="Arial"/>
          <w:b/>
          <w:sz w:val="20"/>
          <w:szCs w:val="20"/>
        </w:rPr>
        <w:t xml:space="preserve">ANEXO </w:t>
      </w:r>
      <w:r w:rsidR="009535C6" w:rsidRPr="00195941">
        <w:rPr>
          <w:rFonts w:ascii="Arial" w:hAnsi="Arial" w:cs="Arial"/>
          <w:b/>
          <w:sz w:val="20"/>
          <w:szCs w:val="20"/>
        </w:rPr>
        <w:t>15</w:t>
      </w:r>
      <w:r w:rsidRPr="00195941">
        <w:rPr>
          <w:rFonts w:ascii="ColaborateLight" w:hAnsi="ColaborateLight" w:cs="Arial"/>
          <w:b/>
          <w:sz w:val="20"/>
          <w:szCs w:val="20"/>
        </w:rPr>
        <w:t>)</w:t>
      </w:r>
    </w:p>
    <w:p w14:paraId="15DF9D3C" w14:textId="77777777" w:rsidR="00D97A12" w:rsidRPr="00195941" w:rsidRDefault="00D97A12" w:rsidP="002D7AE4">
      <w:pPr>
        <w:pStyle w:val="Textoindependiente31"/>
        <w:rPr>
          <w:rFonts w:ascii="Arial" w:hAnsi="Arial" w:cs="Arial"/>
          <w:b/>
          <w:sz w:val="20"/>
          <w:szCs w:val="20"/>
        </w:rPr>
      </w:pPr>
    </w:p>
    <w:p w14:paraId="3E9FC044" w14:textId="77777777" w:rsidR="00D97A12" w:rsidRDefault="00AC00CA" w:rsidP="002D7AE4">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Pr>
          <w:rFonts w:ascii="ColaborateLight" w:hAnsi="ColaborateLight" w:cs="Arial"/>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Pr="00BD592B">
        <w:rPr>
          <w:rFonts w:ascii="ColaborateLight" w:hAnsi="ColaborateLight" w:cs="Arial"/>
          <w:b/>
          <w:bCs/>
        </w:rPr>
        <w:t>los Servicios de Salud del Estado de Colima</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14:paraId="119FD6C2" w14:textId="77777777" w:rsidR="00D97A12" w:rsidRDefault="00D97A12" w:rsidP="002D7AE4">
      <w:pPr>
        <w:pStyle w:val="Textoindependiente31"/>
        <w:rPr>
          <w:rFonts w:ascii="ColaborateLight" w:hAnsi="ColaborateLight" w:cs="Arial"/>
        </w:rPr>
      </w:pPr>
    </w:p>
    <w:p w14:paraId="3BFE9317" w14:textId="77777777" w:rsidR="00195941" w:rsidRPr="00195941" w:rsidRDefault="00195941" w:rsidP="002D7AE4">
      <w:pPr>
        <w:pStyle w:val="Textoindependiente31"/>
        <w:rPr>
          <w:rFonts w:ascii="ColaborateLight" w:hAnsi="ColaborateLight" w:cs="Arial"/>
          <w:b/>
          <w:bCs/>
        </w:rPr>
      </w:pPr>
      <w:r w:rsidRPr="00195941">
        <w:rPr>
          <w:rFonts w:ascii="ColaborateLight" w:hAnsi="ColaborateLight" w:cs="Arial"/>
          <w:b/>
          <w:bCs/>
        </w:rPr>
        <w:t>3.18 ESCRITO DE NACIONALIDAD</w:t>
      </w:r>
      <w:r w:rsidR="00E84716">
        <w:rPr>
          <w:rFonts w:ascii="ColaborateLight" w:hAnsi="ColaborateLight" w:cs="Arial"/>
          <w:b/>
          <w:bCs/>
        </w:rPr>
        <w:t>. ANEXO 16)</w:t>
      </w:r>
    </w:p>
    <w:p w14:paraId="305D9F31" w14:textId="77777777" w:rsidR="00195941" w:rsidRDefault="00195941" w:rsidP="002D7AE4">
      <w:pPr>
        <w:pStyle w:val="Textoindependiente31"/>
        <w:rPr>
          <w:rFonts w:ascii="ColaborateLight" w:hAnsi="ColaborateLight" w:cs="Arial"/>
        </w:rPr>
      </w:pPr>
    </w:p>
    <w:p w14:paraId="12B0D95E" w14:textId="77777777" w:rsidR="00195941" w:rsidRPr="00195941" w:rsidRDefault="00AC00CA" w:rsidP="002D7AE4">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Pr>
          <w:rFonts w:ascii="ColaborateLight" w:hAnsi="ColaborateLight" w:cs="Arial"/>
        </w:rPr>
        <w:t xml:space="preserve"> </w:t>
      </w:r>
      <w:r w:rsidRPr="0035136A">
        <w:rPr>
          <w:rFonts w:ascii="ColaborateLight" w:hAnsi="ColaborateLight" w:cs="Arial"/>
        </w:rPr>
        <w:t>firmada por el representante o apoderado legal</w:t>
      </w:r>
      <w:r>
        <w:rPr>
          <w:rFonts w:ascii="ColaborateLight" w:hAnsi="ColaborateLight" w:cs="Arial"/>
        </w:rPr>
        <w:t xml:space="preserve">, </w:t>
      </w:r>
      <w:r w:rsidRPr="00195941">
        <w:rPr>
          <w:rFonts w:ascii="ColaborateLight" w:hAnsi="ColaborateLight" w:cs="Arial"/>
        </w:rPr>
        <w:t>en el que manifieste, que es de nacionalidad mexicana y, en</w:t>
      </w:r>
      <w:r>
        <w:rPr>
          <w:rFonts w:ascii="ColaborateLight" w:hAnsi="ColaborateLight" w:cs="Arial"/>
        </w:rPr>
        <w:t xml:space="preserve"> que encaso de la adquisición de </w:t>
      </w:r>
      <w:r w:rsidRPr="00195941">
        <w:rPr>
          <w:rFonts w:ascii="ColaborateLight" w:hAnsi="ColaborateLight" w:cs="Arial"/>
        </w:rPr>
        <w:t xml:space="preserve"> bienes</w:t>
      </w:r>
      <w:r>
        <w:rPr>
          <w:rFonts w:ascii="ColaborateLight" w:hAnsi="ColaborateLight" w:cs="Arial"/>
        </w:rPr>
        <w:t>, los que este</w:t>
      </w:r>
      <w:r w:rsidRPr="00195941">
        <w:rPr>
          <w:rFonts w:ascii="ColaborateLight" w:hAnsi="ColaborateLight" w:cs="Arial"/>
        </w:rPr>
        <w:t xml:space="preserve"> ofert</w:t>
      </w:r>
      <w:r>
        <w:rPr>
          <w:rFonts w:ascii="ColaborateLight" w:hAnsi="ColaborateLight" w:cs="Arial"/>
        </w:rPr>
        <w:t>e</w:t>
      </w:r>
      <w:r w:rsidRPr="00195941">
        <w:rPr>
          <w:rFonts w:ascii="ColaborateLight" w:hAnsi="ColaborateLight" w:cs="Arial"/>
        </w:rPr>
        <w:t xml:space="preserve"> y entreg</w:t>
      </w:r>
      <w:r>
        <w:rPr>
          <w:rFonts w:ascii="ColaborateLight" w:hAnsi="ColaborateLight" w:cs="Arial"/>
        </w:rPr>
        <w:t>ue</w:t>
      </w:r>
      <w:r w:rsidRPr="00195941">
        <w:rPr>
          <w:rFonts w:ascii="ColaborateLight" w:hAnsi="ColaborateLight" w:cs="Arial"/>
        </w:rPr>
        <w:t>, serán producidos en México y contarán con el porcentaje de contenido nacional correspondiente</w:t>
      </w:r>
      <w:r>
        <w:rPr>
          <w:rFonts w:ascii="ColaborateLight" w:hAnsi="ColaborateLight" w:cs="Arial"/>
        </w:rPr>
        <w:t xml:space="preserve">, y que en caso </w:t>
      </w:r>
      <w:r w:rsidRPr="00195941">
        <w:rPr>
          <w:rFonts w:ascii="ColaborateLight" w:hAnsi="ColaborateLight" w:cs="Arial"/>
        </w:rPr>
        <w:t>de que la Secretaría de Economía lo solicite, le proporcionará la información que permita verificar que los bienes ofertados son de producción nacional y cumplen con el porcentaje de contenido nacional requerido.</w:t>
      </w:r>
    </w:p>
    <w:p w14:paraId="258FB854" w14:textId="77777777" w:rsidR="00195941" w:rsidRDefault="00195941" w:rsidP="002D7AE4">
      <w:pPr>
        <w:pStyle w:val="Textoindependiente31"/>
        <w:rPr>
          <w:rFonts w:ascii="ColaborateLight" w:hAnsi="ColaborateLight" w:cs="Arial"/>
        </w:rPr>
      </w:pPr>
    </w:p>
    <w:p w14:paraId="159F2571" w14:textId="77777777" w:rsidR="00D97A12" w:rsidRPr="001E4BB6" w:rsidRDefault="00D97A12" w:rsidP="002D7AE4">
      <w:pPr>
        <w:pStyle w:val="Textoindependiente31"/>
        <w:rPr>
          <w:rFonts w:ascii="ColaborateLight" w:hAnsi="ColaborateLight" w:cs="Arial"/>
          <w:b/>
          <w:bCs/>
        </w:rPr>
      </w:pPr>
      <w:r w:rsidRPr="001E4BB6">
        <w:rPr>
          <w:rFonts w:ascii="ColaborateLight" w:hAnsi="ColaborateLight" w:cs="Arial"/>
          <w:b/>
          <w:bCs/>
        </w:rPr>
        <w:t>3.</w:t>
      </w:r>
      <w:r w:rsidR="00E84716">
        <w:rPr>
          <w:rFonts w:ascii="ColaborateLight" w:hAnsi="ColaborateLight" w:cs="Arial"/>
          <w:b/>
          <w:bCs/>
        </w:rPr>
        <w:t>19</w:t>
      </w:r>
      <w:r w:rsidRPr="001E4BB6">
        <w:rPr>
          <w:rFonts w:ascii="ColaborateLight" w:hAnsi="ColaborateLight" w:cs="Arial"/>
          <w:b/>
          <w:bCs/>
        </w:rPr>
        <w:t xml:space="preserve">   CONSTANCIA DE PROVEEDORES NO SANCIONADOS. </w:t>
      </w:r>
    </w:p>
    <w:p w14:paraId="156C1900" w14:textId="77777777" w:rsidR="00D97A12" w:rsidRPr="001E4BB6" w:rsidRDefault="00D97A12" w:rsidP="002D7AE4">
      <w:pPr>
        <w:pStyle w:val="Textoindependiente31"/>
        <w:rPr>
          <w:rFonts w:ascii="ColaborateLight" w:hAnsi="ColaborateLight" w:cs="Arial"/>
          <w:b/>
          <w:bCs/>
        </w:rPr>
      </w:pPr>
    </w:p>
    <w:p w14:paraId="6F07CA45" w14:textId="77777777" w:rsidR="00D97A12" w:rsidRPr="005D4E9B" w:rsidRDefault="00D97A12" w:rsidP="002D7AE4">
      <w:pPr>
        <w:pStyle w:val="Textoindependiente31"/>
        <w:rPr>
          <w:rFonts w:ascii="ColaborateLight" w:hAnsi="ColaborateLight" w:cs="Arial"/>
        </w:rPr>
      </w:pPr>
      <w:r w:rsidRPr="001E4BB6">
        <w:rPr>
          <w:rFonts w:ascii="ColaborateLight" w:hAnsi="ColaborateLight" w:cs="Arial"/>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r w:rsidRPr="008273D4">
        <w:rPr>
          <w:rFonts w:ascii="ColaborateLight" w:hAnsi="ColaborateLight" w:cs="Arial"/>
        </w:rPr>
        <w:t>.</w:t>
      </w:r>
    </w:p>
    <w:p w14:paraId="18E7BEE4" w14:textId="77777777" w:rsidR="007947B2" w:rsidRPr="0085346A" w:rsidRDefault="007947B2" w:rsidP="002D7AE4">
      <w:pPr>
        <w:pStyle w:val="Textoindependiente31"/>
        <w:widowControl/>
        <w:rPr>
          <w:rFonts w:ascii="Arial" w:hAnsi="Arial" w:cs="Arial"/>
        </w:rPr>
      </w:pPr>
    </w:p>
    <w:p w14:paraId="0D92F431" w14:textId="77777777" w:rsidR="007947B2" w:rsidRPr="00D97A12" w:rsidRDefault="007947B2" w:rsidP="002D7AE4">
      <w:pPr>
        <w:pStyle w:val="Textoindependiente31"/>
        <w:widowControl/>
        <w:rPr>
          <w:rFonts w:ascii="ColaborateLight" w:hAnsi="ColaborateLight" w:cs="Arial"/>
          <w:b/>
          <w:bCs/>
        </w:rPr>
      </w:pPr>
      <w:r w:rsidRPr="00D97A12">
        <w:rPr>
          <w:rFonts w:ascii="ColaborateLight" w:hAnsi="ColaborateLight" w:cs="Arial"/>
          <w:b/>
          <w:bCs/>
        </w:rPr>
        <w:t>3.</w:t>
      </w:r>
      <w:r w:rsidR="00D97A12" w:rsidRPr="00D97A12">
        <w:rPr>
          <w:rFonts w:ascii="ColaborateLight" w:hAnsi="ColaborateLight" w:cs="Arial"/>
          <w:b/>
          <w:bCs/>
        </w:rPr>
        <w:t>2</w:t>
      </w:r>
      <w:r w:rsidR="00E84716">
        <w:rPr>
          <w:rFonts w:ascii="ColaborateLight" w:hAnsi="ColaborateLight" w:cs="Arial"/>
          <w:b/>
          <w:bCs/>
        </w:rPr>
        <w:t>0</w:t>
      </w:r>
      <w:r w:rsidRPr="00D97A12">
        <w:rPr>
          <w:rFonts w:ascii="ColaborateLight" w:hAnsi="ColaborateLight" w:cs="Arial"/>
          <w:b/>
          <w:bCs/>
        </w:rPr>
        <w:t xml:space="preserve"> PROPUESTA TÉCNICA Y ECONÓMICA.</w:t>
      </w:r>
    </w:p>
    <w:p w14:paraId="59AEBA97" w14:textId="77777777" w:rsidR="007947B2" w:rsidRPr="0085346A" w:rsidRDefault="007947B2" w:rsidP="002D7AE4">
      <w:pPr>
        <w:pStyle w:val="Textoindependiente31"/>
        <w:widowControl/>
        <w:rPr>
          <w:rFonts w:ascii="Arial" w:hAnsi="Arial" w:cs="Arial"/>
        </w:rPr>
      </w:pPr>
    </w:p>
    <w:p w14:paraId="1F3914F0" w14:textId="77777777" w:rsidR="00D97A12" w:rsidRPr="0035136A" w:rsidRDefault="00D97A12" w:rsidP="002D7AE4">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14:paraId="6BE50C1C" w14:textId="77777777" w:rsidR="007947B2" w:rsidRPr="0085346A" w:rsidRDefault="007947B2" w:rsidP="002D7AE4">
      <w:pPr>
        <w:pStyle w:val="Textoindependiente31"/>
        <w:widowControl/>
        <w:ind w:left="540" w:hanging="540"/>
        <w:rPr>
          <w:rFonts w:ascii="Arial" w:hAnsi="Arial" w:cs="Arial"/>
        </w:rPr>
      </w:pPr>
    </w:p>
    <w:p w14:paraId="4D0E6E9B" w14:textId="77777777" w:rsidR="007947B2" w:rsidRPr="00D97A12" w:rsidRDefault="007947B2" w:rsidP="002D7AE4">
      <w:pPr>
        <w:pStyle w:val="Textoindependiente31"/>
        <w:widowControl/>
        <w:ind w:right="51"/>
        <w:rPr>
          <w:rFonts w:ascii="ColaborateLight" w:hAnsi="ColaborateLight" w:cs="Arial"/>
        </w:rPr>
      </w:pPr>
      <w:r w:rsidRPr="00D97A12">
        <w:rPr>
          <w:rFonts w:ascii="ColaborateLight" w:hAnsi="ColaborateLight" w:cs="Arial"/>
        </w:rPr>
        <w:t>El cumplimiento de estos requisitos es indispensable, por lo que su omisión será motivo para desechar las propuestas presentadas.</w:t>
      </w:r>
    </w:p>
    <w:p w14:paraId="3DB60175" w14:textId="77777777" w:rsidR="007947B2" w:rsidRPr="0085346A" w:rsidRDefault="007947B2" w:rsidP="002D7AE4">
      <w:pPr>
        <w:pStyle w:val="Textoindependiente31"/>
        <w:widowControl/>
        <w:rPr>
          <w:rFonts w:ascii="Arial" w:hAnsi="Arial" w:cs="Arial"/>
        </w:rPr>
      </w:pPr>
    </w:p>
    <w:p w14:paraId="0A62B47B" w14:textId="77777777" w:rsidR="007947B2" w:rsidRPr="005D7E75" w:rsidRDefault="007947B2" w:rsidP="002D7AE4">
      <w:pPr>
        <w:spacing w:after="0" w:line="240" w:lineRule="auto"/>
        <w:rPr>
          <w:rFonts w:ascii="ColaborateLight" w:hAnsi="ColaborateLight" w:cs="Arial"/>
          <w:b/>
          <w:bCs/>
        </w:rPr>
      </w:pPr>
      <w:r w:rsidRPr="005D7E75">
        <w:rPr>
          <w:rFonts w:ascii="ColaborateLight" w:hAnsi="ColaborateLight" w:cs="Arial"/>
          <w:b/>
          <w:bCs/>
        </w:rPr>
        <w:t xml:space="preserve">NOTA 1: </w:t>
      </w:r>
    </w:p>
    <w:p w14:paraId="07B29766" w14:textId="77777777" w:rsidR="007947B2" w:rsidRDefault="005D7E75" w:rsidP="002D7AE4">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AC00CA">
        <w:rPr>
          <w:rFonts w:ascii="ColaborateLight" w:hAnsi="ColaborateLight" w:cs="Arial"/>
        </w:rPr>
        <w:t xml:space="preserve">los </w:t>
      </w:r>
      <w:r w:rsidR="00AC00CA" w:rsidRPr="0035136A">
        <w:rPr>
          <w:rFonts w:ascii="ColaborateLight" w:hAnsi="ColaborateLight" w:cs="Arial"/>
          <w:b/>
        </w:rPr>
        <w:t>punto</w:t>
      </w:r>
      <w:r w:rsidR="00AC00CA">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son obligatorios, EL CUMPLIMIENTO DE ESTOS REQUISITOS ES INDISPENSABLE, POR LO QUE SU OMISIÓN SERÁ MOTIVO PARA DESECHAR LAS PROPUESTAS PRESENTADAS. En caso de no presentar alguno será desechada su propuesta, excepto </w:t>
      </w:r>
      <w:r>
        <w:rPr>
          <w:rFonts w:ascii="ColaborateLight" w:hAnsi="ColaborateLight" w:cs="Arial"/>
        </w:rPr>
        <w:t>el</w:t>
      </w:r>
      <w:r w:rsidRPr="0035136A">
        <w:rPr>
          <w:rFonts w:ascii="ColaborateLight" w:hAnsi="ColaborateLight" w:cs="Arial"/>
        </w:rPr>
        <w:t xml:space="preserve"> punto </w:t>
      </w:r>
      <w:r w:rsidRPr="0035136A">
        <w:rPr>
          <w:rFonts w:ascii="ColaborateLight" w:hAnsi="ColaborateLight" w:cs="Arial"/>
          <w:b/>
        </w:rPr>
        <w:t xml:space="preserve">3.1 </w:t>
      </w:r>
      <w:r w:rsidRPr="0035136A">
        <w:rPr>
          <w:rFonts w:ascii="ColaborateLight" w:hAnsi="ColaborateLight" w:cs="Arial"/>
        </w:rPr>
        <w:t xml:space="preserve">que </w:t>
      </w:r>
      <w:r>
        <w:rPr>
          <w:rFonts w:ascii="ColaborateLight" w:hAnsi="ColaborateLight" w:cs="Arial"/>
        </w:rPr>
        <w:t>es</w:t>
      </w:r>
      <w:r w:rsidRPr="0035136A">
        <w:rPr>
          <w:rFonts w:ascii="ColaborateLight" w:hAnsi="ColaborateLight" w:cs="Arial"/>
        </w:rPr>
        <w:t xml:space="preserve"> opcional. Todos los Anexos deberán presentarse en formato adjunto, </w:t>
      </w:r>
      <w:r w:rsidRPr="0035136A">
        <w:rPr>
          <w:rFonts w:ascii="ColaborateLight" w:hAnsi="ColaborateLight" w:cs="Arial"/>
          <w:b/>
          <w:bCs/>
        </w:rPr>
        <w:t xml:space="preserve">en hoja </w:t>
      </w:r>
      <w:r w:rsidRPr="0035136A">
        <w:rPr>
          <w:rFonts w:ascii="ColaborateLight" w:hAnsi="ColaborateLight" w:cs="Arial"/>
          <w:b/>
          <w:bCs/>
        </w:rPr>
        <w:lastRenderedPageBreak/>
        <w:t>membretada del licitante</w:t>
      </w:r>
      <w:r>
        <w:rPr>
          <w:rFonts w:ascii="ColaborateLight" w:hAnsi="ColaborateLight" w:cs="Arial"/>
        </w:rPr>
        <w:t xml:space="preserve">. </w:t>
      </w:r>
      <w:r>
        <w:rPr>
          <w:rFonts w:ascii="ColaborateLight" w:hAnsi="ColaborateLight" w:cs="Arial"/>
          <w:bCs/>
        </w:rPr>
        <w:t>T</w:t>
      </w:r>
      <w:r w:rsidRPr="00D805E1">
        <w:rPr>
          <w:rFonts w:ascii="ColaborateLight" w:hAnsi="ColaborateLight" w:cs="Arial"/>
          <w:bCs/>
        </w:rPr>
        <w:t xml:space="preserve">odos los documentos contenidos en este punto deberán presentarse escaneados en formato </w:t>
      </w:r>
      <w:r w:rsidRPr="00BF4C86">
        <w:rPr>
          <w:rFonts w:ascii="ColaborateLight" w:hAnsi="ColaborateLight" w:cs="Arial"/>
          <w:b/>
        </w:rPr>
        <w:t>PDF</w:t>
      </w:r>
      <w:r w:rsidRPr="00D805E1">
        <w:rPr>
          <w:rFonts w:ascii="ColaborateLight" w:hAnsi="ColaborateLight" w:cs="Arial"/>
          <w:bCs/>
        </w:rPr>
        <w:t xml:space="preserve"> en un </w:t>
      </w:r>
      <w:r w:rsidRPr="00BF4C86">
        <w:rPr>
          <w:rFonts w:ascii="ColaborateLight" w:hAnsi="ColaborateLight" w:cs="Arial"/>
          <w:b/>
        </w:rPr>
        <w:t>CD</w:t>
      </w:r>
      <w:r w:rsidRPr="00D805E1">
        <w:rPr>
          <w:rFonts w:ascii="ColaborateLight" w:hAnsi="ColaborateLight" w:cs="Arial"/>
          <w:bCs/>
        </w:rPr>
        <w:t xml:space="preserve"> o </w:t>
      </w:r>
      <w:r w:rsidRPr="00BF4C86">
        <w:rPr>
          <w:rFonts w:ascii="ColaborateLight" w:hAnsi="ColaborateLight" w:cs="Arial"/>
          <w:b/>
        </w:rPr>
        <w:t>cualquier otro medio magnético</w:t>
      </w:r>
      <w:r w:rsidRPr="00D805E1">
        <w:rPr>
          <w:rFonts w:ascii="ColaborateLight" w:hAnsi="ColaborateLight" w:cs="Arial"/>
          <w:bCs/>
        </w:rPr>
        <w:t xml:space="preserve">, </w:t>
      </w:r>
      <w:r>
        <w:rPr>
          <w:rFonts w:ascii="ColaborateLight" w:hAnsi="ColaborateLight" w:cs="Arial"/>
          <w:bCs/>
        </w:rPr>
        <w:t xml:space="preserve">el cual deberá venir </w:t>
      </w:r>
      <w:r w:rsidRPr="00D805E1">
        <w:rPr>
          <w:rFonts w:ascii="ColaborateLight" w:hAnsi="ColaborateLight" w:cs="Arial"/>
          <w:bCs/>
        </w:rPr>
        <w:t xml:space="preserve">dentro del sobre de la propuesta Técnica y Económica. </w:t>
      </w:r>
    </w:p>
    <w:p w14:paraId="6966C6D2" w14:textId="77777777" w:rsidR="005D7E75" w:rsidRPr="005D7E75" w:rsidRDefault="005D7E75" w:rsidP="002D7AE4">
      <w:pPr>
        <w:spacing w:after="0" w:line="240" w:lineRule="auto"/>
        <w:jc w:val="both"/>
        <w:rPr>
          <w:rFonts w:ascii="ColaborateLight" w:hAnsi="ColaborateLight" w:cs="Arial"/>
        </w:rPr>
      </w:pPr>
    </w:p>
    <w:p w14:paraId="26E64AEB" w14:textId="77777777" w:rsidR="007947B2" w:rsidRPr="00E83166" w:rsidRDefault="007947B2" w:rsidP="002D7AE4">
      <w:pPr>
        <w:pStyle w:val="Textoindependiente21"/>
        <w:rPr>
          <w:rFonts w:ascii="ColaborateLight" w:eastAsia="Calibri" w:hAnsi="ColaborateLight"/>
          <w:lang w:val="es-MX" w:eastAsia="en-US"/>
        </w:rPr>
      </w:pPr>
      <w:r w:rsidRPr="00E83166">
        <w:rPr>
          <w:rFonts w:ascii="ColaborateLight" w:eastAsia="Calibri" w:hAnsi="ColaborateLight"/>
          <w:lang w:val="es-MX" w:eastAsia="en-US"/>
        </w:rPr>
        <w:t>NOTA 2:</w:t>
      </w:r>
    </w:p>
    <w:p w14:paraId="6BD4F109" w14:textId="77777777" w:rsidR="007947B2" w:rsidRPr="0085346A" w:rsidRDefault="007947B2" w:rsidP="002D7AE4">
      <w:pPr>
        <w:pStyle w:val="Textoindependiente21"/>
        <w:ind w:left="270" w:hanging="270"/>
      </w:pPr>
    </w:p>
    <w:p w14:paraId="632FD40A" w14:textId="77777777" w:rsidR="007947B2" w:rsidRPr="005D7E75" w:rsidRDefault="007947B2" w:rsidP="00B0027F">
      <w:pPr>
        <w:pStyle w:val="Prrafodelista"/>
        <w:numPr>
          <w:ilvl w:val="0"/>
          <w:numId w:val="14"/>
        </w:numPr>
        <w:tabs>
          <w:tab w:val="clear" w:pos="360"/>
        </w:tabs>
        <w:ind w:left="426"/>
        <w:jc w:val="both"/>
        <w:rPr>
          <w:rFonts w:ascii="ColaborateLight" w:hAnsi="ColaborateLight" w:cs="Arial"/>
          <w:bCs/>
          <w:sz w:val="22"/>
          <w:szCs w:val="22"/>
        </w:rPr>
      </w:pPr>
      <w:r w:rsidRPr="005D7E75">
        <w:rPr>
          <w:rFonts w:ascii="ColaborateLight" w:hAnsi="ColaborateLight" w:cs="Arial"/>
          <w:bCs/>
          <w:sz w:val="22"/>
          <w:szCs w:val="22"/>
        </w:rPr>
        <w:t xml:space="preserve">El sobre cerrado deberá contener necesariamente la propuesta técnica y económica del licitante y el original del convenio en caso de proposiciones conjuntas. </w:t>
      </w:r>
    </w:p>
    <w:p w14:paraId="3CE66185" w14:textId="77777777" w:rsidR="007947B2" w:rsidRPr="005D7E75" w:rsidRDefault="007947B2" w:rsidP="00B0027F">
      <w:pPr>
        <w:pStyle w:val="Prrafodelista"/>
        <w:numPr>
          <w:ilvl w:val="0"/>
          <w:numId w:val="14"/>
        </w:numPr>
        <w:tabs>
          <w:tab w:val="clear" w:pos="360"/>
        </w:tabs>
        <w:ind w:left="426"/>
        <w:jc w:val="both"/>
        <w:rPr>
          <w:rFonts w:ascii="ColaborateLight" w:hAnsi="ColaborateLight" w:cs="Arial"/>
          <w:bCs/>
          <w:sz w:val="22"/>
          <w:szCs w:val="22"/>
        </w:rPr>
      </w:pPr>
      <w:r w:rsidRPr="005D7E75">
        <w:rPr>
          <w:rFonts w:ascii="ColaborateLight" w:hAnsi="ColaborateLight" w:cs="Arial"/>
          <w:bCs/>
          <w:sz w:val="22"/>
          <w:szCs w:val="22"/>
        </w:rPr>
        <w:t>La documentación presentada deberá venir preferentemente foliada, la omisión del folio no será motivo de descalificación. Si la numeración no es continua, hay correcciones, hay omisiones o existe cualquier otro error o inconsistencia, será única y exclusivamente bajo responsabilidad del licitante, sin admitirse prueba en contrario.</w:t>
      </w:r>
    </w:p>
    <w:p w14:paraId="6D37F5A5" w14:textId="77777777" w:rsidR="007947B2" w:rsidRPr="005D7E75" w:rsidRDefault="007947B2" w:rsidP="00B0027F">
      <w:pPr>
        <w:pStyle w:val="Prrafodelista"/>
        <w:numPr>
          <w:ilvl w:val="0"/>
          <w:numId w:val="14"/>
        </w:numPr>
        <w:rPr>
          <w:rFonts w:ascii="ColaborateLight" w:hAnsi="ColaborateLight" w:cs="Arial"/>
          <w:bCs/>
          <w:sz w:val="22"/>
          <w:szCs w:val="22"/>
        </w:rPr>
      </w:pPr>
      <w:r w:rsidRPr="005D7E75">
        <w:rPr>
          <w:rFonts w:ascii="ColaborateLight" w:hAnsi="ColaborateLight" w:cs="Arial"/>
          <w:bCs/>
          <w:sz w:val="22"/>
          <w:szCs w:val="22"/>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16D79BFA" w14:textId="77777777" w:rsidR="007947B2" w:rsidRDefault="005D7E75" w:rsidP="00B0027F">
      <w:pPr>
        <w:pStyle w:val="Prrafodelista"/>
        <w:numPr>
          <w:ilvl w:val="0"/>
          <w:numId w:val="14"/>
        </w:numPr>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14:paraId="688781FC" w14:textId="77777777" w:rsidR="00520AA6" w:rsidRPr="00520AA6" w:rsidRDefault="00520AA6" w:rsidP="002D7AE4">
      <w:pPr>
        <w:pStyle w:val="Prrafodelista"/>
        <w:ind w:left="360"/>
        <w:jc w:val="both"/>
        <w:rPr>
          <w:rFonts w:ascii="ColaborateLight" w:hAnsi="ColaborateLight" w:cs="Arial"/>
          <w:bCs/>
          <w:sz w:val="22"/>
          <w:szCs w:val="22"/>
        </w:rPr>
      </w:pPr>
    </w:p>
    <w:p w14:paraId="31929B48" w14:textId="77777777" w:rsidR="007947B2" w:rsidRPr="0085346A" w:rsidRDefault="007947B2" w:rsidP="002D7AE4">
      <w:pPr>
        <w:pStyle w:val="Textoindependiente21"/>
        <w:shd w:val="clear" w:color="auto" w:fill="BFBFBF"/>
        <w:rPr>
          <w:lang w:val="es-MX"/>
        </w:rPr>
      </w:pPr>
      <w:r w:rsidRPr="00E83166">
        <w:rPr>
          <w:rFonts w:ascii="ColaborateLight" w:eastAsia="Calibri" w:hAnsi="ColaborateLight"/>
          <w:lang w:val="es-MX" w:eastAsia="en-US"/>
        </w:rPr>
        <w:t>4. PROPOSICIONES.</w:t>
      </w:r>
    </w:p>
    <w:p w14:paraId="605BE0DC" w14:textId="77777777" w:rsidR="007947B2" w:rsidRPr="0085346A" w:rsidRDefault="007947B2" w:rsidP="002D7AE4">
      <w:pPr>
        <w:spacing w:after="0" w:line="240" w:lineRule="auto"/>
        <w:rPr>
          <w:rFonts w:ascii="Arial" w:hAnsi="Arial" w:cs="Arial"/>
        </w:rPr>
      </w:pPr>
    </w:p>
    <w:p w14:paraId="3FCE519B" w14:textId="77777777" w:rsidR="007947B2" w:rsidRPr="00520AA6" w:rsidRDefault="007947B2" w:rsidP="002D7AE4">
      <w:pPr>
        <w:pStyle w:val="Textoindependiente3"/>
        <w:rPr>
          <w:rFonts w:ascii="ColaborateLight" w:hAnsi="ColaborateLight"/>
        </w:rPr>
      </w:pPr>
      <w:r w:rsidRPr="00520AA6">
        <w:rPr>
          <w:rFonts w:ascii="ColaborateLight" w:hAnsi="ColaborateLight"/>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691D808C" w14:textId="77777777" w:rsidR="007947B2" w:rsidRPr="0085346A" w:rsidRDefault="007947B2" w:rsidP="002D7AE4">
      <w:pPr>
        <w:pStyle w:val="Textoindependiente3"/>
      </w:pPr>
    </w:p>
    <w:p w14:paraId="2BD96183" w14:textId="77777777" w:rsidR="007947B2" w:rsidRPr="0085346A" w:rsidRDefault="007947B2" w:rsidP="002D7AE4">
      <w:pPr>
        <w:pStyle w:val="Textoindependiente21"/>
        <w:rPr>
          <w:lang w:val="es-MX"/>
        </w:rPr>
      </w:pPr>
      <w:r w:rsidRPr="00520AA6">
        <w:rPr>
          <w:rFonts w:ascii="ColaborateLight" w:hAnsi="ColaborateLight"/>
          <w:lang w:val="es-MX"/>
        </w:rPr>
        <w:t>4.1</w:t>
      </w:r>
      <w:r w:rsidRPr="00520AA6">
        <w:rPr>
          <w:rFonts w:ascii="ColaborateLight" w:hAnsi="ColaborateLight"/>
          <w:lang w:val="es-MX"/>
        </w:rPr>
        <w:tab/>
        <w:t>PROPUESTA TÉCNICA Y ECONÓMICA.</w:t>
      </w:r>
    </w:p>
    <w:p w14:paraId="4D7EB295" w14:textId="77777777" w:rsidR="007947B2" w:rsidRPr="0085346A" w:rsidRDefault="007947B2" w:rsidP="002D7AE4">
      <w:pPr>
        <w:pStyle w:val="Textoindependiente31"/>
        <w:widowControl/>
        <w:rPr>
          <w:rFonts w:ascii="Arial" w:hAnsi="Arial" w:cs="Arial"/>
        </w:rPr>
      </w:pPr>
    </w:p>
    <w:p w14:paraId="1095EFB9" w14:textId="77777777" w:rsidR="007947B2" w:rsidRPr="00520AA6" w:rsidRDefault="007947B2" w:rsidP="002D7AE4">
      <w:pPr>
        <w:spacing w:after="0" w:line="240" w:lineRule="auto"/>
        <w:jc w:val="both"/>
        <w:rPr>
          <w:rFonts w:ascii="ColaborateLight" w:eastAsia="Times New Roman" w:hAnsi="ColaborateLight" w:cs="Arial"/>
          <w:lang w:eastAsia="es-ES"/>
        </w:rPr>
      </w:pPr>
      <w:r w:rsidRPr="00520AA6">
        <w:rPr>
          <w:rFonts w:ascii="ColaborateLight" w:eastAsia="Times New Roman" w:hAnsi="ColaborateLight" w:cs="Arial"/>
          <w:lang w:eastAsia="es-ES"/>
        </w:rPr>
        <w:t xml:space="preserve">El sobre cerrado contendrá la propuesta técnica y económica (según se describe en el </w:t>
      </w:r>
      <w:r w:rsidRPr="00520AA6">
        <w:rPr>
          <w:rFonts w:ascii="ColaborateLight" w:eastAsia="Times New Roman" w:hAnsi="ColaborateLight" w:cs="Arial"/>
          <w:b/>
          <w:bCs/>
          <w:lang w:eastAsia="es-ES"/>
        </w:rPr>
        <w:t>ANEXO NÚMERO 1 TÉCNICO Y ANEXO NÚMERO 2 ECONÓMICO</w:t>
      </w:r>
      <w:r w:rsidRPr="00520AA6">
        <w:rPr>
          <w:rFonts w:ascii="ColaborateLight" w:eastAsia="Times New Roman" w:hAnsi="ColaborateLight" w:cs="Arial"/>
          <w:lang w:eastAsia="es-ES"/>
        </w:rPr>
        <w:t xml:space="preserve"> de estas bases). La propuesta técnica y económica deberá presentarse conforme a lo siguiente:</w:t>
      </w:r>
    </w:p>
    <w:p w14:paraId="631A4DC4" w14:textId="77777777" w:rsidR="007947B2" w:rsidRPr="009535C6" w:rsidRDefault="007947B2" w:rsidP="00B0027F">
      <w:pPr>
        <w:pStyle w:val="Prrafodelista"/>
        <w:numPr>
          <w:ilvl w:val="0"/>
          <w:numId w:val="16"/>
        </w:numPr>
        <w:ind w:left="426"/>
        <w:jc w:val="both"/>
        <w:rPr>
          <w:rFonts w:ascii="ColaborateLight" w:hAnsi="ColaborateLight" w:cs="Arial"/>
          <w:sz w:val="22"/>
          <w:szCs w:val="22"/>
        </w:rPr>
      </w:pPr>
      <w:r w:rsidRPr="009535C6">
        <w:rPr>
          <w:rFonts w:ascii="ColaborateLight" w:hAnsi="ColaborateLight" w:cs="Arial"/>
          <w:sz w:val="22"/>
          <w:szCs w:val="22"/>
        </w:rPr>
        <w:t xml:space="preserve">Impresa en papel membretado del licitante, legible, sin tachaduras ni enmendaduras. </w:t>
      </w:r>
    </w:p>
    <w:p w14:paraId="032655F0" w14:textId="77777777" w:rsidR="007947B2" w:rsidRPr="009535C6" w:rsidRDefault="007947B2" w:rsidP="00B0027F">
      <w:pPr>
        <w:pStyle w:val="Prrafodelista"/>
        <w:numPr>
          <w:ilvl w:val="0"/>
          <w:numId w:val="16"/>
        </w:numPr>
        <w:ind w:left="426"/>
        <w:jc w:val="both"/>
        <w:rPr>
          <w:rFonts w:ascii="ColaborateLight" w:hAnsi="ColaborateLight" w:cs="Arial"/>
          <w:sz w:val="22"/>
          <w:szCs w:val="22"/>
        </w:rPr>
      </w:pPr>
      <w:r w:rsidRPr="009535C6">
        <w:rPr>
          <w:rFonts w:ascii="ColaborateLight" w:hAnsi="ColaborateLight" w:cs="Arial"/>
          <w:sz w:val="22"/>
          <w:szCs w:val="22"/>
        </w:rPr>
        <w:t xml:space="preserve">Deberá ser clara y precisa, detallando las características técnicas y físicas de los Bienes, Arrendamientos o Servicios ofertados, en concordancia con lo solicitado en el ANEXO NÚMERO 1 </w:t>
      </w:r>
      <w:r w:rsidRPr="009535C6">
        <w:rPr>
          <w:rFonts w:ascii="ColaborateLight" w:hAnsi="ColaborateLight" w:cs="Arial"/>
          <w:b/>
          <w:bCs/>
          <w:sz w:val="22"/>
          <w:szCs w:val="22"/>
        </w:rPr>
        <w:t>TÉCNICO Y ANEXO NÚMERO 2 ECONÓMICO</w:t>
      </w:r>
      <w:r w:rsidRPr="009535C6">
        <w:rPr>
          <w:rFonts w:ascii="ColaborateLight" w:hAnsi="ColaborateLight" w:cs="Arial"/>
          <w:sz w:val="22"/>
          <w:szCs w:val="22"/>
        </w:rPr>
        <w:t xml:space="preserve"> de estas bases, señalando el precio unitario </w:t>
      </w:r>
      <w:r w:rsidR="009535C6" w:rsidRPr="009535C6">
        <w:rPr>
          <w:rFonts w:ascii="ColaborateLight" w:hAnsi="ColaborateLight" w:cs="Arial"/>
          <w:sz w:val="22"/>
          <w:szCs w:val="22"/>
        </w:rPr>
        <w:t>por partida con impuestos incluidos</w:t>
      </w:r>
      <w:r w:rsidRPr="009535C6">
        <w:rPr>
          <w:rFonts w:ascii="ColaborateLight" w:hAnsi="ColaborateLight" w:cs="Arial"/>
          <w:sz w:val="22"/>
          <w:szCs w:val="22"/>
        </w:rPr>
        <w:t>.</w:t>
      </w:r>
    </w:p>
    <w:p w14:paraId="70BB83B8" w14:textId="77777777" w:rsidR="007947B2" w:rsidRPr="00520AA6" w:rsidRDefault="007947B2" w:rsidP="00B0027F">
      <w:pPr>
        <w:pStyle w:val="Prrafodelista"/>
        <w:numPr>
          <w:ilvl w:val="0"/>
          <w:numId w:val="16"/>
        </w:numPr>
        <w:ind w:left="426"/>
        <w:jc w:val="both"/>
        <w:rPr>
          <w:rFonts w:ascii="ColaborateLight" w:hAnsi="ColaborateLight" w:cs="Arial"/>
          <w:sz w:val="22"/>
          <w:szCs w:val="22"/>
        </w:rPr>
      </w:pPr>
      <w:r w:rsidRPr="00520AA6">
        <w:rPr>
          <w:rFonts w:ascii="ColaborateLight" w:hAnsi="ColaborateLight" w:cs="Arial"/>
          <w:sz w:val="22"/>
          <w:szCs w:val="22"/>
        </w:rPr>
        <w:t xml:space="preserve">Deberá acreditar los requerimientos mínimos de calidad que el área requirente solicita, conforme al </w:t>
      </w:r>
      <w:r w:rsidRPr="00520AA6">
        <w:rPr>
          <w:rFonts w:ascii="ColaborateLight" w:hAnsi="ColaborateLight" w:cs="Arial"/>
          <w:b/>
          <w:bCs/>
          <w:sz w:val="22"/>
          <w:szCs w:val="22"/>
        </w:rPr>
        <w:t>ANEXO NÚMERO 1 TÉCNICO.</w:t>
      </w:r>
    </w:p>
    <w:p w14:paraId="64B91823" w14:textId="77777777" w:rsidR="007947B2" w:rsidRPr="00520AA6" w:rsidRDefault="007947B2" w:rsidP="00B0027F">
      <w:pPr>
        <w:pStyle w:val="Prrafodelista"/>
        <w:numPr>
          <w:ilvl w:val="0"/>
          <w:numId w:val="16"/>
        </w:numPr>
        <w:ind w:left="426"/>
        <w:jc w:val="both"/>
        <w:rPr>
          <w:rFonts w:ascii="ColaborateLight" w:hAnsi="ColaborateLight" w:cs="Arial"/>
          <w:sz w:val="22"/>
          <w:szCs w:val="22"/>
        </w:rPr>
      </w:pPr>
      <w:r w:rsidRPr="00520AA6">
        <w:rPr>
          <w:rFonts w:ascii="ColaborateLight" w:hAnsi="ColaborateLight" w:cs="Arial"/>
          <w:sz w:val="22"/>
          <w:szCs w:val="22"/>
        </w:rPr>
        <w:t xml:space="preserve">Deberá ser firmada </w:t>
      </w:r>
      <w:r w:rsidR="00520AA6">
        <w:rPr>
          <w:rFonts w:ascii="ColaborateLight" w:hAnsi="ColaborateLight" w:cs="Arial"/>
          <w:sz w:val="22"/>
          <w:szCs w:val="22"/>
        </w:rPr>
        <w:t xml:space="preserve">de manera </w:t>
      </w:r>
      <w:r w:rsidR="00AC00CA">
        <w:rPr>
          <w:rFonts w:ascii="ColaborateLight" w:hAnsi="ColaborateLight" w:cs="Arial"/>
          <w:sz w:val="22"/>
          <w:szCs w:val="22"/>
        </w:rPr>
        <w:t xml:space="preserve">autógrafa </w:t>
      </w:r>
      <w:r w:rsidR="00AC00CA" w:rsidRPr="00520AA6">
        <w:rPr>
          <w:rFonts w:ascii="ColaborateLight" w:hAnsi="ColaborateLight" w:cs="Arial"/>
          <w:sz w:val="22"/>
          <w:szCs w:val="22"/>
        </w:rPr>
        <w:t>por</w:t>
      </w:r>
      <w:r w:rsidRPr="00520AA6">
        <w:rPr>
          <w:rFonts w:ascii="ColaborateLight" w:hAnsi="ColaborateLight" w:cs="Arial"/>
          <w:sz w:val="22"/>
          <w:szCs w:val="22"/>
        </w:rPr>
        <w:t xml:space="preserve"> la persona legalmente facultada para ello, en todas y cada una de sus hojas, anexando a su firma la leyenda “BAJO PROTESTA DE DECIR VERDAD”.</w:t>
      </w:r>
    </w:p>
    <w:p w14:paraId="2BDFF605" w14:textId="77777777" w:rsidR="007947B2" w:rsidRPr="00520AA6" w:rsidRDefault="007947B2" w:rsidP="00B0027F">
      <w:pPr>
        <w:pStyle w:val="Prrafodelista"/>
        <w:numPr>
          <w:ilvl w:val="0"/>
          <w:numId w:val="16"/>
        </w:numPr>
        <w:ind w:left="426"/>
        <w:jc w:val="both"/>
        <w:rPr>
          <w:rFonts w:ascii="Arial" w:hAnsi="Arial" w:cs="Arial"/>
        </w:rPr>
      </w:pPr>
      <w:r w:rsidRPr="0085346A">
        <w:rPr>
          <w:rFonts w:ascii="Arial" w:hAnsi="Arial" w:cs="Arial"/>
        </w:rPr>
        <w:t>Se presentará en idioma español.</w:t>
      </w:r>
    </w:p>
    <w:p w14:paraId="49EDE898" w14:textId="77777777" w:rsidR="00520AA6" w:rsidRPr="0035136A" w:rsidRDefault="00520AA6" w:rsidP="00B0027F">
      <w:pPr>
        <w:pStyle w:val="Prrafodelista"/>
        <w:numPr>
          <w:ilvl w:val="0"/>
          <w:numId w:val="16"/>
        </w:numPr>
        <w:ind w:left="426"/>
        <w:jc w:val="both"/>
        <w:rPr>
          <w:rFonts w:ascii="ColaborateLight" w:hAnsi="ColaborateLight" w:cs="Arial"/>
          <w:sz w:val="22"/>
          <w:szCs w:val="22"/>
        </w:rPr>
      </w:pPr>
      <w:r w:rsidRPr="0035136A">
        <w:rPr>
          <w:rFonts w:ascii="ColaborateLight" w:hAnsi="ColaborateLight" w:cs="Arial"/>
          <w:sz w:val="22"/>
          <w:szCs w:val="22"/>
        </w:rPr>
        <w:t xml:space="preserve">Los precios ofertados deberán ser fijos, sin </w:t>
      </w:r>
      <w:r w:rsidR="00AC00CA">
        <w:rPr>
          <w:rFonts w:ascii="ColaborateLight" w:hAnsi="ColaborateLight" w:cs="Arial"/>
          <w:sz w:val="22"/>
          <w:szCs w:val="22"/>
        </w:rPr>
        <w:t>escalatoria</w:t>
      </w:r>
      <w:r w:rsidRPr="0035136A">
        <w:rPr>
          <w:rFonts w:ascii="ColaborateLight" w:hAnsi="ColaborateLight" w:cs="Arial"/>
          <w:sz w:val="22"/>
          <w:szCs w:val="22"/>
        </w:rPr>
        <w:t xml:space="preserve"> durante la vigencia del proceso de licitación y durante la vigencia establecida en las bases, para el caso del licitante que resulte adjudicado.</w:t>
      </w:r>
    </w:p>
    <w:p w14:paraId="4700F3B3" w14:textId="77777777" w:rsidR="00520AA6" w:rsidRDefault="00520AA6" w:rsidP="00B0027F">
      <w:pPr>
        <w:pStyle w:val="Prrafodelista"/>
        <w:numPr>
          <w:ilvl w:val="0"/>
          <w:numId w:val="16"/>
        </w:numPr>
        <w:ind w:left="426"/>
        <w:jc w:val="both"/>
        <w:rPr>
          <w:rFonts w:ascii="ColaborateLight" w:hAnsi="ColaborateLight" w:cs="Arial"/>
          <w:sz w:val="22"/>
          <w:szCs w:val="22"/>
        </w:rPr>
      </w:pPr>
      <w:r w:rsidRPr="0035136A">
        <w:rPr>
          <w:rFonts w:ascii="ColaborateLight" w:hAnsi="ColaborateLight" w:cs="Arial"/>
          <w:sz w:val="22"/>
          <w:szCs w:val="22"/>
        </w:rPr>
        <w:lastRenderedPageBreak/>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Pr="003530DE">
        <w:rPr>
          <w:rFonts w:ascii="ColaborateLight" w:hAnsi="ColaborateLight" w:cs="Arial"/>
          <w:b/>
          <w:bCs/>
          <w:sz w:val="22"/>
          <w:szCs w:val="22"/>
        </w:rPr>
        <w:t>Subcomité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0A91E3C3" w14:textId="77777777" w:rsidR="007947B2" w:rsidRDefault="00520AA6" w:rsidP="00B0027F">
      <w:pPr>
        <w:numPr>
          <w:ilvl w:val="0"/>
          <w:numId w:val="16"/>
        </w:numPr>
        <w:spacing w:after="0" w:line="240" w:lineRule="auto"/>
        <w:ind w:left="426"/>
        <w:jc w:val="both"/>
        <w:rPr>
          <w:rFonts w:ascii="ColaborateLight" w:hAnsi="ColaborateLight" w:cs="Arial"/>
        </w:rPr>
      </w:pPr>
      <w:r w:rsidRPr="00FF7CEE">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14:paraId="19DB5921" w14:textId="77777777" w:rsidR="00520AA6" w:rsidRPr="00520AA6" w:rsidRDefault="00520AA6" w:rsidP="002D7AE4">
      <w:pPr>
        <w:spacing w:after="0" w:line="240" w:lineRule="auto"/>
        <w:ind w:left="426"/>
        <w:jc w:val="both"/>
        <w:rPr>
          <w:rFonts w:ascii="ColaborateLight" w:hAnsi="ColaborateLight" w:cs="Arial"/>
        </w:rPr>
      </w:pPr>
    </w:p>
    <w:p w14:paraId="0EF6FDB0" w14:textId="77777777" w:rsidR="007947B2" w:rsidRDefault="007947B2" w:rsidP="002D7AE4">
      <w:pPr>
        <w:spacing w:after="0" w:line="240" w:lineRule="auto"/>
        <w:rPr>
          <w:rFonts w:ascii="ColaborateLight" w:hAnsi="ColaborateLight" w:cs="Arial"/>
          <w:snapToGrid w:val="0"/>
        </w:rPr>
      </w:pPr>
      <w:r w:rsidRPr="00520AA6">
        <w:rPr>
          <w:rFonts w:ascii="ColaborateLight" w:hAnsi="ColaborateLight" w:cs="Arial"/>
          <w:snapToGrid w:val="0"/>
        </w:rPr>
        <w:t>LAS PROPUESTAS TÉCNICAS O ECONÓMICAS QUE NO CONTENGAN CUALQUIERA DE LOS REQUISITOS MENCIONADOS SERÁN DESECHADAS.</w:t>
      </w:r>
    </w:p>
    <w:p w14:paraId="346F1358" w14:textId="77777777" w:rsidR="00E83166" w:rsidRPr="00520AA6" w:rsidRDefault="00E83166" w:rsidP="002D7AE4">
      <w:pPr>
        <w:spacing w:after="0" w:line="240" w:lineRule="auto"/>
        <w:rPr>
          <w:rFonts w:ascii="ColaborateLight" w:hAnsi="ColaborateLight" w:cs="Arial"/>
          <w:snapToGrid w:val="0"/>
        </w:rPr>
      </w:pPr>
    </w:p>
    <w:p w14:paraId="2445D89C" w14:textId="77777777" w:rsidR="007947B2" w:rsidRPr="00520AA6" w:rsidRDefault="007947B2" w:rsidP="002D7AE4">
      <w:pPr>
        <w:pStyle w:val="Textoindependiente21"/>
        <w:rPr>
          <w:rFonts w:ascii="ColaborateLight" w:hAnsi="ColaborateLight"/>
          <w:lang w:val="es-MX"/>
        </w:rPr>
      </w:pPr>
      <w:r w:rsidRPr="00520AA6">
        <w:rPr>
          <w:rFonts w:ascii="ColaborateLight" w:hAnsi="ColaborateLight"/>
          <w:lang w:val="es-MX"/>
        </w:rPr>
        <w:t>4.2 PROPOSICIONES CONJUNTAS.</w:t>
      </w:r>
    </w:p>
    <w:p w14:paraId="269390A5" w14:textId="77777777" w:rsidR="007947B2" w:rsidRPr="0085346A" w:rsidRDefault="007947B2" w:rsidP="002D7AE4">
      <w:pPr>
        <w:pStyle w:val="Textoindependiente21"/>
        <w:rPr>
          <w:lang w:val="es-MX"/>
        </w:rPr>
      </w:pPr>
    </w:p>
    <w:p w14:paraId="0620D7B9" w14:textId="77777777" w:rsidR="007947B2" w:rsidRPr="00520AA6" w:rsidRDefault="007947B2" w:rsidP="002D7AE4">
      <w:pPr>
        <w:pStyle w:val="Textoindependiente21"/>
        <w:rPr>
          <w:rFonts w:ascii="ColaborateLight" w:hAnsi="ColaborateLight"/>
          <w:b w:val="0"/>
          <w:bCs w:val="0"/>
          <w:lang w:val="es-MX"/>
        </w:rPr>
      </w:pPr>
      <w:r w:rsidRPr="00520AA6">
        <w:rPr>
          <w:rFonts w:ascii="ColaborateLight" w:hAnsi="ColaborateLight"/>
          <w:b w:val="0"/>
          <w:bCs w:val="0"/>
          <w:lang w:val="es-MX"/>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35007627" w14:textId="77777777" w:rsidR="007947B2" w:rsidRPr="0085346A" w:rsidRDefault="007947B2" w:rsidP="002D7AE4">
      <w:pPr>
        <w:pStyle w:val="Textoindependiente21"/>
        <w:rPr>
          <w:b w:val="0"/>
          <w:lang w:val="es-ES"/>
        </w:rPr>
      </w:pPr>
    </w:p>
    <w:p w14:paraId="6DC17481" w14:textId="77777777" w:rsidR="007947B2" w:rsidRDefault="007947B2" w:rsidP="00B0027F">
      <w:pPr>
        <w:pStyle w:val="Prrafodelista"/>
        <w:numPr>
          <w:ilvl w:val="0"/>
          <w:numId w:val="29"/>
        </w:numPr>
        <w:ind w:left="426"/>
        <w:jc w:val="both"/>
        <w:rPr>
          <w:rFonts w:ascii="ColaborateLight" w:hAnsi="ColaborateLight" w:cs="Arial"/>
          <w:sz w:val="22"/>
          <w:szCs w:val="22"/>
        </w:rPr>
      </w:pPr>
      <w:r w:rsidRPr="00520AA6">
        <w:rPr>
          <w:rFonts w:ascii="ColaborateLight" w:hAnsi="ColaborateLight" w:cs="Arial"/>
          <w:sz w:val="22"/>
          <w:szCs w:val="22"/>
        </w:rPr>
        <w:t>Los participantes que presentan propuestas conjuntas declararán por escrito, BAJO PROTESTA DE DECIR VERDAD, la imposibilidad de presentar propuestas de manera individual.</w:t>
      </w:r>
    </w:p>
    <w:p w14:paraId="319F7DDD" w14:textId="77777777" w:rsidR="00520AA6" w:rsidRPr="00520AA6" w:rsidRDefault="00520AA6" w:rsidP="00B0027F">
      <w:pPr>
        <w:pStyle w:val="Prrafodelista"/>
        <w:numPr>
          <w:ilvl w:val="0"/>
          <w:numId w:val="29"/>
        </w:numPr>
        <w:ind w:left="426"/>
        <w:jc w:val="both"/>
        <w:rPr>
          <w:rFonts w:ascii="ColaborateLight" w:hAnsi="ColaborateLight" w:cs="Arial"/>
          <w:sz w:val="22"/>
          <w:szCs w:val="22"/>
        </w:rPr>
      </w:pPr>
      <w:r w:rsidRPr="00520AA6">
        <w:rPr>
          <w:rFonts w:ascii="ColaborateLight" w:hAnsi="ColaborateLight" w:cs="Arial"/>
          <w:sz w:val="22"/>
          <w:szCs w:val="22"/>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14:paraId="4EAC4AA5" w14:textId="77777777" w:rsidR="00520AA6" w:rsidRPr="00520AA6" w:rsidRDefault="00520AA6" w:rsidP="00B0027F">
      <w:pPr>
        <w:pStyle w:val="Prrafodelista"/>
        <w:numPr>
          <w:ilvl w:val="0"/>
          <w:numId w:val="29"/>
        </w:numPr>
        <w:ind w:left="426"/>
        <w:jc w:val="both"/>
        <w:rPr>
          <w:rFonts w:ascii="ColaborateLight" w:hAnsi="ColaborateLight" w:cs="Arial"/>
          <w:sz w:val="22"/>
          <w:szCs w:val="22"/>
        </w:rPr>
      </w:pPr>
      <w:r w:rsidRPr="00520AA6">
        <w:rPr>
          <w:rFonts w:ascii="ColaborateLight" w:hAnsi="ColaborateLight" w:cs="Arial"/>
          <w:sz w:val="22"/>
          <w:szCs w:val="22"/>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2B88118" w14:textId="77777777" w:rsidR="007947B2" w:rsidRPr="00520AA6" w:rsidRDefault="00520AA6" w:rsidP="00B0027F">
      <w:pPr>
        <w:pStyle w:val="Prrafodelista"/>
        <w:numPr>
          <w:ilvl w:val="0"/>
          <w:numId w:val="29"/>
        </w:numPr>
        <w:ind w:left="426"/>
        <w:jc w:val="both"/>
        <w:rPr>
          <w:rFonts w:ascii="ColaborateLight" w:hAnsi="ColaborateLight" w:cs="Arial"/>
          <w:sz w:val="22"/>
          <w:szCs w:val="22"/>
        </w:rPr>
      </w:pPr>
      <w:r w:rsidRPr="00520AA6">
        <w:rPr>
          <w:rFonts w:ascii="ColaborateLight" w:hAnsi="ColaborateLight" w:cs="Arial"/>
          <w:sz w:val="22"/>
          <w:szCs w:val="22"/>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3B3D57CD" w14:textId="77777777" w:rsidR="007947B2" w:rsidRPr="0085346A" w:rsidRDefault="007947B2" w:rsidP="002D7AE4">
      <w:pPr>
        <w:spacing w:after="0" w:line="240" w:lineRule="auto"/>
        <w:rPr>
          <w:rFonts w:ascii="Arial" w:hAnsi="Arial" w:cs="Arial"/>
          <w:b/>
          <w:bCs/>
        </w:rPr>
      </w:pPr>
    </w:p>
    <w:p w14:paraId="3B5E2465" w14:textId="77777777" w:rsidR="007947B2" w:rsidRPr="00776840" w:rsidRDefault="007947B2" w:rsidP="002D7AE4">
      <w:pPr>
        <w:shd w:val="clear" w:color="auto" w:fill="D9D9D9"/>
        <w:spacing w:after="0" w:line="240" w:lineRule="auto"/>
        <w:rPr>
          <w:rFonts w:ascii="ColaborateLight" w:hAnsi="ColaborateLight" w:cs="Arial"/>
          <w:b/>
          <w:bCs/>
        </w:rPr>
      </w:pPr>
      <w:r w:rsidRPr="00776840">
        <w:rPr>
          <w:rFonts w:ascii="ColaborateLight" w:hAnsi="ColaborateLight" w:cs="Arial"/>
          <w:b/>
          <w:bCs/>
        </w:rPr>
        <w:t xml:space="preserve">5.  FIRMA DEL CONTRATO.      </w:t>
      </w:r>
    </w:p>
    <w:p w14:paraId="25A71720" w14:textId="77777777" w:rsidR="007947B2" w:rsidRPr="0085346A" w:rsidRDefault="007947B2" w:rsidP="002D7AE4">
      <w:pPr>
        <w:pStyle w:val="Textoindependiente31"/>
        <w:widowControl/>
        <w:rPr>
          <w:rFonts w:ascii="Arial" w:hAnsi="Arial" w:cs="Arial"/>
        </w:rPr>
      </w:pPr>
    </w:p>
    <w:p w14:paraId="162EF7B3" w14:textId="77777777" w:rsidR="007947B2" w:rsidRPr="00776840" w:rsidRDefault="007947B2" w:rsidP="002D7AE4">
      <w:pPr>
        <w:pStyle w:val="Textoindependiente3"/>
        <w:rPr>
          <w:rFonts w:ascii="ColaborateLight" w:hAnsi="ColaborateLight"/>
        </w:rPr>
      </w:pPr>
      <w:r w:rsidRPr="00776840">
        <w:rPr>
          <w:rFonts w:ascii="ColaborateLight" w:hAnsi="ColaborateLight"/>
        </w:rPr>
        <w:t xml:space="preserve">La firma </w:t>
      </w:r>
      <w:r w:rsidR="00776840" w:rsidRPr="00776840">
        <w:rPr>
          <w:rFonts w:ascii="ColaborateLight" w:hAnsi="ColaborateLight"/>
        </w:rPr>
        <w:t>del contrato</w:t>
      </w:r>
      <w:r w:rsidRPr="00776840">
        <w:rPr>
          <w:rFonts w:ascii="ColaborateLight" w:hAnsi="ColaborateLight"/>
        </w:rPr>
        <w:t xml:space="preserve"> es la formalización para el surtimiento de los bienes, arrendamientos </w:t>
      </w:r>
      <w:r w:rsidR="00776840" w:rsidRPr="00776840">
        <w:rPr>
          <w:rFonts w:ascii="ColaborateLight" w:hAnsi="ColaborateLight"/>
        </w:rPr>
        <w:t>o servicios</w:t>
      </w:r>
      <w:r w:rsidRPr="00776840">
        <w:rPr>
          <w:rFonts w:ascii="ColaborateLight" w:hAnsi="ColaborateLight"/>
        </w:rPr>
        <w:t xml:space="preserve">, después de que se adjudica lo ofertado de la presente licitación y deberá realizarse dentro de los </w:t>
      </w:r>
      <w:r w:rsidRPr="00776840">
        <w:rPr>
          <w:rFonts w:ascii="ColaborateLight" w:hAnsi="ColaborateLight"/>
          <w:b/>
          <w:bCs/>
        </w:rPr>
        <w:t>15 días naturales siguientes a la fecha del fallo</w:t>
      </w:r>
      <w:r w:rsidRPr="00776840">
        <w:rPr>
          <w:rFonts w:ascii="ColaborateLight" w:hAnsi="ColaborateLight"/>
        </w:rPr>
        <w:t xml:space="preserve"> correspondiente, en horario de trabajo, en la </w:t>
      </w:r>
      <w:r w:rsidRPr="00776840">
        <w:rPr>
          <w:rFonts w:ascii="ColaborateLight" w:hAnsi="ColaborateLight"/>
          <w:b/>
          <w:bCs/>
        </w:rPr>
        <w:lastRenderedPageBreak/>
        <w:t>Subdirección de Adquisiciones y Servicios Generales</w:t>
      </w:r>
      <w:r w:rsidRPr="00776840">
        <w:rPr>
          <w:rFonts w:ascii="ColaborateLight" w:hAnsi="ColaborateLight"/>
        </w:rPr>
        <w:t xml:space="preserve"> ubicada en el Calle Carlos Salazar Preciado Número 249, Colonia Burócratas, la Estancia Colima. </w:t>
      </w:r>
    </w:p>
    <w:p w14:paraId="22E15609" w14:textId="77777777" w:rsidR="007947B2" w:rsidRPr="00776840" w:rsidRDefault="007947B2" w:rsidP="002D7AE4">
      <w:pPr>
        <w:pStyle w:val="Textoindependiente3"/>
        <w:rPr>
          <w:rFonts w:ascii="ColaborateLight" w:hAnsi="ColaborateLight"/>
        </w:rPr>
      </w:pPr>
    </w:p>
    <w:p w14:paraId="39AE601A" w14:textId="77777777" w:rsidR="007947B2" w:rsidRPr="00776840" w:rsidRDefault="007947B2" w:rsidP="002D7AE4">
      <w:pPr>
        <w:spacing w:after="0" w:line="240" w:lineRule="auto"/>
        <w:jc w:val="both"/>
        <w:rPr>
          <w:rFonts w:ascii="ColaborateLight" w:eastAsia="Times New Roman" w:hAnsi="ColaborateLight" w:cs="Arial"/>
          <w:lang w:eastAsia="es-ES"/>
        </w:rPr>
      </w:pPr>
      <w:r w:rsidRPr="00776840">
        <w:rPr>
          <w:rFonts w:ascii="ColaborateLight" w:eastAsia="Times New Roman" w:hAnsi="ColaborateLight" w:cs="Arial"/>
          <w:lang w:eastAsia="es-ES"/>
        </w:rPr>
        <w:t xml:space="preserve">En el supuesto de que el licitante adjudicado no se presente a firmar el contrato por causas que le sean imputables, será sancionado en los términos del artículo 59 de la Ley de Adquisiciones, Arrendamientos y Servicios del Sector Público. </w:t>
      </w:r>
    </w:p>
    <w:p w14:paraId="71A98E33" w14:textId="77777777" w:rsidR="007947B2" w:rsidRPr="00776840" w:rsidRDefault="007947B2" w:rsidP="002D7AE4">
      <w:pPr>
        <w:spacing w:after="0" w:line="240" w:lineRule="auto"/>
        <w:jc w:val="both"/>
        <w:rPr>
          <w:rFonts w:ascii="ColaborateLight" w:eastAsia="Times New Roman" w:hAnsi="ColaborateLight" w:cs="Arial"/>
          <w:lang w:eastAsia="es-ES"/>
        </w:rPr>
      </w:pPr>
      <w:r w:rsidRPr="00776840">
        <w:rPr>
          <w:rFonts w:ascii="ColaborateLight" w:eastAsia="Times New Roman" w:hAnsi="ColaborateLight" w:cs="Arial"/>
          <w:lang w:eastAsia="es-ES"/>
        </w:rPr>
        <w:t xml:space="preserve">La Unidad requirente será quien informe a </w:t>
      </w:r>
      <w:r w:rsidRPr="00776840">
        <w:rPr>
          <w:rFonts w:ascii="ColaborateLight" w:eastAsia="Times New Roman" w:hAnsi="ColaborateLight" w:cs="Arial"/>
          <w:b/>
          <w:bCs/>
          <w:lang w:eastAsia="es-ES"/>
        </w:rPr>
        <w:t>la Subdirección de Adquisiciones y Servicios Generales</w:t>
      </w:r>
      <w:r w:rsidRPr="00776840">
        <w:rPr>
          <w:rFonts w:ascii="ColaborateLight" w:eastAsia="Times New Roman" w:hAnsi="ColaborateLight" w:cs="Arial"/>
          <w:lang w:eastAsia="es-ES"/>
        </w:rPr>
        <w:t xml:space="preserve"> de la ejecución o de la entrega, así como el cumplimiento de los bienes y/o servicios ofrecidos de acuerdo al </w:t>
      </w:r>
      <w:r w:rsidRPr="00776840">
        <w:rPr>
          <w:rFonts w:ascii="ColaborateLight" w:eastAsia="Times New Roman" w:hAnsi="ColaborateLight" w:cs="Arial"/>
          <w:b/>
          <w:bCs/>
          <w:lang w:eastAsia="es-ES"/>
        </w:rPr>
        <w:t>ANEXO NÚMERO 1 TÉCNICO</w:t>
      </w:r>
      <w:r w:rsidR="00776840" w:rsidRPr="0035136A">
        <w:rPr>
          <w:rFonts w:ascii="ColaborateLight" w:hAnsi="ColaborateLight" w:cs="Arial"/>
          <w:b/>
        </w:rPr>
        <w:t>Y ANEXO NÚMERO 2 ECONÓMICO</w:t>
      </w:r>
      <w:r w:rsidRPr="00776840">
        <w:rPr>
          <w:rFonts w:ascii="ColaborateLight" w:eastAsia="Times New Roman" w:hAnsi="ColaborateLight" w:cs="Arial"/>
          <w:lang w:eastAsia="es-ES"/>
        </w:rPr>
        <w:t xml:space="preserve">. </w:t>
      </w:r>
    </w:p>
    <w:p w14:paraId="10C122AE" w14:textId="77777777" w:rsidR="007947B2" w:rsidRDefault="00776840" w:rsidP="002D7AE4">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5C5C3344" w14:textId="77777777" w:rsidR="00776840" w:rsidRPr="00776840" w:rsidRDefault="00776840" w:rsidP="002D7AE4">
      <w:pPr>
        <w:spacing w:after="0" w:line="240" w:lineRule="auto"/>
        <w:jc w:val="both"/>
        <w:rPr>
          <w:rFonts w:ascii="ColaborateLight" w:hAnsi="ColaborateLight" w:cs="Arial"/>
        </w:rPr>
      </w:pPr>
    </w:p>
    <w:p w14:paraId="5827B189" w14:textId="77777777" w:rsidR="007947B2" w:rsidRDefault="007947B2" w:rsidP="002D7AE4">
      <w:pPr>
        <w:spacing w:after="0" w:line="240" w:lineRule="auto"/>
        <w:rPr>
          <w:rFonts w:ascii="ColaborateLight" w:hAnsi="ColaborateLight" w:cs="Arial"/>
        </w:rPr>
      </w:pPr>
      <w:r w:rsidRPr="00776840">
        <w:rPr>
          <w:rFonts w:ascii="ColaborateLight" w:hAnsi="ColaborateLight" w:cs="Arial"/>
        </w:rPr>
        <w:t xml:space="preserve">El presente contrato abarcara </w:t>
      </w:r>
      <w:r w:rsidRPr="00776840">
        <w:rPr>
          <w:rFonts w:ascii="ColaborateLight" w:hAnsi="ColaborateLight" w:cs="Arial"/>
          <w:b/>
          <w:bCs/>
        </w:rPr>
        <w:t>UN EJERCICIO FISCAL</w:t>
      </w:r>
      <w:r w:rsidRPr="00776840">
        <w:rPr>
          <w:rFonts w:ascii="ColaborateLight" w:hAnsi="ColaborateLight" w:cs="Arial"/>
        </w:rPr>
        <w:t>.</w:t>
      </w:r>
    </w:p>
    <w:p w14:paraId="05D2BBF3" w14:textId="77777777" w:rsidR="00E84716" w:rsidRDefault="00E84716" w:rsidP="002D7AE4">
      <w:pPr>
        <w:spacing w:after="0" w:line="240" w:lineRule="auto"/>
        <w:rPr>
          <w:rFonts w:ascii="ColaborateLight" w:hAnsi="ColaborateLight" w:cs="Arial"/>
        </w:rPr>
      </w:pPr>
    </w:p>
    <w:p w14:paraId="00811154" w14:textId="77777777" w:rsidR="00562E27" w:rsidRDefault="00562E27" w:rsidP="00AC00CA">
      <w:pPr>
        <w:spacing w:after="0" w:line="240" w:lineRule="auto"/>
        <w:ind w:left="708" w:hanging="708"/>
        <w:jc w:val="both"/>
        <w:rPr>
          <w:rFonts w:ascii="ColaborateLight" w:hAnsi="ColaborateLight" w:cs="Arial"/>
        </w:rPr>
      </w:pPr>
      <w:r>
        <w:rPr>
          <w:rFonts w:ascii="ColaborateLight" w:hAnsi="ColaborateLight" w:cs="Arial"/>
        </w:rPr>
        <w:t>Será el(la</w:t>
      </w:r>
      <w:r w:rsidRPr="00562E27">
        <w:rPr>
          <w:rFonts w:ascii="ColaborateLight" w:hAnsi="ColaborateLight" w:cs="Arial"/>
          <w:b/>
          <w:bCs/>
        </w:rPr>
        <w:t>) Director(a) de Servicios de Salud</w:t>
      </w:r>
      <w:r>
        <w:rPr>
          <w:rFonts w:ascii="ColaborateLight" w:hAnsi="ColaborateLight" w:cs="Arial"/>
        </w:rPr>
        <w:t xml:space="preserve"> la persona encargada de la administración del contrato que derive del presente proceso licitatorio.</w:t>
      </w:r>
    </w:p>
    <w:p w14:paraId="728271E5" w14:textId="77777777" w:rsidR="00E83166" w:rsidRPr="00776840" w:rsidRDefault="00E83166" w:rsidP="002D7AE4">
      <w:pPr>
        <w:spacing w:after="0" w:line="240" w:lineRule="auto"/>
        <w:jc w:val="both"/>
        <w:rPr>
          <w:rFonts w:ascii="ColaborateLight" w:hAnsi="ColaborateLight" w:cs="Arial"/>
        </w:rPr>
      </w:pPr>
    </w:p>
    <w:p w14:paraId="115848BE" w14:textId="77777777" w:rsidR="007947B2" w:rsidRPr="00776840" w:rsidRDefault="007947B2" w:rsidP="002D7AE4">
      <w:pPr>
        <w:pStyle w:val="Textoindependiente21"/>
        <w:tabs>
          <w:tab w:val="left" w:pos="426"/>
        </w:tabs>
        <w:rPr>
          <w:rFonts w:ascii="ColaborateLight" w:hAnsi="ColaborateLight"/>
          <w:lang w:val="es-MX"/>
        </w:rPr>
      </w:pPr>
      <w:r w:rsidRPr="00776840">
        <w:rPr>
          <w:rFonts w:ascii="ColaborateLight" w:hAnsi="ColaborateLight"/>
          <w:lang w:val="es-MX"/>
        </w:rPr>
        <w:t>5.1 INSTRUCCIONES PARA LA ELABORACIÓN Y ENTREGA DE LA GARANTÍA DE BUEN CUMPLIMIENTO DEL CONTRATO.</w:t>
      </w:r>
    </w:p>
    <w:p w14:paraId="02EB6B48" w14:textId="77777777" w:rsidR="007947B2" w:rsidRPr="00DA4A6A" w:rsidRDefault="007947B2" w:rsidP="002D7AE4">
      <w:pPr>
        <w:pStyle w:val="Textoindependiente3"/>
        <w:rPr>
          <w:highlight w:val="yellow"/>
        </w:rPr>
      </w:pPr>
    </w:p>
    <w:p w14:paraId="1C7F5CDC" w14:textId="77777777" w:rsidR="007947B2" w:rsidRPr="00776840" w:rsidRDefault="007947B2" w:rsidP="002D7AE4">
      <w:pPr>
        <w:pStyle w:val="Textoindependiente3"/>
        <w:rPr>
          <w:rFonts w:ascii="ColaborateLight" w:eastAsia="Calibri" w:hAnsi="ColaborateLight"/>
          <w:lang w:eastAsia="en-US"/>
        </w:rPr>
      </w:pPr>
      <w:r w:rsidRPr="00776840">
        <w:rPr>
          <w:rFonts w:ascii="ColaborateLight" w:eastAsia="Calibri" w:hAnsi="ColaborateLight"/>
          <w:lang w:eastAsia="en-U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776840">
        <w:rPr>
          <w:rFonts w:ascii="ColaborateLight" w:eastAsia="Calibri" w:hAnsi="ColaborateLight"/>
          <w:b/>
          <w:bCs/>
          <w:lang w:eastAsia="en-US"/>
        </w:rPr>
        <w:t>1</w:t>
      </w:r>
      <w:r w:rsidR="00776840" w:rsidRPr="00776840">
        <w:rPr>
          <w:rFonts w:ascii="ColaborateLight" w:eastAsia="Calibri" w:hAnsi="ColaborateLight"/>
          <w:b/>
          <w:bCs/>
          <w:lang w:eastAsia="en-US"/>
        </w:rPr>
        <w:t>0</w:t>
      </w:r>
      <w:r w:rsidRPr="00776840">
        <w:rPr>
          <w:rFonts w:ascii="ColaborateLight" w:eastAsia="Calibri" w:hAnsi="ColaborateLight"/>
          <w:b/>
          <w:bCs/>
          <w:lang w:eastAsia="en-US"/>
        </w:rPr>
        <w:t>%</w:t>
      </w:r>
      <w:r w:rsidRPr="00776840">
        <w:rPr>
          <w:rFonts w:ascii="ColaborateLight" w:eastAsia="Calibri" w:hAnsi="ColaborateLight"/>
          <w:lang w:eastAsia="en-US"/>
        </w:rPr>
        <w:t xml:space="preserve"> del </w:t>
      </w:r>
      <w:r w:rsidRPr="00776840">
        <w:rPr>
          <w:rFonts w:ascii="ColaborateLight" w:eastAsia="Calibri" w:hAnsi="ColaborateLight"/>
          <w:b/>
          <w:bCs/>
          <w:lang w:eastAsia="en-US"/>
        </w:rPr>
        <w:t>monto adjudicado</w:t>
      </w:r>
      <w:r w:rsidR="00776840" w:rsidRPr="00776840">
        <w:rPr>
          <w:rFonts w:ascii="ColaborateLight" w:eastAsia="Calibri" w:hAnsi="ColaborateLight"/>
          <w:lang w:eastAsia="en-US"/>
        </w:rPr>
        <w:t xml:space="preserve"> con </w:t>
      </w:r>
      <w:r w:rsidR="00776840" w:rsidRPr="00776840">
        <w:rPr>
          <w:rFonts w:ascii="ColaborateLight" w:eastAsia="Calibri" w:hAnsi="ColaborateLight"/>
          <w:b/>
          <w:bCs/>
          <w:lang w:eastAsia="en-US"/>
        </w:rPr>
        <w:t>IMPUESTOS INCLUIDOS</w:t>
      </w:r>
      <w:r w:rsidRPr="00776840">
        <w:rPr>
          <w:rFonts w:ascii="ColaborateLight" w:eastAsia="Calibri" w:hAnsi="ColaborateLight"/>
          <w:lang w:eastAsia="en-US"/>
        </w:rPr>
        <w:t xml:space="preserve">, como garantía del buen cumplimiento del contrato, a favor de </w:t>
      </w:r>
      <w:r w:rsidR="00776840">
        <w:rPr>
          <w:rFonts w:ascii="ColaborateLight" w:eastAsia="Calibri" w:hAnsi="ColaborateLight"/>
          <w:b/>
          <w:bCs/>
          <w:lang w:eastAsia="en-US"/>
        </w:rPr>
        <w:t>L</w:t>
      </w:r>
      <w:r w:rsidRPr="00776840">
        <w:rPr>
          <w:rFonts w:ascii="ColaborateLight" w:eastAsia="Calibri" w:hAnsi="ColaborateLight"/>
          <w:b/>
          <w:bCs/>
          <w:lang w:eastAsia="en-US"/>
        </w:rPr>
        <w:t>os Servicios de Salud  del Estado de Colima</w:t>
      </w:r>
      <w:r w:rsidRPr="00776840">
        <w:rPr>
          <w:rFonts w:ascii="ColaborateLight" w:eastAsia="Calibri" w:hAnsi="ColaborateLight"/>
          <w:lang w:eastAsia="en-US"/>
        </w:rPr>
        <w:t xml:space="preserve">, y deberá ser entregada dentro de los </w:t>
      </w:r>
      <w:r w:rsidRPr="00776840">
        <w:rPr>
          <w:rFonts w:ascii="ColaborateLight" w:eastAsia="Calibri" w:hAnsi="ColaborateLight"/>
          <w:b/>
          <w:bCs/>
          <w:lang w:eastAsia="en-US"/>
        </w:rPr>
        <w:t>diez días naturales</w:t>
      </w:r>
      <w:r w:rsidRPr="00776840">
        <w:rPr>
          <w:rFonts w:ascii="ColaborateLight" w:eastAsia="Calibri" w:hAnsi="ColaborateLight"/>
          <w:lang w:eastAsia="en-US"/>
        </w:rPr>
        <w:t xml:space="preserve"> siguientes a la firma del contrato, debiendo contener en su texto las siguientes manifestaciones:</w:t>
      </w:r>
    </w:p>
    <w:p w14:paraId="5D1A2423" w14:textId="77777777" w:rsidR="007947B2" w:rsidRPr="00776840" w:rsidRDefault="007947B2" w:rsidP="002D7AE4">
      <w:pPr>
        <w:pStyle w:val="Textoindependiente31"/>
        <w:widowControl/>
        <w:rPr>
          <w:rFonts w:ascii="ColaborateLight" w:eastAsia="Calibri" w:hAnsi="ColaborateLight" w:cs="Arial"/>
          <w:lang w:eastAsia="en-US"/>
        </w:rPr>
      </w:pPr>
    </w:p>
    <w:p w14:paraId="4EE936BE" w14:textId="77777777" w:rsidR="007947B2" w:rsidRPr="00776840" w:rsidRDefault="007947B2" w:rsidP="002D7AE4">
      <w:pPr>
        <w:pStyle w:val="Textodebloque"/>
        <w:ind w:left="426" w:hanging="399"/>
        <w:rPr>
          <w:rFonts w:ascii="ColaborateLight" w:eastAsia="Calibri" w:hAnsi="ColaborateLight"/>
          <w:lang w:eastAsia="en-US"/>
        </w:rPr>
      </w:pPr>
      <w:r w:rsidRPr="00776840">
        <w:rPr>
          <w:rFonts w:ascii="ColaborateLight" w:eastAsia="Calibri" w:hAnsi="ColaborateLight"/>
          <w:lang w:eastAsia="en-US"/>
        </w:rPr>
        <w:t>a)</w:t>
      </w:r>
      <w:r w:rsidRPr="00776840">
        <w:rPr>
          <w:rFonts w:ascii="ColaborateLight" w:eastAsia="Calibri" w:hAnsi="ColaborateLight"/>
          <w:lang w:eastAsia="en-US"/>
        </w:rPr>
        <w:tab/>
        <w:t xml:space="preserve">Que la fianza se otorga para garantizar el cumplimiento de todas y cada una de las obligaciones y estipulaciones del contrato por parte del licitante adjudicado, del procedimiento de licitación pública nacional número </w:t>
      </w:r>
      <w:r w:rsidR="00656C2E" w:rsidRPr="00776840">
        <w:rPr>
          <w:rFonts w:ascii="ColaborateLight" w:eastAsia="Calibri" w:hAnsi="ColaborateLight"/>
          <w:b/>
          <w:bCs/>
          <w:lang w:eastAsia="en-US"/>
        </w:rPr>
        <w:t>36111002-001-2023</w:t>
      </w:r>
      <w:r w:rsidRPr="00776840">
        <w:rPr>
          <w:rFonts w:ascii="ColaborateLight" w:eastAsia="Calibri" w:hAnsi="ColaborateLight"/>
          <w:lang w:eastAsia="en-US"/>
        </w:rPr>
        <w:t>.</w:t>
      </w:r>
    </w:p>
    <w:p w14:paraId="63E603AB" w14:textId="77777777" w:rsidR="007947B2" w:rsidRPr="00776840" w:rsidRDefault="007947B2" w:rsidP="002D7AE4">
      <w:pPr>
        <w:spacing w:after="0" w:line="240" w:lineRule="auto"/>
        <w:ind w:left="425" w:right="618" w:hanging="397"/>
        <w:rPr>
          <w:rFonts w:ascii="ColaborateLight" w:hAnsi="ColaborateLight" w:cs="Arial"/>
        </w:rPr>
      </w:pPr>
      <w:r w:rsidRPr="00776840">
        <w:rPr>
          <w:rFonts w:ascii="ColaborateLight" w:hAnsi="ColaborateLight" w:cs="Arial"/>
        </w:rPr>
        <w:t>b)</w:t>
      </w:r>
      <w:r w:rsidRPr="00776840">
        <w:rPr>
          <w:rFonts w:ascii="ColaborateLight" w:hAnsi="ColaborateLight" w:cs="Arial"/>
        </w:rPr>
        <w:tab/>
        <w:t xml:space="preserve">Que la fianza tendrá vigencia, hasta el cumplimiento del contrato, de acuerdo a lo solicitado en el </w:t>
      </w:r>
      <w:r w:rsidRPr="00776840">
        <w:rPr>
          <w:rFonts w:ascii="ColaborateLight" w:hAnsi="ColaborateLight" w:cs="Arial"/>
          <w:b/>
          <w:bCs/>
        </w:rPr>
        <w:t>ANEXO NÚMERO 1 TÉCNICO</w:t>
      </w:r>
      <w:r w:rsidRPr="00776840">
        <w:rPr>
          <w:rFonts w:ascii="ColaborateLight" w:hAnsi="ColaborateLight" w:cs="Arial"/>
        </w:rPr>
        <w:t xml:space="preserve">. </w:t>
      </w:r>
    </w:p>
    <w:p w14:paraId="0A279F80" w14:textId="77777777" w:rsidR="007947B2" w:rsidRPr="00776840" w:rsidRDefault="007947B2" w:rsidP="002D7AE4">
      <w:pPr>
        <w:pStyle w:val="Textodebloque"/>
        <w:ind w:left="425" w:hanging="397"/>
        <w:rPr>
          <w:rFonts w:ascii="ColaborateLight" w:eastAsia="Calibri" w:hAnsi="ColaborateLight"/>
          <w:lang w:eastAsia="en-US"/>
        </w:rPr>
      </w:pPr>
      <w:r w:rsidRPr="00776840">
        <w:rPr>
          <w:rFonts w:ascii="ColaborateLight" w:eastAsia="Calibri" w:hAnsi="ColaborateLight"/>
          <w:lang w:eastAsia="en-US"/>
        </w:rPr>
        <w:t xml:space="preserve">c) </w:t>
      </w:r>
      <w:r w:rsidRPr="00776840">
        <w:rPr>
          <w:rFonts w:ascii="ColaborateLight" w:eastAsia="Calibri" w:hAnsi="ColaborateLight"/>
          <w:lang w:eastAsia="en-US"/>
        </w:rPr>
        <w:tab/>
        <w:t>En el caso de que sea prorrogado el plazo establecido en el inciso anterior, por cualquier causa, deberá contener los endosos correspondientes y prorrogados su vigencia por el tiempo que sea necesario.</w:t>
      </w:r>
    </w:p>
    <w:p w14:paraId="2D1EA5F4" w14:textId="77777777" w:rsidR="007947B2" w:rsidRDefault="007947B2" w:rsidP="002D7AE4">
      <w:pPr>
        <w:pStyle w:val="Textodebloque"/>
        <w:ind w:left="426" w:hanging="399"/>
        <w:rPr>
          <w:rFonts w:ascii="ColaborateLight" w:eastAsia="Calibri" w:hAnsi="ColaborateLight"/>
          <w:lang w:eastAsia="en-US"/>
        </w:rPr>
      </w:pPr>
      <w:r w:rsidRPr="00776840">
        <w:rPr>
          <w:rFonts w:ascii="ColaborateLight" w:eastAsia="Calibri" w:hAnsi="ColaborateLight"/>
          <w:lang w:eastAsia="en-US"/>
        </w:rPr>
        <w:t>d)</w:t>
      </w:r>
      <w:r w:rsidRPr="00776840">
        <w:rPr>
          <w:rFonts w:ascii="ColaborateLight" w:eastAsia="Calibri" w:hAnsi="ColaborateLight"/>
          <w:lang w:eastAsia="en-US"/>
        </w:rPr>
        <w:tab/>
        <w:t>Acorde con lo establecido por la Ley de Instituciones de Seguros y Fianzas, la compañía afianzadora se obliga a atender las reclamaciones por incumplimiento del licitante adjudicado.</w:t>
      </w:r>
    </w:p>
    <w:p w14:paraId="0BD13AD0" w14:textId="77777777" w:rsidR="00776840" w:rsidRPr="00776840" w:rsidRDefault="00776840" w:rsidP="002D7AE4">
      <w:pPr>
        <w:pStyle w:val="Textodebloque"/>
        <w:ind w:left="426" w:hanging="399"/>
        <w:rPr>
          <w:rFonts w:ascii="ColaborateLight" w:eastAsia="Calibri" w:hAnsi="ColaborateLight"/>
          <w:lang w:eastAsia="en-US"/>
        </w:rPr>
      </w:pPr>
    </w:p>
    <w:p w14:paraId="74CA07BD" w14:textId="77777777" w:rsidR="007947B2" w:rsidRPr="00776840" w:rsidRDefault="007947B2" w:rsidP="002D7AE4">
      <w:pPr>
        <w:spacing w:after="0" w:line="240" w:lineRule="auto"/>
        <w:rPr>
          <w:rFonts w:ascii="ColaborateLight" w:hAnsi="ColaborateLight" w:cs="Arial"/>
        </w:rPr>
      </w:pPr>
      <w:r w:rsidRPr="00776840">
        <w:rPr>
          <w:rFonts w:ascii="ColaborateLight" w:hAnsi="ColaborateLight" w:cs="Arial"/>
        </w:rPr>
        <w:t>Deberán indicar expresamente lo siguiente:</w:t>
      </w:r>
    </w:p>
    <w:p w14:paraId="0597D71F" w14:textId="77777777" w:rsidR="007947B2" w:rsidRPr="00776840" w:rsidRDefault="007947B2" w:rsidP="002D7AE4">
      <w:pPr>
        <w:numPr>
          <w:ilvl w:val="0"/>
          <w:numId w:val="9"/>
        </w:numPr>
        <w:tabs>
          <w:tab w:val="clear" w:pos="1287"/>
          <w:tab w:val="num" w:pos="851"/>
          <w:tab w:val="num" w:pos="993"/>
        </w:tabs>
        <w:spacing w:after="0" w:line="240" w:lineRule="auto"/>
        <w:ind w:left="567" w:right="618" w:hanging="513"/>
        <w:jc w:val="both"/>
        <w:rPr>
          <w:rFonts w:ascii="ColaborateLight" w:hAnsi="ColaborateLight" w:cs="Arial"/>
        </w:rPr>
      </w:pPr>
      <w:r w:rsidRPr="00776840">
        <w:rPr>
          <w:rFonts w:ascii="ColaborateLight" w:hAnsi="ColaborateLight" w:cs="Arial"/>
        </w:rPr>
        <w:lastRenderedPageBreak/>
        <w:t xml:space="preserve">Deberán expedirse a favor de los </w:t>
      </w:r>
      <w:r w:rsidRPr="00776840">
        <w:rPr>
          <w:rFonts w:ascii="ColaborateLight" w:hAnsi="ColaborateLight" w:cs="Arial"/>
          <w:b/>
          <w:bCs/>
        </w:rPr>
        <w:t>Servicios de Salud del Estado de Colima</w:t>
      </w:r>
      <w:r w:rsidRPr="00776840">
        <w:rPr>
          <w:rFonts w:ascii="ColaborateLight" w:hAnsi="ColaborateLight" w:cs="Arial"/>
        </w:rPr>
        <w:t>.</w:t>
      </w:r>
    </w:p>
    <w:p w14:paraId="2D2484AC" w14:textId="77777777" w:rsidR="007947B2" w:rsidRPr="00776840" w:rsidRDefault="007947B2" w:rsidP="002D7AE4">
      <w:pPr>
        <w:numPr>
          <w:ilvl w:val="0"/>
          <w:numId w:val="9"/>
        </w:numPr>
        <w:tabs>
          <w:tab w:val="clear" w:pos="1287"/>
          <w:tab w:val="num" w:pos="851"/>
          <w:tab w:val="num" w:pos="993"/>
        </w:tabs>
        <w:spacing w:after="0" w:line="240" w:lineRule="auto"/>
        <w:ind w:left="567" w:right="618" w:hanging="491"/>
        <w:jc w:val="both"/>
        <w:rPr>
          <w:rFonts w:ascii="ColaborateLight" w:hAnsi="ColaborateLight" w:cs="Arial"/>
        </w:rPr>
      </w:pPr>
      <w:r w:rsidRPr="00776840">
        <w:rPr>
          <w:rFonts w:ascii="ColaborateLight" w:hAnsi="ColaborateLight" w:cs="Arial"/>
        </w:rPr>
        <w:t>La indicación del importe total garantizado con número y letra.</w:t>
      </w:r>
    </w:p>
    <w:p w14:paraId="6D028E1A" w14:textId="77777777" w:rsidR="007947B2" w:rsidRPr="00776840" w:rsidRDefault="007947B2" w:rsidP="002D7AE4">
      <w:pPr>
        <w:numPr>
          <w:ilvl w:val="0"/>
          <w:numId w:val="9"/>
        </w:numPr>
        <w:tabs>
          <w:tab w:val="clear" w:pos="1287"/>
          <w:tab w:val="num" w:pos="993"/>
        </w:tabs>
        <w:spacing w:after="0" w:line="240" w:lineRule="auto"/>
        <w:ind w:left="567" w:right="618" w:hanging="491"/>
        <w:jc w:val="both"/>
        <w:rPr>
          <w:rFonts w:ascii="ColaborateLight" w:hAnsi="ColaborateLight" w:cs="Arial"/>
        </w:rPr>
      </w:pPr>
      <w:r w:rsidRPr="00776840">
        <w:rPr>
          <w:rFonts w:ascii="ColaborateLight" w:hAnsi="ColaborateLight" w:cs="Arial"/>
        </w:rPr>
        <w:t>Referencia de que la fianza se otorga atendiendo a todas las estipulaciones contenidas en el contrato.</w:t>
      </w:r>
    </w:p>
    <w:p w14:paraId="16127090" w14:textId="77777777" w:rsidR="007947B2" w:rsidRPr="00776840" w:rsidRDefault="007947B2" w:rsidP="002D7AE4">
      <w:pPr>
        <w:numPr>
          <w:ilvl w:val="0"/>
          <w:numId w:val="9"/>
        </w:numPr>
        <w:tabs>
          <w:tab w:val="clear" w:pos="1287"/>
          <w:tab w:val="num" w:pos="993"/>
        </w:tabs>
        <w:spacing w:after="0" w:line="240" w:lineRule="auto"/>
        <w:ind w:left="567" w:right="618" w:hanging="491"/>
        <w:jc w:val="both"/>
        <w:rPr>
          <w:rFonts w:ascii="ColaborateLight" w:hAnsi="ColaborateLight" w:cs="Arial"/>
        </w:rPr>
      </w:pPr>
      <w:r w:rsidRPr="00776840">
        <w:rPr>
          <w:rFonts w:ascii="ColaborateLight" w:hAnsi="ColaborateLight" w:cs="Arial"/>
        </w:rPr>
        <w:t xml:space="preserve">La información correspondiente al número del contrato, su fecha de </w:t>
      </w:r>
      <w:r w:rsidR="00776840" w:rsidRPr="00776840">
        <w:rPr>
          <w:rFonts w:ascii="ColaborateLight" w:hAnsi="ColaborateLight" w:cs="Arial"/>
        </w:rPr>
        <w:t>firma,</w:t>
      </w:r>
      <w:r w:rsidRPr="00776840">
        <w:rPr>
          <w:rFonts w:ascii="ColaborateLight" w:hAnsi="ColaborateLight" w:cs="Arial"/>
        </w:rPr>
        <w:t xml:space="preserve"> así como la especificación de las obligaciones garantizadas.</w:t>
      </w:r>
    </w:p>
    <w:p w14:paraId="5C74F431" w14:textId="77777777" w:rsidR="007947B2" w:rsidRPr="00776840" w:rsidRDefault="007947B2" w:rsidP="002D7AE4">
      <w:pPr>
        <w:numPr>
          <w:ilvl w:val="0"/>
          <w:numId w:val="9"/>
        </w:numPr>
        <w:tabs>
          <w:tab w:val="clear" w:pos="1287"/>
          <w:tab w:val="num" w:pos="993"/>
        </w:tabs>
        <w:spacing w:after="0" w:line="240" w:lineRule="auto"/>
        <w:ind w:left="567" w:right="618" w:hanging="491"/>
        <w:jc w:val="both"/>
        <w:rPr>
          <w:rFonts w:ascii="ColaborateLight" w:hAnsi="ColaborateLight" w:cs="Arial"/>
        </w:rPr>
      </w:pPr>
      <w:r w:rsidRPr="00776840">
        <w:rPr>
          <w:rFonts w:ascii="ColaborateLight" w:hAnsi="ColaborateLight" w:cs="Arial"/>
        </w:rPr>
        <w:t>El señalamiento de la denominación o nombre del contratista, proveedor o fiado.</w:t>
      </w:r>
    </w:p>
    <w:p w14:paraId="0DC8D844" w14:textId="77777777" w:rsidR="007947B2" w:rsidRDefault="007947B2" w:rsidP="002D7AE4">
      <w:pPr>
        <w:numPr>
          <w:ilvl w:val="0"/>
          <w:numId w:val="9"/>
        </w:numPr>
        <w:tabs>
          <w:tab w:val="clear" w:pos="1287"/>
          <w:tab w:val="num" w:pos="993"/>
        </w:tabs>
        <w:spacing w:after="0" w:line="240" w:lineRule="auto"/>
        <w:ind w:left="567" w:right="618" w:hanging="491"/>
        <w:jc w:val="both"/>
        <w:rPr>
          <w:rFonts w:ascii="ColaborateLight" w:hAnsi="ColaborateLight" w:cs="Arial"/>
        </w:rPr>
      </w:pPr>
      <w:r w:rsidRPr="00776840">
        <w:rPr>
          <w:rFonts w:ascii="ColaborateLight" w:hAnsi="ColaborateLight"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D1D61B9" w14:textId="77777777" w:rsidR="00776840" w:rsidRPr="00776840" w:rsidRDefault="00776840" w:rsidP="002D7AE4">
      <w:pPr>
        <w:tabs>
          <w:tab w:val="num" w:pos="993"/>
        </w:tabs>
        <w:spacing w:after="0" w:line="240" w:lineRule="auto"/>
        <w:ind w:left="567" w:right="618"/>
        <w:jc w:val="both"/>
        <w:rPr>
          <w:rFonts w:ascii="ColaborateLight" w:hAnsi="ColaborateLight" w:cs="Arial"/>
        </w:rPr>
      </w:pPr>
    </w:p>
    <w:p w14:paraId="1B3AD8D1" w14:textId="77777777" w:rsidR="007947B2" w:rsidRPr="00AC4487" w:rsidRDefault="007947B2" w:rsidP="002D7AE4">
      <w:pPr>
        <w:spacing w:after="0" w:line="240" w:lineRule="auto"/>
        <w:outlineLvl w:val="0"/>
        <w:rPr>
          <w:rFonts w:ascii="ColaborateLight" w:hAnsi="ColaborateLight" w:cs="Arial"/>
          <w:b/>
          <w:bCs/>
        </w:rPr>
      </w:pPr>
      <w:r w:rsidRPr="00776840">
        <w:rPr>
          <w:rFonts w:ascii="ColaborateLight" w:hAnsi="ColaborateLight" w:cs="Arial"/>
          <w:b/>
          <w:bCs/>
        </w:rPr>
        <w:t>Deberá contener</w:t>
      </w:r>
      <w:r w:rsidR="00776840" w:rsidRPr="00776840">
        <w:rPr>
          <w:rFonts w:ascii="ColaborateLight" w:hAnsi="ColaborateLight" w:cs="Arial"/>
          <w:b/>
          <w:bCs/>
        </w:rPr>
        <w:t>,</w:t>
      </w:r>
      <w:r w:rsidRPr="00776840">
        <w:rPr>
          <w:rFonts w:ascii="ColaborateLight" w:hAnsi="ColaborateLight" w:cs="Arial"/>
          <w:b/>
          <w:bCs/>
        </w:rPr>
        <w:t xml:space="preserve"> además, expresamente, los siguientes textos:</w:t>
      </w:r>
    </w:p>
    <w:p w14:paraId="3B9C7EE7" w14:textId="77777777" w:rsidR="007947B2" w:rsidRPr="00776840" w:rsidRDefault="007947B2" w:rsidP="002D7AE4">
      <w:pPr>
        <w:numPr>
          <w:ilvl w:val="0"/>
          <w:numId w:val="10"/>
        </w:numPr>
        <w:tabs>
          <w:tab w:val="clear" w:pos="720"/>
        </w:tabs>
        <w:spacing w:after="0" w:line="240" w:lineRule="auto"/>
        <w:ind w:left="567" w:right="618" w:hanging="283"/>
        <w:jc w:val="both"/>
        <w:rPr>
          <w:rFonts w:ascii="ColaborateLight" w:hAnsi="ColaborateLight" w:cs="Arial"/>
        </w:rPr>
      </w:pPr>
      <w:r w:rsidRPr="00776840">
        <w:rPr>
          <w:rFonts w:ascii="ColaborateLight" w:hAnsi="ColaborateLight"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w:t>
      </w:r>
      <w:r w:rsidR="00776840" w:rsidRPr="00776840">
        <w:rPr>
          <w:rFonts w:ascii="ColaborateLight" w:hAnsi="ColaborateLight" w:cs="Arial"/>
        </w:rPr>
        <w:t>Asimismo,</w:t>
      </w:r>
      <w:r w:rsidRPr="00776840">
        <w:rPr>
          <w:rFonts w:ascii="ColaborateLight" w:hAnsi="ColaborateLight" w:cs="Arial"/>
        </w:rPr>
        <w:t xml:space="preserve"> esta fianza permanecerá en vigor aún en los casos en que los Servicios de Salud del Estado de Colima otorgue prórrogas o esperas al proveedor, contratista o fiado para el cumplimiento de sus obligaciones.”</w:t>
      </w:r>
    </w:p>
    <w:p w14:paraId="7DBD2780" w14:textId="77777777" w:rsidR="007947B2" w:rsidRPr="00776840" w:rsidRDefault="007947B2" w:rsidP="002D7AE4">
      <w:pPr>
        <w:numPr>
          <w:ilvl w:val="0"/>
          <w:numId w:val="10"/>
        </w:numPr>
        <w:tabs>
          <w:tab w:val="clear" w:pos="720"/>
        </w:tabs>
        <w:spacing w:after="0" w:line="240" w:lineRule="auto"/>
        <w:ind w:left="567" w:right="618" w:hanging="283"/>
        <w:jc w:val="both"/>
        <w:rPr>
          <w:rFonts w:ascii="ColaborateLight" w:hAnsi="ColaborateLight" w:cs="Arial"/>
        </w:rPr>
      </w:pPr>
      <w:r w:rsidRPr="00776840">
        <w:rPr>
          <w:rFonts w:ascii="ColaborateLight" w:hAnsi="ColaborateLight"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CA1538F" w14:textId="77777777" w:rsidR="007947B2" w:rsidRPr="00776840" w:rsidRDefault="007947B2" w:rsidP="002D7AE4">
      <w:pPr>
        <w:numPr>
          <w:ilvl w:val="0"/>
          <w:numId w:val="10"/>
        </w:numPr>
        <w:tabs>
          <w:tab w:val="clear" w:pos="720"/>
        </w:tabs>
        <w:spacing w:after="0" w:line="240" w:lineRule="auto"/>
        <w:ind w:left="567" w:right="618" w:hanging="283"/>
        <w:jc w:val="both"/>
        <w:rPr>
          <w:rFonts w:ascii="ColaborateLight" w:hAnsi="ColaborateLight" w:cs="Arial"/>
        </w:rPr>
      </w:pPr>
      <w:r w:rsidRPr="00776840">
        <w:rPr>
          <w:rFonts w:ascii="ColaborateLight" w:hAnsi="ColaborateLight"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776840">
        <w:rPr>
          <w:rFonts w:ascii="ColaborateLight" w:hAnsi="ColaborateLight" w:cs="Arial"/>
          <w:b/>
          <w:bCs/>
        </w:rPr>
        <w:t>ANEXO NÚMERO 1 TÉCNICO</w:t>
      </w:r>
      <w:r w:rsidRPr="00776840">
        <w:rPr>
          <w:rFonts w:ascii="ColaborateLight" w:hAnsi="ColaborateLight" w:cs="Arial"/>
        </w:rPr>
        <w:t>.”</w:t>
      </w:r>
    </w:p>
    <w:p w14:paraId="340F6ABE" w14:textId="77777777" w:rsidR="007947B2" w:rsidRPr="00776840" w:rsidRDefault="007947B2" w:rsidP="002D7AE4">
      <w:pPr>
        <w:pStyle w:val="Textoindependiente31"/>
        <w:widowControl/>
        <w:rPr>
          <w:rFonts w:ascii="ColaborateLight" w:eastAsia="Calibri" w:hAnsi="ColaborateLight" w:cs="Arial"/>
          <w:lang w:eastAsia="en-US"/>
        </w:rPr>
      </w:pPr>
    </w:p>
    <w:p w14:paraId="4E7ED40A" w14:textId="77777777" w:rsidR="007947B2" w:rsidRDefault="007947B2" w:rsidP="002D7AE4">
      <w:pPr>
        <w:spacing w:after="0" w:line="240" w:lineRule="auto"/>
        <w:rPr>
          <w:rFonts w:ascii="ColaborateLight" w:hAnsi="ColaborateLight" w:cs="Arial"/>
        </w:rPr>
      </w:pPr>
      <w:r w:rsidRPr="00776840">
        <w:rPr>
          <w:rFonts w:ascii="ColaborateLight" w:hAnsi="ColaborateLight" w:cs="Arial"/>
        </w:rPr>
        <w:t>En caso de rescisión del pedido, la aplicación de la garantía de cumplimiento será proporcional al monto de las obligaciones incumplidas.</w:t>
      </w:r>
    </w:p>
    <w:p w14:paraId="72995560" w14:textId="77777777" w:rsidR="0042458E" w:rsidRDefault="0042458E" w:rsidP="002D7AE4">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14:paraId="7F6D4A98" w14:textId="77777777" w:rsidR="0042458E" w:rsidRPr="00B75E96" w:rsidRDefault="0042458E" w:rsidP="002D7AE4">
      <w:pPr>
        <w:pStyle w:val="Textoindependiente21"/>
        <w:rPr>
          <w:rFonts w:ascii="ColaborateLight" w:hAnsi="ColaborateLight"/>
          <w:lang w:val="es-MX"/>
        </w:rPr>
      </w:pPr>
    </w:p>
    <w:p w14:paraId="1ED399D7" w14:textId="77777777" w:rsidR="0042458E" w:rsidRDefault="0042458E" w:rsidP="002D7AE4">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36C180E2" w14:textId="77777777" w:rsidR="0042458E" w:rsidRPr="00B75E96" w:rsidRDefault="0042458E" w:rsidP="002D7AE4">
      <w:pPr>
        <w:pStyle w:val="Textoindependiente21"/>
        <w:rPr>
          <w:rFonts w:ascii="ColaborateLight" w:hAnsi="ColaborateLight"/>
          <w:lang w:val="es-MX"/>
        </w:rPr>
      </w:pPr>
    </w:p>
    <w:p w14:paraId="387A2549" w14:textId="77777777" w:rsidR="0042458E" w:rsidRPr="00B75E96" w:rsidRDefault="0042458E" w:rsidP="002D7AE4">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14:paraId="40F52A6D" w14:textId="77777777" w:rsidR="0042458E" w:rsidRPr="00B75E96" w:rsidRDefault="0042458E" w:rsidP="002D7AE4">
      <w:pPr>
        <w:pStyle w:val="Textoindependiente21"/>
        <w:rPr>
          <w:rFonts w:ascii="ColaborateLight" w:hAnsi="ColaborateLight"/>
          <w:lang w:val="es-MX"/>
        </w:rPr>
      </w:pPr>
    </w:p>
    <w:p w14:paraId="18696753" w14:textId="77777777" w:rsidR="007947B2" w:rsidRDefault="0042458E" w:rsidP="002D7AE4">
      <w:pPr>
        <w:pStyle w:val="Textoindependiente21"/>
        <w:rPr>
          <w:rFonts w:ascii="ColaborateLight" w:hAnsi="ColaborateLight"/>
          <w:b w:val="0"/>
          <w:lang w:val="es-MX"/>
        </w:rPr>
      </w:pPr>
      <w:r w:rsidRPr="00B75E96">
        <w:rPr>
          <w:rFonts w:ascii="ColaborateLight" w:hAnsi="ColaborateLight"/>
          <w:lang w:val="es-MX"/>
        </w:rPr>
        <w:t xml:space="preserve">III. </w:t>
      </w:r>
      <w:r w:rsidRPr="00B75E96">
        <w:rPr>
          <w:rFonts w:ascii="ColaborateLight" w:hAnsi="ColaborateLight"/>
          <w:b w:val="0"/>
          <w:lang w:val="es-MX"/>
        </w:rPr>
        <w:t xml:space="preserve">Cuando se requiera hacer efectivas las fianzas, las dependencias deberán remitir a la Secretaría de Planeación, Finanzas y Administración, la solicitud donde se precise la información necesaria para </w:t>
      </w:r>
      <w:r w:rsidRPr="00B75E96">
        <w:rPr>
          <w:rFonts w:ascii="ColaborateLight" w:hAnsi="ColaborateLight"/>
          <w:b w:val="0"/>
          <w:lang w:val="es-MX"/>
        </w:rPr>
        <w:lastRenderedPageBreak/>
        <w:t>identificar la obligación o crédito que se garantiza y los sujetos que se vinculan con la fianza, debiendo acompañar los documentos que soporten y justifiquen el cobro.</w:t>
      </w:r>
    </w:p>
    <w:p w14:paraId="1EAD98D2" w14:textId="77777777" w:rsidR="00AC4487" w:rsidRPr="00AC4487" w:rsidRDefault="00AC4487" w:rsidP="002D7AE4">
      <w:pPr>
        <w:pStyle w:val="Textoindependiente21"/>
        <w:rPr>
          <w:rFonts w:ascii="ColaborateLight" w:hAnsi="ColaborateLight"/>
          <w:lang w:val="es-MX"/>
        </w:rPr>
      </w:pPr>
    </w:p>
    <w:p w14:paraId="04CC7693" w14:textId="77777777" w:rsidR="007947B2" w:rsidRDefault="007947B2" w:rsidP="002D7AE4">
      <w:pPr>
        <w:spacing w:after="0" w:line="240" w:lineRule="auto"/>
        <w:ind w:left="426" w:hanging="426"/>
        <w:rPr>
          <w:rFonts w:ascii="ColaborateLight" w:eastAsia="Times New Roman" w:hAnsi="ColaborateLight" w:cs="Arial"/>
          <w:b/>
          <w:bCs/>
          <w:lang w:eastAsia="es-ES"/>
        </w:rPr>
      </w:pPr>
      <w:r w:rsidRPr="00AC4487">
        <w:rPr>
          <w:rFonts w:ascii="ColaborateLight" w:eastAsia="Times New Roman" w:hAnsi="ColaborateLight" w:cs="Arial"/>
          <w:b/>
          <w:bCs/>
          <w:lang w:eastAsia="es-ES"/>
        </w:rPr>
        <w:t>5.2     GARANTÍA DE VICIOS OCULTOS</w:t>
      </w:r>
    </w:p>
    <w:p w14:paraId="32EDA76A" w14:textId="77777777" w:rsidR="00E83166" w:rsidRPr="00AC4487" w:rsidRDefault="00E83166" w:rsidP="002D7AE4">
      <w:pPr>
        <w:spacing w:after="0" w:line="240" w:lineRule="auto"/>
        <w:ind w:left="426" w:hanging="426"/>
        <w:rPr>
          <w:rFonts w:ascii="ColaborateLight" w:eastAsia="Times New Roman" w:hAnsi="ColaborateLight" w:cs="Arial"/>
          <w:b/>
          <w:bCs/>
          <w:lang w:eastAsia="es-ES"/>
        </w:rPr>
      </w:pPr>
    </w:p>
    <w:p w14:paraId="623C6852" w14:textId="77777777" w:rsidR="007947B2" w:rsidRDefault="0042458E" w:rsidP="002D7AE4">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14:paraId="427AF153" w14:textId="77777777" w:rsidR="00AC4487" w:rsidRPr="00AC4487" w:rsidRDefault="00AC4487" w:rsidP="002D7AE4">
      <w:pPr>
        <w:spacing w:after="0" w:line="240" w:lineRule="auto"/>
        <w:rPr>
          <w:rFonts w:ascii="ColaborateLight" w:hAnsi="ColaborateLight" w:cs="Arial"/>
        </w:rPr>
      </w:pPr>
    </w:p>
    <w:p w14:paraId="0188C756" w14:textId="77777777" w:rsidR="007947B2" w:rsidRPr="0042458E" w:rsidRDefault="007947B2" w:rsidP="002D7AE4">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olaborateLight" w:eastAsia="Calibri" w:hAnsi="ColaborateLight" w:cs="Arial"/>
          <w:b/>
          <w:bCs/>
          <w:sz w:val="22"/>
          <w:szCs w:val="22"/>
          <w:bdr w:val="none" w:sz="0" w:space="0" w:color="auto"/>
          <w:lang w:val="es-MX" w:eastAsia="en-US"/>
        </w:rPr>
      </w:pPr>
      <w:r w:rsidRPr="0042458E">
        <w:rPr>
          <w:rFonts w:ascii="ColaborateLight" w:eastAsia="Calibri" w:hAnsi="ColaborateLight" w:cs="Arial"/>
          <w:b/>
          <w:bCs/>
          <w:sz w:val="22"/>
          <w:szCs w:val="22"/>
          <w:bdr w:val="none" w:sz="0" w:space="0" w:color="auto"/>
          <w:lang w:val="es-MX" w:eastAsia="en-US"/>
        </w:rPr>
        <w:t xml:space="preserve">6.  ANTICIPO.    </w:t>
      </w:r>
    </w:p>
    <w:p w14:paraId="7753DAF9" w14:textId="77777777" w:rsidR="007947B2" w:rsidRPr="0085346A" w:rsidRDefault="007947B2" w:rsidP="002D7AE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eastAsia="Arial"/>
          <w:b/>
          <w:color w:val="auto"/>
          <w:sz w:val="22"/>
          <w:szCs w:val="22"/>
          <w:u w:color="932092"/>
        </w:rPr>
      </w:pPr>
    </w:p>
    <w:p w14:paraId="67046D27" w14:textId="77777777" w:rsidR="007947B2" w:rsidRPr="0042458E" w:rsidRDefault="007947B2" w:rsidP="002D7AE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olaborateLight" w:eastAsia="Calibri" w:hAnsi="ColaborateLight" w:cs="Arial"/>
          <w:bdr w:val="none" w:sz="0" w:space="0" w:color="auto"/>
          <w:lang w:val="es-MX" w:eastAsia="en-US"/>
        </w:rPr>
      </w:pPr>
      <w:r w:rsidRPr="0042458E">
        <w:rPr>
          <w:rFonts w:ascii="ColaborateLight" w:eastAsia="Calibri" w:hAnsi="ColaborateLight" w:cs="Arial"/>
          <w:bdr w:val="none" w:sz="0" w:space="0" w:color="auto"/>
          <w:lang w:val="es-MX" w:eastAsia="en-US"/>
        </w:rPr>
        <w:t>NO SE OTORGARÁ ANTICIPO</w:t>
      </w:r>
    </w:p>
    <w:p w14:paraId="2FDC6FB9" w14:textId="77777777" w:rsidR="007947B2" w:rsidRPr="0042458E" w:rsidRDefault="007947B2" w:rsidP="002D7AE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olaborateLight" w:eastAsia="Calibri" w:hAnsi="ColaborateLight" w:cs="Arial"/>
          <w:bdr w:val="none" w:sz="0" w:space="0" w:color="auto"/>
          <w:lang w:val="es-MX" w:eastAsia="en-US"/>
        </w:rPr>
      </w:pPr>
    </w:p>
    <w:p w14:paraId="36B6DE08" w14:textId="77777777" w:rsidR="007947B2" w:rsidRPr="0042458E" w:rsidRDefault="007947B2" w:rsidP="002D7AE4">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olaborateLight" w:eastAsia="Calibri" w:hAnsi="ColaborateLight" w:cs="Arial"/>
          <w:b/>
          <w:bCs/>
          <w:sz w:val="22"/>
          <w:szCs w:val="22"/>
          <w:bdr w:val="none" w:sz="0" w:space="0" w:color="auto"/>
          <w:lang w:val="es-MX" w:eastAsia="en-US"/>
        </w:rPr>
      </w:pPr>
      <w:r w:rsidRPr="0042458E">
        <w:rPr>
          <w:rFonts w:ascii="ColaborateLight" w:eastAsia="Calibri" w:hAnsi="ColaborateLight" w:cs="Arial"/>
          <w:b/>
          <w:bCs/>
          <w:sz w:val="22"/>
          <w:szCs w:val="22"/>
          <w:bdr w:val="none" w:sz="0" w:space="0" w:color="auto"/>
          <w:lang w:val="es-MX" w:eastAsia="en-US"/>
        </w:rPr>
        <w:t xml:space="preserve">7.  GARANTÍA DE ANTICIPOS.  </w:t>
      </w:r>
    </w:p>
    <w:p w14:paraId="207099DF" w14:textId="77777777" w:rsidR="007947B2" w:rsidRPr="0042458E" w:rsidRDefault="007947B2" w:rsidP="002D7AE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olaborateLight" w:eastAsia="Calibri" w:hAnsi="ColaborateLight" w:cs="Arial"/>
          <w:bdr w:val="none" w:sz="0" w:space="0" w:color="auto"/>
          <w:lang w:val="es-MX" w:eastAsia="en-US"/>
        </w:rPr>
      </w:pPr>
    </w:p>
    <w:p w14:paraId="1ACBC5FF" w14:textId="77777777" w:rsidR="007947B2" w:rsidRPr="0042458E" w:rsidRDefault="007947B2" w:rsidP="002D7AE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olaborateLight" w:eastAsia="Calibri" w:hAnsi="ColaborateLight" w:cs="Arial"/>
          <w:bdr w:val="none" w:sz="0" w:space="0" w:color="auto"/>
          <w:lang w:val="es-MX" w:eastAsia="en-US"/>
        </w:rPr>
      </w:pPr>
      <w:r w:rsidRPr="0042458E">
        <w:rPr>
          <w:rFonts w:ascii="ColaborateLight" w:eastAsia="Calibri" w:hAnsi="ColaborateLight" w:cs="Arial"/>
          <w:bdr w:val="none" w:sz="0" w:space="0" w:color="auto"/>
          <w:lang w:val="es-MX" w:eastAsia="en-US"/>
        </w:rPr>
        <w:t>NO SE SOLICITA GARANTIA DE ANTICIPO</w:t>
      </w:r>
    </w:p>
    <w:p w14:paraId="16779424" w14:textId="77777777" w:rsidR="007947B2" w:rsidRPr="0085346A" w:rsidRDefault="007947B2" w:rsidP="002D7AE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47AEE04" w14:textId="77777777" w:rsidR="007947B2" w:rsidRPr="0042458E" w:rsidRDefault="007947B2" w:rsidP="002D7AE4">
      <w:pPr>
        <w:shd w:val="clear" w:color="auto" w:fill="C0C0C0"/>
        <w:spacing w:after="0" w:line="240" w:lineRule="auto"/>
        <w:rPr>
          <w:rFonts w:ascii="ColaborateLight" w:hAnsi="ColaborateLight" w:cs="Arial"/>
          <w:b/>
          <w:bCs/>
          <w:color w:val="000000"/>
        </w:rPr>
      </w:pPr>
      <w:r w:rsidRPr="0042458E">
        <w:rPr>
          <w:rFonts w:ascii="ColaborateLight" w:hAnsi="ColaborateLight" w:cs="Arial"/>
          <w:b/>
          <w:bCs/>
          <w:color w:val="000000"/>
        </w:rPr>
        <w:t>8.</w:t>
      </w:r>
      <w:r w:rsidRPr="0042458E">
        <w:rPr>
          <w:rFonts w:ascii="ColaborateLight" w:hAnsi="ColaborateLight" w:cs="Arial"/>
          <w:b/>
          <w:bCs/>
          <w:color w:val="000000"/>
        </w:rPr>
        <w:tab/>
        <w:t>CRITERIOS DE EVALUACIÓN, DICTAMEN Y ADJUDICACIÓN.</w:t>
      </w:r>
    </w:p>
    <w:p w14:paraId="7B09C71F" w14:textId="77777777" w:rsidR="007947B2" w:rsidRPr="0042458E" w:rsidRDefault="007947B2" w:rsidP="002D7AE4">
      <w:pPr>
        <w:pStyle w:val="Prrafodelista"/>
        <w:ind w:left="567" w:hanging="567"/>
        <w:jc w:val="both"/>
        <w:rPr>
          <w:rFonts w:ascii="ColaborateLight" w:hAnsi="ColaborateLight"/>
          <w:b/>
          <w:bCs/>
          <w:sz w:val="22"/>
          <w:szCs w:val="22"/>
        </w:rPr>
      </w:pPr>
      <w:r w:rsidRPr="0042458E">
        <w:rPr>
          <w:rFonts w:ascii="ColaborateLight" w:hAnsi="ColaborateLight"/>
          <w:b/>
          <w:bCs/>
          <w:sz w:val="22"/>
          <w:szCs w:val="22"/>
        </w:rPr>
        <w:t>La Convocante:</w:t>
      </w:r>
    </w:p>
    <w:p w14:paraId="4128EEE4" w14:textId="77777777" w:rsidR="007947B2" w:rsidRPr="0042458E" w:rsidRDefault="007947B2" w:rsidP="002D7AE4">
      <w:pPr>
        <w:pStyle w:val="Prrafodelista"/>
        <w:ind w:left="567" w:hanging="567"/>
        <w:jc w:val="both"/>
        <w:rPr>
          <w:rFonts w:ascii="ColaborateLight" w:hAnsi="ColaborateLight"/>
          <w:sz w:val="22"/>
          <w:szCs w:val="22"/>
        </w:rPr>
      </w:pPr>
    </w:p>
    <w:p w14:paraId="5A6179C4" w14:textId="77777777" w:rsidR="007947B2" w:rsidRDefault="007947B2" w:rsidP="00B0027F">
      <w:pPr>
        <w:pStyle w:val="Prrafodelista"/>
        <w:numPr>
          <w:ilvl w:val="0"/>
          <w:numId w:val="30"/>
        </w:numPr>
        <w:ind w:left="284"/>
        <w:jc w:val="both"/>
        <w:rPr>
          <w:rFonts w:ascii="ColaborateLight" w:hAnsi="ColaborateLight"/>
          <w:sz w:val="22"/>
          <w:szCs w:val="22"/>
        </w:rPr>
      </w:pPr>
      <w:r w:rsidRPr="0042458E">
        <w:rPr>
          <w:rFonts w:ascii="ColaborateLight" w:hAnsi="ColaborateLight"/>
          <w:sz w:val="22"/>
          <w:szCs w:val="22"/>
        </w:rPr>
        <w:t>Comprobará que las Propuestas Técnicas y Económicas contengan la información, documentación y requisitos de las presentes bases y sus anexos de manera cuantitativa.</w:t>
      </w:r>
    </w:p>
    <w:p w14:paraId="68894558" w14:textId="77777777" w:rsidR="0042458E" w:rsidRPr="0042458E" w:rsidRDefault="0042458E" w:rsidP="00B0027F">
      <w:pPr>
        <w:pStyle w:val="Prrafodelista"/>
        <w:numPr>
          <w:ilvl w:val="0"/>
          <w:numId w:val="30"/>
        </w:numPr>
        <w:ind w:left="284"/>
        <w:jc w:val="both"/>
        <w:rPr>
          <w:rFonts w:ascii="ColaborateLight" w:hAnsi="ColaborateLight"/>
          <w:sz w:val="22"/>
          <w:szCs w:val="22"/>
        </w:rPr>
      </w:pPr>
      <w:r w:rsidRPr="0042458E">
        <w:rPr>
          <w:rFonts w:ascii="ColaborateLight" w:hAnsi="ColaborateLight"/>
          <w:sz w:val="22"/>
          <w:szCs w:val="22"/>
        </w:rPr>
        <w:t>Elaborará cuadros con la propuesta técnica y los precios y condiciones ofertadas, mismo que permitirá comparar éstas de manera equitativa.</w:t>
      </w:r>
    </w:p>
    <w:p w14:paraId="75362572" w14:textId="77777777" w:rsidR="0042458E" w:rsidRPr="0042458E" w:rsidRDefault="0042458E" w:rsidP="00B0027F">
      <w:pPr>
        <w:pStyle w:val="Prrafodelista"/>
        <w:numPr>
          <w:ilvl w:val="0"/>
          <w:numId w:val="30"/>
        </w:numPr>
        <w:ind w:left="284"/>
        <w:jc w:val="both"/>
        <w:rPr>
          <w:rFonts w:ascii="ColaborateLight" w:hAnsi="ColaborateLight"/>
          <w:sz w:val="22"/>
          <w:szCs w:val="22"/>
        </w:rPr>
      </w:pPr>
      <w:r w:rsidRPr="0042458E">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39477682" w14:textId="77777777" w:rsidR="0042458E" w:rsidRPr="0042458E" w:rsidRDefault="0042458E" w:rsidP="00B0027F">
      <w:pPr>
        <w:pStyle w:val="Prrafodelista"/>
        <w:numPr>
          <w:ilvl w:val="0"/>
          <w:numId w:val="30"/>
        </w:numPr>
        <w:ind w:left="284"/>
        <w:jc w:val="both"/>
        <w:rPr>
          <w:rFonts w:ascii="ColaborateLight" w:hAnsi="ColaborateLight"/>
          <w:sz w:val="22"/>
          <w:szCs w:val="22"/>
        </w:rPr>
      </w:pPr>
      <w:r w:rsidRPr="0042458E">
        <w:rPr>
          <w:rFonts w:ascii="ColaborateLight" w:hAnsi="ColaborateLight"/>
          <w:sz w:val="22"/>
          <w:szCs w:val="22"/>
        </w:rPr>
        <w:t>Una vez efectuado este procedimiento, se adjudicará LAS PARTIDAS a la persona física o moral que entre los licitantes reúna las condiciones legales, técnicas y económicas requeridas y que garanticen satisfactoriamente el cumplimiento de las obligaciones.</w:t>
      </w:r>
    </w:p>
    <w:p w14:paraId="059A28E1" w14:textId="77777777" w:rsidR="0042458E" w:rsidRDefault="0042458E" w:rsidP="00B0027F">
      <w:pPr>
        <w:pStyle w:val="Prrafodelista"/>
        <w:numPr>
          <w:ilvl w:val="0"/>
          <w:numId w:val="30"/>
        </w:numPr>
        <w:ind w:left="284"/>
        <w:jc w:val="both"/>
        <w:rPr>
          <w:rFonts w:ascii="ColaborateLight" w:hAnsi="ColaborateLight"/>
          <w:sz w:val="22"/>
          <w:szCs w:val="22"/>
        </w:rPr>
      </w:pPr>
      <w:r w:rsidRPr="0042458E">
        <w:rPr>
          <w:rFonts w:ascii="ColaborateLight" w:hAnsi="ColaborateLight"/>
          <w:sz w:val="22"/>
          <w:szCs w:val="22"/>
        </w:rPr>
        <w:t xml:space="preserve">Si resultara que dos o más propuestas son solventes porque cumplen con las especificaciones y requisitos establecidos en las Bases de la Licitación, así como en el </w:t>
      </w:r>
      <w:r w:rsidRPr="0042458E">
        <w:rPr>
          <w:rFonts w:ascii="ColaborateLight" w:hAnsi="ColaborateLight"/>
          <w:b/>
          <w:bCs/>
          <w:sz w:val="22"/>
          <w:szCs w:val="22"/>
        </w:rPr>
        <w:t>ANEXO NÚMERO 1 TÉCNICO</w:t>
      </w:r>
      <w:r w:rsidRPr="0042458E">
        <w:rPr>
          <w:rFonts w:ascii="ColaborateLight" w:hAnsi="ColaborateLight"/>
          <w:sz w:val="22"/>
          <w:szCs w:val="22"/>
        </w:rPr>
        <w:t>, el contrato se adjudicará al licitante que presente la proposición cuyo precio sea el más bajo.</w:t>
      </w:r>
    </w:p>
    <w:p w14:paraId="061EF671" w14:textId="77777777" w:rsidR="007947B2" w:rsidRPr="00AB1067" w:rsidRDefault="0042458E" w:rsidP="00B0027F">
      <w:pPr>
        <w:pStyle w:val="Prrafodelista"/>
        <w:numPr>
          <w:ilvl w:val="0"/>
          <w:numId w:val="30"/>
        </w:numPr>
        <w:ind w:left="284"/>
        <w:jc w:val="both"/>
        <w:rPr>
          <w:rFonts w:ascii="ColaborateLight" w:hAnsi="ColaborateLight"/>
          <w:sz w:val="22"/>
          <w:szCs w:val="22"/>
        </w:rPr>
      </w:pPr>
      <w:r w:rsidRPr="00AB1067">
        <w:rPr>
          <w:rFonts w:ascii="ColaborateLight" w:hAnsi="ColaborateLight"/>
          <w:sz w:val="22"/>
          <w:szCs w:val="22"/>
        </w:rPr>
        <w:t xml:space="preserve">Si derivado de la evaluación económica se obtuviera un empate en el precio de dos o más proposiciones, la adjudicación se efectuará en favor del licitante que resulte ganador del sorteo que se realice en términos del Reglamento de la Ley de Adquisiciones, Arrendamientos y Servicios del Sector Público. </w:t>
      </w:r>
    </w:p>
    <w:p w14:paraId="6CE0F117" w14:textId="77777777" w:rsidR="0042458E" w:rsidRPr="00AB1067" w:rsidRDefault="0042458E" w:rsidP="002D7AE4">
      <w:pPr>
        <w:pStyle w:val="Prrafodelista"/>
        <w:ind w:left="720"/>
        <w:jc w:val="both"/>
        <w:rPr>
          <w:rFonts w:ascii="ColaborateLight" w:hAnsi="ColaborateLight"/>
          <w:sz w:val="22"/>
          <w:szCs w:val="22"/>
        </w:rPr>
      </w:pPr>
    </w:p>
    <w:p w14:paraId="0C8DE75C" w14:textId="77777777" w:rsidR="007947B2" w:rsidRPr="0042458E" w:rsidRDefault="007947B2" w:rsidP="002D7AE4">
      <w:pPr>
        <w:pStyle w:val="Prrafodelista"/>
        <w:ind w:left="567" w:hanging="567"/>
        <w:jc w:val="both"/>
        <w:rPr>
          <w:rFonts w:ascii="ColaborateLight" w:hAnsi="ColaborateLight"/>
          <w:b/>
          <w:bCs/>
          <w:sz w:val="22"/>
          <w:szCs w:val="22"/>
        </w:rPr>
      </w:pPr>
      <w:r w:rsidRPr="0042458E">
        <w:rPr>
          <w:rFonts w:ascii="ColaborateLight" w:hAnsi="ColaborateLight"/>
          <w:b/>
          <w:bCs/>
          <w:sz w:val="22"/>
          <w:szCs w:val="22"/>
        </w:rPr>
        <w:t>La Requirente:</w:t>
      </w:r>
    </w:p>
    <w:p w14:paraId="3AF16C65" w14:textId="77777777" w:rsidR="007947B2" w:rsidRPr="0042458E" w:rsidRDefault="007947B2" w:rsidP="002D7AE4">
      <w:pPr>
        <w:pStyle w:val="Prrafodelista"/>
        <w:ind w:left="567" w:hanging="567"/>
        <w:jc w:val="both"/>
        <w:rPr>
          <w:rFonts w:ascii="ColaborateLight" w:hAnsi="ColaborateLight"/>
          <w:sz w:val="22"/>
          <w:szCs w:val="22"/>
        </w:rPr>
      </w:pPr>
    </w:p>
    <w:p w14:paraId="5AD82C77" w14:textId="77777777" w:rsidR="007947B2" w:rsidRDefault="007947B2" w:rsidP="00B0027F">
      <w:pPr>
        <w:pStyle w:val="Prrafodelista"/>
        <w:numPr>
          <w:ilvl w:val="0"/>
          <w:numId w:val="31"/>
        </w:numPr>
        <w:jc w:val="both"/>
        <w:rPr>
          <w:rFonts w:ascii="ColaborateLight" w:hAnsi="ColaborateLight"/>
          <w:sz w:val="22"/>
          <w:szCs w:val="22"/>
        </w:rPr>
      </w:pPr>
      <w:r w:rsidRPr="0042458E">
        <w:rPr>
          <w:rFonts w:ascii="ColaborateLight" w:hAnsi="ColaborateLight"/>
          <w:sz w:val="22"/>
          <w:szCs w:val="22"/>
        </w:rPr>
        <w:t xml:space="preserve">Constatará que las características de los bienes, arrendamientos o servicios ofertados correspondan a las establecidas en el </w:t>
      </w:r>
      <w:r w:rsidRPr="00AB1067">
        <w:rPr>
          <w:rFonts w:ascii="ColaborateLight" w:hAnsi="ColaborateLight"/>
          <w:b/>
          <w:bCs/>
          <w:sz w:val="22"/>
          <w:szCs w:val="22"/>
        </w:rPr>
        <w:t>ANEXO NÚMERO 1 TÉCNICO</w:t>
      </w:r>
      <w:r w:rsidRPr="0042458E">
        <w:rPr>
          <w:rFonts w:ascii="ColaborateLight" w:hAnsi="ColaborateLight"/>
          <w:sz w:val="22"/>
          <w:szCs w:val="22"/>
        </w:rPr>
        <w:t xml:space="preserve"> de estas bases.</w:t>
      </w:r>
    </w:p>
    <w:p w14:paraId="322EBFE7" w14:textId="77777777" w:rsidR="0042458E" w:rsidRPr="0042458E" w:rsidRDefault="0042458E" w:rsidP="00B0027F">
      <w:pPr>
        <w:pStyle w:val="Prrafodelista"/>
        <w:numPr>
          <w:ilvl w:val="0"/>
          <w:numId w:val="31"/>
        </w:numPr>
        <w:jc w:val="both"/>
        <w:rPr>
          <w:rFonts w:ascii="ColaborateLight" w:hAnsi="ColaborateLight"/>
          <w:sz w:val="22"/>
          <w:szCs w:val="22"/>
        </w:rPr>
      </w:pPr>
      <w:r w:rsidRPr="0042458E">
        <w:rPr>
          <w:rFonts w:ascii="ColaborateLight" w:hAnsi="ColaborateLight"/>
          <w:sz w:val="22"/>
          <w:szCs w:val="22"/>
        </w:rPr>
        <w:lastRenderedPageBreak/>
        <w:t>Verificará que satisfagan las condiciones de entrega de los bienes, arrendamientos o servicios.</w:t>
      </w:r>
    </w:p>
    <w:p w14:paraId="4684BF42" w14:textId="77777777" w:rsidR="0042458E" w:rsidRPr="0042458E" w:rsidRDefault="0042458E" w:rsidP="00B0027F">
      <w:pPr>
        <w:pStyle w:val="Prrafodelista"/>
        <w:numPr>
          <w:ilvl w:val="0"/>
          <w:numId w:val="31"/>
        </w:numPr>
        <w:jc w:val="both"/>
        <w:rPr>
          <w:rFonts w:ascii="ColaborateLight" w:hAnsi="ColaborateLight"/>
          <w:sz w:val="22"/>
          <w:szCs w:val="22"/>
        </w:rPr>
      </w:pPr>
      <w:r w:rsidRPr="0042458E">
        <w:rPr>
          <w:rFonts w:ascii="ColaborateLight" w:hAnsi="ColaborateLight"/>
          <w:sz w:val="22"/>
          <w:szCs w:val="22"/>
        </w:rPr>
        <w:t>Verificará, en su caso, que el precio de los bienes, arrendamientos o servicios sea congruente con el Estudio de Mercado.</w:t>
      </w:r>
    </w:p>
    <w:p w14:paraId="6DAA259C" w14:textId="77777777" w:rsidR="007947B2" w:rsidRPr="0042458E" w:rsidRDefault="00AB1067" w:rsidP="00B0027F">
      <w:pPr>
        <w:pStyle w:val="Prrafodelista"/>
        <w:numPr>
          <w:ilvl w:val="0"/>
          <w:numId w:val="31"/>
        </w:numPr>
        <w:jc w:val="both"/>
        <w:rPr>
          <w:rFonts w:ascii="ColaborateLight" w:hAnsi="ColaborateLight"/>
          <w:sz w:val="22"/>
          <w:szCs w:val="22"/>
        </w:rPr>
      </w:pPr>
      <w:r>
        <w:rPr>
          <w:rFonts w:ascii="ColaborateLight" w:hAnsi="ColaborateLight"/>
          <w:sz w:val="22"/>
          <w:szCs w:val="22"/>
        </w:rPr>
        <w:t>E</w:t>
      </w:r>
      <w:r w:rsidR="0042458E" w:rsidRPr="0042458E">
        <w:rPr>
          <w:rFonts w:ascii="ColaborateLight" w:hAnsi="ColaborateLight"/>
          <w:sz w:val="22"/>
          <w:szCs w:val="22"/>
        </w:rPr>
        <w:t>laborará, un dictamen que servirá como base para el fallo, en el que se harán constar una reseña cronológica de los actos del procedimiento, el análisis de las proposiciones y las razones para admitirlas o desecharlas.</w:t>
      </w:r>
    </w:p>
    <w:p w14:paraId="3371BB52" w14:textId="77777777" w:rsidR="007947B2" w:rsidRPr="0042458E" w:rsidRDefault="007947B2" w:rsidP="002D7AE4">
      <w:pPr>
        <w:pStyle w:val="Prrafodelista"/>
        <w:ind w:left="567" w:hanging="567"/>
        <w:jc w:val="both"/>
        <w:rPr>
          <w:rFonts w:ascii="ColaborateLight" w:hAnsi="ColaborateLight"/>
          <w:sz w:val="22"/>
          <w:szCs w:val="22"/>
        </w:rPr>
      </w:pPr>
    </w:p>
    <w:p w14:paraId="2D2C1720" w14:textId="77777777" w:rsidR="007947B2" w:rsidRPr="003C2DDB" w:rsidRDefault="007947B2" w:rsidP="002D7AE4">
      <w:pPr>
        <w:shd w:val="clear" w:color="auto" w:fill="C0C0C0"/>
        <w:spacing w:after="0" w:line="240" w:lineRule="auto"/>
        <w:rPr>
          <w:rFonts w:ascii="ColaborateLight" w:hAnsi="ColaborateLight" w:cs="Arial"/>
          <w:b/>
          <w:bCs/>
        </w:rPr>
      </w:pPr>
      <w:r w:rsidRPr="003C2DDB">
        <w:rPr>
          <w:rFonts w:ascii="ColaborateLight" w:hAnsi="ColaborateLight" w:cs="Arial"/>
          <w:b/>
          <w:bCs/>
        </w:rPr>
        <w:t>9.</w:t>
      </w:r>
      <w:r w:rsidRPr="003C2DDB">
        <w:rPr>
          <w:rFonts w:ascii="ColaborateLight" w:hAnsi="ColaborateLight" w:cs="Arial"/>
          <w:b/>
          <w:bCs/>
        </w:rPr>
        <w:tab/>
      </w:r>
      <w:r w:rsidR="003C2DDB" w:rsidRPr="0035136A">
        <w:rPr>
          <w:rFonts w:ascii="ColaborateLight" w:hAnsi="ColaborateLight" w:cs="Arial"/>
          <w:b/>
          <w:bCs/>
        </w:rPr>
        <w:t>DESECHAMIENTO DE LA PROPUESTA DEL LICITANTE</w:t>
      </w:r>
      <w:r w:rsidRPr="003C2DDB">
        <w:rPr>
          <w:rFonts w:ascii="ColaborateLight" w:hAnsi="ColaborateLight" w:cs="Arial"/>
          <w:b/>
          <w:bCs/>
        </w:rPr>
        <w:t xml:space="preserve">.  </w:t>
      </w:r>
    </w:p>
    <w:p w14:paraId="0F7FF467" w14:textId="77777777" w:rsidR="00E83166" w:rsidRDefault="00E83166" w:rsidP="002D7AE4">
      <w:pPr>
        <w:spacing w:after="0" w:line="240" w:lineRule="auto"/>
        <w:rPr>
          <w:rFonts w:ascii="ColaborateLight" w:hAnsi="ColaborateLight" w:cs="Arial"/>
        </w:rPr>
      </w:pPr>
    </w:p>
    <w:p w14:paraId="3ACFDBB9" w14:textId="77777777" w:rsidR="007947B2" w:rsidRPr="003C2DDB" w:rsidRDefault="007947B2" w:rsidP="002D7AE4">
      <w:pPr>
        <w:spacing w:after="0" w:line="240" w:lineRule="auto"/>
        <w:rPr>
          <w:rFonts w:ascii="ColaborateLight" w:hAnsi="ColaborateLight" w:cs="Arial"/>
        </w:rPr>
      </w:pPr>
      <w:r w:rsidRPr="003C2DDB">
        <w:rPr>
          <w:rFonts w:ascii="ColaborateLight" w:hAnsi="ColaborateLight" w:cs="Arial"/>
        </w:rPr>
        <w:t xml:space="preserve">Se </w:t>
      </w:r>
      <w:r w:rsidR="003C2DDB" w:rsidRPr="0035136A">
        <w:rPr>
          <w:rFonts w:ascii="ColaborateLight" w:hAnsi="ColaborateLight" w:cs="Arial"/>
        </w:rPr>
        <w:t xml:space="preserve">desechará(n) </w:t>
      </w:r>
      <w:r w:rsidRPr="003C2DDB">
        <w:rPr>
          <w:rFonts w:ascii="ColaborateLight" w:hAnsi="ColaborateLight" w:cs="Arial"/>
        </w:rPr>
        <w:t>al (los) licitante(s) que incurra(n) en una o varias de las siguientes situaciones:</w:t>
      </w:r>
    </w:p>
    <w:p w14:paraId="532D2CE9" w14:textId="77777777" w:rsidR="007947B2" w:rsidRPr="003C2DDB" w:rsidRDefault="007947B2" w:rsidP="002D7AE4">
      <w:pPr>
        <w:spacing w:after="0" w:line="240" w:lineRule="auto"/>
        <w:ind w:left="425" w:hanging="425"/>
        <w:rPr>
          <w:rFonts w:ascii="ColaborateLight" w:hAnsi="ColaborateLight" w:cs="Arial"/>
        </w:rPr>
      </w:pPr>
      <w:r w:rsidRPr="003C2DDB">
        <w:rPr>
          <w:rFonts w:ascii="ColaborateLight" w:hAnsi="ColaborateLight" w:cs="Arial"/>
        </w:rPr>
        <w:t>a)</w:t>
      </w:r>
      <w:r w:rsidRPr="003C2DDB">
        <w:rPr>
          <w:rFonts w:ascii="ColaborateLight" w:hAnsi="ColaborateLight" w:cs="Arial"/>
        </w:rPr>
        <w:tab/>
        <w:t>Si no cumple(n) con todos los requisitos establecidos en las bases y los anexos de esta licitación. (Punto 3)</w:t>
      </w:r>
      <w:r w:rsidR="009232D0">
        <w:rPr>
          <w:rFonts w:ascii="ColaborateLight" w:hAnsi="ColaborateLight" w:cs="Arial"/>
        </w:rPr>
        <w:t>, excepto el punto 3.1 el cual es opcional.</w:t>
      </w:r>
    </w:p>
    <w:p w14:paraId="0720C548" w14:textId="77777777" w:rsidR="007947B2" w:rsidRPr="003C2DDB" w:rsidRDefault="007947B2" w:rsidP="002D7AE4">
      <w:pPr>
        <w:spacing w:after="0" w:line="240" w:lineRule="auto"/>
        <w:ind w:left="425" w:hanging="425"/>
        <w:rPr>
          <w:rFonts w:ascii="ColaborateLight" w:hAnsi="ColaborateLight" w:cs="Arial"/>
        </w:rPr>
      </w:pPr>
      <w:r w:rsidRPr="003C2DDB">
        <w:rPr>
          <w:rFonts w:ascii="ColaborateLight" w:hAnsi="ColaborateLight" w:cs="Arial"/>
        </w:rPr>
        <w:t>b)</w:t>
      </w:r>
      <w:r w:rsidRPr="003C2DDB">
        <w:rPr>
          <w:rFonts w:ascii="ColaborateLight" w:hAnsi="ColaborateLight" w:cs="Arial"/>
        </w:rPr>
        <w:tab/>
        <w:t xml:space="preserve">Si los bienes, arrendamientos o servicios ofertados no cumplen con las características establecidas en el </w:t>
      </w:r>
      <w:r w:rsidRPr="009232D0">
        <w:rPr>
          <w:rFonts w:ascii="ColaborateLight" w:hAnsi="ColaborateLight" w:cs="Arial"/>
          <w:b/>
          <w:bCs/>
        </w:rPr>
        <w:t>ANEXO NÚMERO 1 TÉCNICO</w:t>
      </w:r>
      <w:r w:rsidRPr="003C2DDB">
        <w:rPr>
          <w:rFonts w:ascii="ColaborateLight" w:hAnsi="ColaborateLight" w:cs="Arial"/>
        </w:rPr>
        <w:t xml:space="preserve"> de estas bases.</w:t>
      </w:r>
    </w:p>
    <w:p w14:paraId="0F3D1E72" w14:textId="77777777" w:rsidR="007947B2" w:rsidRPr="003C2DDB" w:rsidRDefault="007947B2" w:rsidP="002D7AE4">
      <w:pPr>
        <w:spacing w:after="0" w:line="240" w:lineRule="auto"/>
        <w:ind w:left="425" w:hanging="425"/>
        <w:rPr>
          <w:rFonts w:ascii="ColaborateLight" w:hAnsi="ColaborateLight" w:cs="Arial"/>
        </w:rPr>
      </w:pPr>
      <w:r w:rsidRPr="003C2DDB">
        <w:rPr>
          <w:rFonts w:ascii="ColaborateLight" w:hAnsi="ColaborateLight" w:cs="Arial"/>
        </w:rPr>
        <w:t>c)</w:t>
      </w:r>
      <w:r w:rsidRPr="003C2DDB">
        <w:rPr>
          <w:rFonts w:ascii="ColaborateLight" w:hAnsi="ColaborateLight"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36C5B33D" w14:textId="77777777" w:rsidR="009232D0" w:rsidRDefault="007947B2" w:rsidP="002D7AE4">
      <w:pPr>
        <w:spacing w:after="0" w:line="240" w:lineRule="auto"/>
        <w:ind w:left="425" w:hanging="425"/>
        <w:rPr>
          <w:rFonts w:ascii="ColaborateLight" w:hAnsi="ColaborateLight" w:cs="Arial"/>
        </w:rPr>
      </w:pPr>
      <w:r w:rsidRPr="003C2DDB">
        <w:rPr>
          <w:rFonts w:ascii="ColaborateLight" w:hAnsi="ColaborateLight" w:cs="Arial"/>
        </w:rPr>
        <w:t>d)</w:t>
      </w:r>
      <w:r w:rsidRPr="003C2DDB">
        <w:rPr>
          <w:rFonts w:ascii="ColaborateLight" w:hAnsi="ColaborateLight" w:cs="Arial"/>
        </w:rPr>
        <w:tab/>
        <w:t>Si se encuentra algún elemento que indique que el licitante tuvo acceso a información sobre la licitación, que lo pueda poner en ventaja sobre los otros licitantes, aún en el supuesto de que sea el único participante.</w:t>
      </w:r>
      <w:bookmarkStart w:id="4" w:name="_Hlk137130983"/>
    </w:p>
    <w:p w14:paraId="5979EAFF" w14:textId="77777777" w:rsidR="009232D0" w:rsidRPr="009232D0" w:rsidRDefault="009232D0" w:rsidP="00B0027F">
      <w:pPr>
        <w:pStyle w:val="Prrafodelista"/>
        <w:numPr>
          <w:ilvl w:val="0"/>
          <w:numId w:val="31"/>
        </w:numPr>
        <w:ind w:left="426"/>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14:paraId="35392F8D" w14:textId="77777777" w:rsidR="007947B2" w:rsidRPr="003C2DDB" w:rsidRDefault="009232D0" w:rsidP="002D7AE4">
      <w:pPr>
        <w:spacing w:after="0" w:line="240" w:lineRule="auto"/>
        <w:ind w:left="425" w:hanging="425"/>
        <w:rPr>
          <w:rFonts w:ascii="ColaborateLight" w:hAnsi="ColaborateLight" w:cs="Arial"/>
        </w:rPr>
      </w:pPr>
      <w:r>
        <w:rPr>
          <w:rFonts w:ascii="ColaborateLight" w:hAnsi="ColaborateLight" w:cs="Arial"/>
        </w:rPr>
        <w:t>f</w:t>
      </w:r>
      <w:r w:rsidR="007947B2" w:rsidRPr="003C2DDB">
        <w:rPr>
          <w:rFonts w:ascii="ColaborateLight" w:hAnsi="ColaborateLight" w:cs="Arial"/>
        </w:rPr>
        <w:t>)</w:t>
      </w:r>
      <w:r w:rsidR="007947B2" w:rsidRPr="003C2DDB">
        <w:rPr>
          <w:rFonts w:ascii="ColaborateLight" w:hAnsi="ColaborateLight" w:cs="Arial"/>
        </w:rPr>
        <w:tab/>
        <w:t>Si se comprueba que el licitante carece de la Infraestructura y la capacidad Técnica, Administrativa y Económica necesaria para otorgar el bien, arrendamiento o servicio.</w:t>
      </w:r>
    </w:p>
    <w:bookmarkEnd w:id="4"/>
    <w:p w14:paraId="6DE1F1D0" w14:textId="77777777" w:rsidR="007947B2" w:rsidRDefault="007947B2" w:rsidP="00B0027F">
      <w:pPr>
        <w:pStyle w:val="Prrafodelista"/>
        <w:numPr>
          <w:ilvl w:val="0"/>
          <w:numId w:val="32"/>
        </w:numPr>
        <w:tabs>
          <w:tab w:val="clear" w:pos="720"/>
        </w:tabs>
        <w:ind w:left="426"/>
        <w:jc w:val="both"/>
        <w:rPr>
          <w:rFonts w:ascii="ColaborateLight" w:eastAsia="Calibri" w:hAnsi="ColaborateLight" w:cs="Arial"/>
          <w:sz w:val="22"/>
          <w:szCs w:val="22"/>
          <w:lang w:eastAsia="en-US"/>
        </w:rPr>
      </w:pPr>
      <w:r w:rsidRPr="003C2DDB">
        <w:rPr>
          <w:rFonts w:ascii="ColaborateLight" w:eastAsia="Calibri" w:hAnsi="ColaborateLight" w:cs="Arial"/>
          <w:sz w:val="22"/>
          <w:szCs w:val="22"/>
          <w:lang w:eastAsia="en-U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14:paraId="10069E3E" w14:textId="77777777" w:rsidR="009232D0" w:rsidRPr="0035136A" w:rsidRDefault="009232D0" w:rsidP="00B0027F">
      <w:pPr>
        <w:pStyle w:val="Prrafodelista"/>
        <w:numPr>
          <w:ilvl w:val="0"/>
          <w:numId w:val="32"/>
        </w:numPr>
        <w:tabs>
          <w:tab w:val="clear" w:pos="720"/>
        </w:tabs>
        <w:ind w:left="426"/>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14:paraId="68F176BB" w14:textId="77777777" w:rsidR="007947B2" w:rsidRDefault="009232D0" w:rsidP="00B0027F">
      <w:pPr>
        <w:pStyle w:val="Prrafodelista"/>
        <w:numPr>
          <w:ilvl w:val="0"/>
          <w:numId w:val="32"/>
        </w:numPr>
        <w:tabs>
          <w:tab w:val="clear" w:pos="720"/>
        </w:tabs>
        <w:ind w:left="426"/>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14:paraId="1264C558" w14:textId="77777777" w:rsidR="009232D0" w:rsidRPr="009232D0" w:rsidRDefault="009232D0" w:rsidP="002D7AE4">
      <w:pPr>
        <w:pStyle w:val="Prrafodelista"/>
        <w:ind w:left="426"/>
        <w:jc w:val="both"/>
        <w:rPr>
          <w:rFonts w:ascii="ColaborateLight" w:hAnsi="ColaborateLight" w:cs="Arial"/>
          <w:sz w:val="22"/>
          <w:szCs w:val="22"/>
        </w:rPr>
      </w:pPr>
    </w:p>
    <w:p w14:paraId="3EF3798A" w14:textId="77777777" w:rsidR="007947B2" w:rsidRDefault="007947B2" w:rsidP="002D7AE4">
      <w:pPr>
        <w:spacing w:after="0" w:line="240" w:lineRule="auto"/>
        <w:rPr>
          <w:rFonts w:ascii="ColaborateLight" w:hAnsi="ColaborateLight" w:cs="Arial"/>
        </w:rPr>
      </w:pPr>
      <w:r w:rsidRPr="003C2DDB">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1D8A824B" w14:textId="77777777" w:rsidR="00E83166" w:rsidRPr="009232D0" w:rsidRDefault="00E83166" w:rsidP="002D7AE4">
      <w:pPr>
        <w:spacing w:after="0" w:line="240" w:lineRule="auto"/>
        <w:rPr>
          <w:rFonts w:ascii="ColaborateLight" w:hAnsi="ColaborateLight" w:cs="Arial"/>
        </w:rPr>
      </w:pPr>
    </w:p>
    <w:p w14:paraId="65B544F2" w14:textId="77777777" w:rsidR="007947B2" w:rsidRPr="00EA29BB" w:rsidRDefault="007947B2" w:rsidP="002D7AE4">
      <w:pPr>
        <w:shd w:val="clear" w:color="auto" w:fill="C0C0C0"/>
        <w:tabs>
          <w:tab w:val="left" w:pos="720"/>
        </w:tabs>
        <w:spacing w:after="0" w:line="240" w:lineRule="auto"/>
        <w:rPr>
          <w:rFonts w:ascii="ColaborateLight" w:hAnsi="ColaborateLight" w:cs="Arial"/>
          <w:b/>
          <w:bCs/>
        </w:rPr>
      </w:pPr>
      <w:r w:rsidRPr="00EA29BB">
        <w:rPr>
          <w:rFonts w:ascii="ColaborateLight" w:hAnsi="ColaborateLight" w:cs="Arial"/>
          <w:b/>
          <w:bCs/>
        </w:rPr>
        <w:t>10.</w:t>
      </w:r>
      <w:r w:rsidRPr="00EA29BB">
        <w:rPr>
          <w:rFonts w:ascii="ColaborateLight" w:hAnsi="ColaborateLight" w:cs="Arial"/>
          <w:b/>
          <w:bCs/>
        </w:rPr>
        <w:tab/>
        <w:t xml:space="preserve">CANCELACIÓN DE LA LICITACIÓN.  </w:t>
      </w:r>
    </w:p>
    <w:p w14:paraId="7622DF9D" w14:textId="77777777" w:rsidR="00E83166" w:rsidRDefault="00E83166" w:rsidP="002D7AE4">
      <w:pPr>
        <w:spacing w:after="0" w:line="240" w:lineRule="auto"/>
        <w:rPr>
          <w:rFonts w:ascii="ColaborateLight" w:hAnsi="ColaborateLight" w:cs="Arial"/>
        </w:rPr>
      </w:pPr>
    </w:p>
    <w:p w14:paraId="32E972DC" w14:textId="77777777" w:rsidR="007947B2" w:rsidRPr="009232D0" w:rsidRDefault="007947B2" w:rsidP="002D7AE4">
      <w:pPr>
        <w:spacing w:after="0" w:line="240" w:lineRule="auto"/>
        <w:rPr>
          <w:rFonts w:ascii="ColaborateLight" w:hAnsi="ColaborateLight" w:cs="Arial"/>
        </w:rPr>
      </w:pPr>
      <w:r w:rsidRPr="009232D0">
        <w:rPr>
          <w:rFonts w:ascii="ColaborateLight" w:hAnsi="ColaborateLight" w:cs="Arial"/>
        </w:rPr>
        <w:t>Se podrá cancelar una licitación, PARTIDAS o conceptos incluidos en éstas, cuando se presente:</w:t>
      </w:r>
    </w:p>
    <w:p w14:paraId="40E84042" w14:textId="77777777" w:rsidR="007947B2" w:rsidRPr="009232D0" w:rsidRDefault="007947B2" w:rsidP="002D7AE4">
      <w:pPr>
        <w:tabs>
          <w:tab w:val="left" w:pos="426"/>
          <w:tab w:val="left" w:pos="567"/>
        </w:tabs>
        <w:spacing w:after="0" w:line="240" w:lineRule="auto"/>
        <w:rPr>
          <w:rFonts w:ascii="ColaborateLight" w:hAnsi="ColaborateLight" w:cs="Arial"/>
        </w:rPr>
      </w:pPr>
      <w:r w:rsidRPr="009232D0">
        <w:rPr>
          <w:rFonts w:ascii="ColaborateLight" w:hAnsi="ColaborateLight" w:cs="Arial"/>
        </w:rPr>
        <w:lastRenderedPageBreak/>
        <w:t>a)</w:t>
      </w:r>
      <w:r w:rsidRPr="009232D0">
        <w:rPr>
          <w:rFonts w:ascii="ColaborateLight" w:hAnsi="ColaborateLight" w:cs="Arial"/>
        </w:rPr>
        <w:tab/>
        <w:t>Por caso fortuito;</w:t>
      </w:r>
    </w:p>
    <w:p w14:paraId="28F5F1C1" w14:textId="77777777" w:rsidR="007947B2" w:rsidRPr="009232D0" w:rsidRDefault="007947B2" w:rsidP="002D7AE4">
      <w:pPr>
        <w:pStyle w:val="Textoindependiente31"/>
        <w:widowControl/>
        <w:tabs>
          <w:tab w:val="left" w:pos="426"/>
          <w:tab w:val="left" w:pos="567"/>
        </w:tabs>
        <w:rPr>
          <w:rFonts w:ascii="ColaborateLight" w:eastAsia="Calibri" w:hAnsi="ColaborateLight" w:cs="Arial"/>
          <w:lang w:eastAsia="en-US"/>
        </w:rPr>
      </w:pPr>
      <w:r w:rsidRPr="009232D0">
        <w:rPr>
          <w:rFonts w:ascii="ColaborateLight" w:eastAsia="Calibri" w:hAnsi="ColaborateLight" w:cs="Arial"/>
          <w:lang w:eastAsia="en-US"/>
        </w:rPr>
        <w:t xml:space="preserve">b) </w:t>
      </w:r>
      <w:r w:rsidRPr="009232D0">
        <w:rPr>
          <w:rFonts w:ascii="ColaborateLight" w:eastAsia="Calibri" w:hAnsi="ColaborateLight" w:cs="Arial"/>
          <w:lang w:eastAsia="en-US"/>
        </w:rPr>
        <w:tab/>
        <w:t>Por caso de fuerza mayor;</w:t>
      </w:r>
    </w:p>
    <w:p w14:paraId="7E48416A" w14:textId="77777777" w:rsidR="007947B2" w:rsidRPr="009232D0" w:rsidRDefault="007947B2" w:rsidP="00B0027F">
      <w:pPr>
        <w:pStyle w:val="Prrafodelista"/>
        <w:numPr>
          <w:ilvl w:val="0"/>
          <w:numId w:val="15"/>
        </w:numPr>
        <w:tabs>
          <w:tab w:val="clear" w:pos="720"/>
          <w:tab w:val="left" w:pos="426"/>
          <w:tab w:val="left" w:pos="567"/>
        </w:tabs>
        <w:ind w:left="426" w:hanging="426"/>
        <w:jc w:val="both"/>
        <w:rPr>
          <w:rFonts w:ascii="ColaborateLight" w:eastAsia="Calibri" w:hAnsi="ColaborateLight" w:cs="Arial"/>
          <w:b/>
          <w:bCs/>
          <w:sz w:val="22"/>
          <w:szCs w:val="22"/>
          <w:lang w:eastAsia="en-US"/>
        </w:rPr>
      </w:pPr>
      <w:r w:rsidRPr="009232D0">
        <w:rPr>
          <w:rFonts w:ascii="ColaborateLight" w:eastAsia="Calibri" w:hAnsi="ColaborateLight" w:cs="Arial"/>
          <w:sz w:val="22"/>
          <w:szCs w:val="22"/>
          <w:lang w:eastAsia="en-US"/>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009232D0">
        <w:rPr>
          <w:rFonts w:ascii="ColaborateLight" w:eastAsia="Calibri" w:hAnsi="ColaborateLight" w:cs="Arial"/>
          <w:b/>
          <w:bCs/>
          <w:sz w:val="22"/>
          <w:szCs w:val="22"/>
          <w:lang w:eastAsia="en-US"/>
        </w:rPr>
        <w:t>L</w:t>
      </w:r>
      <w:r w:rsidRPr="009232D0">
        <w:rPr>
          <w:rFonts w:ascii="ColaborateLight" w:eastAsia="Calibri" w:hAnsi="ColaborateLight" w:cs="Arial"/>
          <w:b/>
          <w:bCs/>
          <w:sz w:val="22"/>
          <w:szCs w:val="22"/>
          <w:lang w:eastAsia="en-US"/>
        </w:rPr>
        <w:t>os Servicios de Salud del Estado de Colima.</w:t>
      </w:r>
    </w:p>
    <w:p w14:paraId="35028A93" w14:textId="77777777" w:rsidR="007947B2" w:rsidRPr="009232D0" w:rsidRDefault="007947B2" w:rsidP="002D7AE4">
      <w:pPr>
        <w:pStyle w:val="Prrafodelista"/>
        <w:jc w:val="both"/>
        <w:rPr>
          <w:rFonts w:ascii="ColaborateLight" w:eastAsia="Calibri" w:hAnsi="ColaborateLight" w:cs="Arial"/>
          <w:sz w:val="22"/>
          <w:szCs w:val="22"/>
          <w:lang w:eastAsia="en-US"/>
        </w:rPr>
      </w:pPr>
    </w:p>
    <w:p w14:paraId="3D8B080A" w14:textId="77777777" w:rsidR="007947B2" w:rsidRDefault="007947B2" w:rsidP="002D7AE4">
      <w:pPr>
        <w:spacing w:after="0" w:line="240" w:lineRule="auto"/>
        <w:rPr>
          <w:rFonts w:ascii="ColaborateLight" w:hAnsi="ColaborateLight" w:cs="Arial"/>
        </w:rPr>
      </w:pPr>
      <w:r w:rsidRPr="009232D0">
        <w:rPr>
          <w:rFonts w:ascii="ColaborateLight" w:hAnsi="ColaborateLight" w:cs="Arial"/>
        </w:rPr>
        <w:t>De acuerdo al artículo 38 cuarto párrafo. De la Ley de Adquisiciones, Arrendamientos y Servicios del Sector Público.</w:t>
      </w:r>
    </w:p>
    <w:p w14:paraId="19C02AEC" w14:textId="77777777" w:rsidR="00E83166" w:rsidRPr="009232D0" w:rsidRDefault="00E83166" w:rsidP="002D7AE4">
      <w:pPr>
        <w:spacing w:after="0" w:line="240" w:lineRule="auto"/>
        <w:rPr>
          <w:rFonts w:ascii="ColaborateLight" w:hAnsi="ColaborateLight" w:cs="Arial"/>
        </w:rPr>
      </w:pPr>
    </w:p>
    <w:p w14:paraId="7C3B578D" w14:textId="77777777" w:rsidR="007947B2" w:rsidRPr="00EA29BB" w:rsidRDefault="007947B2" w:rsidP="002D7AE4">
      <w:pPr>
        <w:shd w:val="clear" w:color="auto" w:fill="C0C0C0"/>
        <w:spacing w:after="0" w:line="240" w:lineRule="auto"/>
        <w:rPr>
          <w:rFonts w:ascii="ColaborateLight" w:hAnsi="ColaborateLight" w:cs="Arial"/>
          <w:b/>
          <w:bCs/>
        </w:rPr>
      </w:pPr>
      <w:r w:rsidRPr="00EA29BB">
        <w:rPr>
          <w:rFonts w:ascii="ColaborateLight" w:hAnsi="ColaborateLight" w:cs="Arial"/>
          <w:b/>
          <w:bCs/>
        </w:rPr>
        <w:t>11.</w:t>
      </w:r>
      <w:r w:rsidRPr="00EA29BB">
        <w:rPr>
          <w:rFonts w:ascii="ColaborateLight" w:hAnsi="ColaborateLight" w:cs="Arial"/>
          <w:b/>
          <w:bCs/>
        </w:rPr>
        <w:tab/>
        <w:t xml:space="preserve">LICITACIÓN DESIERTA. </w:t>
      </w:r>
    </w:p>
    <w:p w14:paraId="0B9AC8CB" w14:textId="77777777" w:rsidR="00E83166" w:rsidRDefault="00E83166" w:rsidP="002D7AE4">
      <w:pPr>
        <w:spacing w:after="0" w:line="240" w:lineRule="auto"/>
        <w:rPr>
          <w:rFonts w:ascii="ColaborateLight" w:hAnsi="ColaborateLight" w:cs="Arial"/>
        </w:rPr>
      </w:pPr>
    </w:p>
    <w:p w14:paraId="4C15BDEE" w14:textId="77777777" w:rsidR="007947B2" w:rsidRDefault="007947B2" w:rsidP="002D7AE4">
      <w:pPr>
        <w:spacing w:after="0" w:line="240" w:lineRule="auto"/>
        <w:rPr>
          <w:rFonts w:ascii="ColaborateLight" w:hAnsi="ColaborateLight" w:cs="Arial"/>
        </w:rPr>
      </w:pPr>
      <w:r w:rsidRPr="009232D0">
        <w:rPr>
          <w:rFonts w:ascii="ColaborateLight" w:hAnsi="ColaborateLight" w:cs="Arial"/>
        </w:rPr>
        <w:t>La licitación se declarará desierta en los siguientes casos:</w:t>
      </w:r>
    </w:p>
    <w:p w14:paraId="7924376A" w14:textId="77777777" w:rsidR="00EA29BB" w:rsidRPr="00EA29BB" w:rsidRDefault="00EA29BB" w:rsidP="00B0027F">
      <w:pPr>
        <w:pStyle w:val="Prrafodelista"/>
        <w:numPr>
          <w:ilvl w:val="0"/>
          <w:numId w:val="33"/>
        </w:numPr>
        <w:ind w:left="426" w:hanging="426"/>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14:paraId="7D6EC32F" w14:textId="77777777" w:rsidR="007947B2" w:rsidRPr="009232D0" w:rsidRDefault="00EA29BB" w:rsidP="002D7AE4">
      <w:pPr>
        <w:spacing w:after="0" w:line="240" w:lineRule="auto"/>
        <w:ind w:left="425" w:hanging="425"/>
        <w:rPr>
          <w:rFonts w:ascii="ColaborateLight" w:hAnsi="ColaborateLight" w:cs="Arial"/>
        </w:rPr>
      </w:pPr>
      <w:r>
        <w:rPr>
          <w:rFonts w:ascii="ColaborateLight" w:hAnsi="ColaborateLight" w:cs="Arial"/>
        </w:rPr>
        <w:t>b</w:t>
      </w:r>
      <w:r w:rsidR="007947B2" w:rsidRPr="009232D0">
        <w:rPr>
          <w:rFonts w:ascii="ColaborateLight" w:hAnsi="ColaborateLight" w:cs="Arial"/>
        </w:rPr>
        <w:t>)</w:t>
      </w:r>
      <w:r w:rsidR="007947B2" w:rsidRPr="009232D0">
        <w:rPr>
          <w:rFonts w:ascii="ColaborateLight" w:hAnsi="ColaborateLight" w:cs="Arial"/>
        </w:rPr>
        <w:tab/>
        <w:t>Si no se registra cuando menos un licitante al acto de presentación de proposiciones y apertura de propuestas técnicas.</w:t>
      </w:r>
    </w:p>
    <w:p w14:paraId="1D42CEA6" w14:textId="77777777" w:rsidR="007947B2" w:rsidRPr="009232D0" w:rsidRDefault="00EA29BB" w:rsidP="002D7AE4">
      <w:pPr>
        <w:spacing w:after="0" w:line="240" w:lineRule="auto"/>
        <w:ind w:left="425" w:hanging="425"/>
        <w:rPr>
          <w:rFonts w:ascii="ColaborateLight" w:hAnsi="ColaborateLight" w:cs="Arial"/>
        </w:rPr>
      </w:pPr>
      <w:r>
        <w:rPr>
          <w:rFonts w:ascii="ColaborateLight" w:hAnsi="ColaborateLight" w:cs="Arial"/>
        </w:rPr>
        <w:t>c</w:t>
      </w:r>
      <w:r w:rsidR="007947B2" w:rsidRPr="009232D0">
        <w:rPr>
          <w:rFonts w:ascii="ColaborateLight" w:hAnsi="ColaborateLight" w:cs="Arial"/>
        </w:rPr>
        <w:t>)</w:t>
      </w:r>
      <w:r w:rsidR="007947B2" w:rsidRPr="009232D0">
        <w:rPr>
          <w:rFonts w:ascii="ColaborateLight" w:hAnsi="ColaborateLight" w:cs="Arial"/>
        </w:rPr>
        <w:tab/>
        <w:t>Si al abrir las propuestas, no se encuentra cuando menos una que cumpla con todos los requisitos establecidos en las bases de la licitación.</w:t>
      </w:r>
    </w:p>
    <w:p w14:paraId="26FE716D" w14:textId="77777777" w:rsidR="007947B2" w:rsidRPr="009232D0" w:rsidRDefault="00EA29BB" w:rsidP="002D7AE4">
      <w:pPr>
        <w:spacing w:after="0" w:line="240" w:lineRule="auto"/>
        <w:ind w:left="425" w:hanging="425"/>
        <w:rPr>
          <w:rFonts w:ascii="ColaborateLight" w:hAnsi="ColaborateLight" w:cs="Arial"/>
        </w:rPr>
      </w:pPr>
      <w:r>
        <w:rPr>
          <w:rFonts w:ascii="ColaborateLight" w:hAnsi="ColaborateLight" w:cs="Arial"/>
        </w:rPr>
        <w:t>d</w:t>
      </w:r>
      <w:r w:rsidR="007947B2" w:rsidRPr="009232D0">
        <w:rPr>
          <w:rFonts w:ascii="ColaborateLight" w:hAnsi="ColaborateLight" w:cs="Arial"/>
        </w:rPr>
        <w:t>)</w:t>
      </w:r>
      <w:r w:rsidR="007947B2" w:rsidRPr="009232D0">
        <w:rPr>
          <w:rFonts w:ascii="ColaborateLight" w:hAnsi="ColaborateLight" w:cs="Arial"/>
        </w:rPr>
        <w:tab/>
        <w:t>Si en cualquier momento del procedimiento no existe al menos un licitante que continúe en el mismo, por cualquier causa.</w:t>
      </w:r>
    </w:p>
    <w:p w14:paraId="0A522224" w14:textId="77777777" w:rsidR="007947B2" w:rsidRPr="00AC4487" w:rsidRDefault="007947B2" w:rsidP="00B0027F">
      <w:pPr>
        <w:pStyle w:val="Prrafodelista"/>
        <w:numPr>
          <w:ilvl w:val="0"/>
          <w:numId w:val="13"/>
        </w:numPr>
        <w:contextualSpacing/>
        <w:rPr>
          <w:rFonts w:ascii="ColaborateLight" w:eastAsia="Calibri" w:hAnsi="ColaborateLight" w:cs="Arial"/>
          <w:sz w:val="22"/>
          <w:szCs w:val="22"/>
          <w:lang w:eastAsia="en-US"/>
        </w:rPr>
      </w:pPr>
      <w:r w:rsidRPr="00AC4487">
        <w:rPr>
          <w:rFonts w:ascii="ColaborateLight" w:eastAsia="Calibri" w:hAnsi="ColaborateLight" w:cs="Arial"/>
          <w:sz w:val="22"/>
          <w:szCs w:val="22"/>
          <w:lang w:eastAsia="en-US"/>
        </w:rPr>
        <w:t>Si sus precios no fueran aceptables.</w:t>
      </w:r>
    </w:p>
    <w:p w14:paraId="0BF473C2" w14:textId="77777777" w:rsidR="007947B2" w:rsidRPr="00AC4487" w:rsidRDefault="007947B2" w:rsidP="00B0027F">
      <w:pPr>
        <w:pStyle w:val="Prrafodelista"/>
        <w:numPr>
          <w:ilvl w:val="0"/>
          <w:numId w:val="13"/>
        </w:numPr>
        <w:tabs>
          <w:tab w:val="clear" w:pos="360"/>
          <w:tab w:val="num" w:pos="709"/>
        </w:tabs>
        <w:ind w:left="426" w:hanging="426"/>
        <w:jc w:val="both"/>
        <w:rPr>
          <w:rFonts w:ascii="ColaborateLight" w:eastAsia="Calibri" w:hAnsi="ColaborateLight" w:cs="Arial"/>
          <w:sz w:val="22"/>
          <w:szCs w:val="22"/>
          <w:lang w:eastAsia="en-US"/>
        </w:rPr>
      </w:pPr>
      <w:r w:rsidRPr="00AC4487">
        <w:rPr>
          <w:rFonts w:ascii="ColaborateLight" w:eastAsia="Calibri" w:hAnsi="ColaborateLight" w:cs="Arial"/>
          <w:sz w:val="22"/>
          <w:szCs w:val="22"/>
          <w:lang w:eastAsia="en-U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3C098130" w14:textId="77777777" w:rsidR="007947B2" w:rsidRPr="009232D0" w:rsidRDefault="007947B2" w:rsidP="00B0027F">
      <w:pPr>
        <w:pStyle w:val="Prrafodelista"/>
        <w:numPr>
          <w:ilvl w:val="0"/>
          <w:numId w:val="13"/>
        </w:numPr>
        <w:tabs>
          <w:tab w:val="clear" w:pos="360"/>
          <w:tab w:val="num" w:pos="709"/>
        </w:tabs>
        <w:ind w:left="426" w:hanging="426"/>
        <w:jc w:val="both"/>
        <w:rPr>
          <w:rFonts w:ascii="ColaborateLight" w:eastAsia="Calibri" w:hAnsi="ColaborateLight" w:cs="Arial"/>
          <w:sz w:val="22"/>
          <w:szCs w:val="22"/>
          <w:lang w:eastAsia="en-US"/>
        </w:rPr>
      </w:pPr>
      <w:r w:rsidRPr="00AC4487">
        <w:rPr>
          <w:rFonts w:ascii="ColaborateLight" w:eastAsia="Calibri" w:hAnsi="ColaborateLight" w:cs="Arial"/>
          <w:sz w:val="22"/>
          <w:szCs w:val="22"/>
          <w:lang w:eastAsia="en-US"/>
        </w:rPr>
        <w:t>Cuando</w:t>
      </w:r>
      <w:r w:rsidRPr="009232D0">
        <w:rPr>
          <w:rFonts w:ascii="ColaborateLight" w:eastAsia="Calibri" w:hAnsi="ColaborateLight" w:cs="Arial"/>
          <w:sz w:val="22"/>
          <w:szCs w:val="22"/>
          <w:lang w:eastAsia="en-US"/>
        </w:rPr>
        <w:t xml:space="preserve"> se presente caso fortuito o fuerza mayor</w:t>
      </w:r>
    </w:p>
    <w:p w14:paraId="53ADF29E" w14:textId="77777777" w:rsidR="007947B2" w:rsidRPr="009232D0" w:rsidRDefault="007947B2" w:rsidP="002D7AE4">
      <w:pPr>
        <w:spacing w:after="0" w:line="240" w:lineRule="auto"/>
        <w:rPr>
          <w:rFonts w:ascii="ColaborateLight" w:hAnsi="ColaborateLight" w:cs="Arial"/>
        </w:rPr>
      </w:pPr>
    </w:p>
    <w:p w14:paraId="53416B9E" w14:textId="77777777" w:rsidR="007947B2" w:rsidRPr="00EA29BB" w:rsidRDefault="007947B2" w:rsidP="002D7AE4">
      <w:pPr>
        <w:shd w:val="clear" w:color="auto" w:fill="C0C0C0"/>
        <w:spacing w:after="0" w:line="240" w:lineRule="auto"/>
        <w:rPr>
          <w:rFonts w:ascii="ColaborateLight" w:hAnsi="ColaborateLight" w:cs="Arial"/>
          <w:b/>
          <w:bCs/>
        </w:rPr>
      </w:pPr>
      <w:r w:rsidRPr="00EA29BB">
        <w:rPr>
          <w:rFonts w:ascii="ColaborateLight" w:hAnsi="ColaborateLight" w:cs="Arial"/>
          <w:b/>
          <w:bCs/>
        </w:rPr>
        <w:t>12.</w:t>
      </w:r>
      <w:r w:rsidRPr="00EA29BB">
        <w:rPr>
          <w:rFonts w:ascii="ColaborateLight" w:hAnsi="ColaborateLight" w:cs="Arial"/>
          <w:b/>
          <w:bCs/>
        </w:rPr>
        <w:tab/>
        <w:t xml:space="preserve">RESCISIÓN DEL CONTRATO.  </w:t>
      </w:r>
    </w:p>
    <w:p w14:paraId="0FCA6C89" w14:textId="77777777" w:rsidR="00E83166" w:rsidRDefault="00E83166" w:rsidP="002D7AE4">
      <w:pPr>
        <w:spacing w:after="0" w:line="240" w:lineRule="auto"/>
        <w:rPr>
          <w:rFonts w:ascii="ColaborateLight" w:hAnsi="ColaborateLight" w:cs="Arial"/>
        </w:rPr>
      </w:pPr>
    </w:p>
    <w:p w14:paraId="63B278F7" w14:textId="77777777" w:rsidR="007947B2" w:rsidRPr="00EA29BB" w:rsidRDefault="007947B2" w:rsidP="002D7AE4">
      <w:pPr>
        <w:spacing w:after="0" w:line="240" w:lineRule="auto"/>
        <w:rPr>
          <w:rFonts w:ascii="ColaborateLight" w:hAnsi="ColaborateLight" w:cs="Arial"/>
        </w:rPr>
      </w:pPr>
      <w:r w:rsidRPr="00EA29BB">
        <w:rPr>
          <w:rFonts w:ascii="ColaborateLight" w:hAnsi="ColaborateLight" w:cs="Arial"/>
        </w:rPr>
        <w:t>Procederá la rescisión administrativa del contrato:</w:t>
      </w:r>
    </w:p>
    <w:p w14:paraId="50D79A95" w14:textId="77777777" w:rsidR="007947B2" w:rsidRPr="00EA29BB" w:rsidRDefault="007947B2" w:rsidP="00B0027F">
      <w:pPr>
        <w:numPr>
          <w:ilvl w:val="0"/>
          <w:numId w:val="11"/>
        </w:numPr>
        <w:tabs>
          <w:tab w:val="clear" w:pos="720"/>
          <w:tab w:val="num" w:pos="851"/>
        </w:tabs>
        <w:spacing w:after="0" w:line="240" w:lineRule="auto"/>
        <w:ind w:left="426" w:hanging="426"/>
        <w:jc w:val="both"/>
        <w:rPr>
          <w:rFonts w:ascii="ColaborateLight" w:hAnsi="ColaborateLight" w:cs="Arial"/>
        </w:rPr>
      </w:pPr>
      <w:r w:rsidRPr="00EA29BB">
        <w:rPr>
          <w:rFonts w:ascii="ColaborateLight" w:hAnsi="ColaborateLight" w:cs="Arial"/>
        </w:rPr>
        <w:t>En caso de incumplimiento de las obligaciones a cargo del licitante adjudicado.</w:t>
      </w:r>
    </w:p>
    <w:p w14:paraId="7A5233D2" w14:textId="77777777" w:rsidR="007947B2" w:rsidRPr="00EA29BB" w:rsidRDefault="007947B2" w:rsidP="00B0027F">
      <w:pPr>
        <w:numPr>
          <w:ilvl w:val="0"/>
          <w:numId w:val="11"/>
        </w:numPr>
        <w:tabs>
          <w:tab w:val="clear" w:pos="720"/>
          <w:tab w:val="num" w:pos="851"/>
        </w:tabs>
        <w:spacing w:after="0" w:line="240" w:lineRule="auto"/>
        <w:ind w:left="426" w:hanging="426"/>
        <w:jc w:val="both"/>
        <w:rPr>
          <w:rFonts w:ascii="ColaborateLight" w:hAnsi="ColaborateLight" w:cs="Arial"/>
        </w:rPr>
      </w:pPr>
      <w:r w:rsidRPr="00EA29BB">
        <w:rPr>
          <w:rFonts w:ascii="ColaborateLight" w:hAnsi="ColaborateLight" w:cs="Arial"/>
        </w:rPr>
        <w:t>En caso de que el (los) licitante(es) adjudicado(s) ceda(n) en forma parcial o total los derechos u obligaciones derivadas de la licitación y/o del contrato.</w:t>
      </w:r>
    </w:p>
    <w:p w14:paraId="3E9AFC7F" w14:textId="77777777" w:rsidR="007947B2" w:rsidRPr="00EA29BB" w:rsidRDefault="007947B2" w:rsidP="00B0027F">
      <w:pPr>
        <w:numPr>
          <w:ilvl w:val="0"/>
          <w:numId w:val="11"/>
        </w:numPr>
        <w:tabs>
          <w:tab w:val="clear" w:pos="720"/>
          <w:tab w:val="num" w:pos="851"/>
        </w:tabs>
        <w:spacing w:after="0" w:line="240" w:lineRule="auto"/>
        <w:ind w:left="426" w:hanging="426"/>
        <w:jc w:val="both"/>
        <w:rPr>
          <w:rFonts w:ascii="ColaborateLight" w:hAnsi="ColaborateLight" w:cs="Arial"/>
        </w:rPr>
      </w:pPr>
      <w:r w:rsidRPr="00EA29BB">
        <w:rPr>
          <w:rFonts w:ascii="ColaborateLight" w:hAnsi="ColaborateLight" w:cs="Arial"/>
        </w:rPr>
        <w:t>Cuando las sumas de las penas por atraso alcancen el mismo monto que correspondería a la garantía de cumplimiento, en ningún caso excederán del 10% del monto adjudicado.</w:t>
      </w:r>
    </w:p>
    <w:p w14:paraId="5AD55BB1" w14:textId="77777777" w:rsidR="007947B2" w:rsidRPr="00EA29BB" w:rsidRDefault="007947B2" w:rsidP="00B0027F">
      <w:pPr>
        <w:numPr>
          <w:ilvl w:val="0"/>
          <w:numId w:val="11"/>
        </w:numPr>
        <w:tabs>
          <w:tab w:val="clear" w:pos="720"/>
          <w:tab w:val="num" w:pos="851"/>
        </w:tabs>
        <w:spacing w:after="0" w:line="240" w:lineRule="auto"/>
        <w:ind w:left="426" w:hanging="426"/>
        <w:jc w:val="both"/>
        <w:rPr>
          <w:rFonts w:ascii="ColaborateLight" w:hAnsi="ColaborateLight" w:cs="Arial"/>
        </w:rPr>
      </w:pPr>
      <w:r w:rsidRPr="00EA29BB">
        <w:rPr>
          <w:rFonts w:ascii="ColaborateLight" w:hAnsi="ColaborateLight" w:cs="Arial"/>
        </w:rPr>
        <w:t xml:space="preserve">Cuando no coincidan las características del bien ofertado con el producto entregado, siendo menores que a las especificadas en el </w:t>
      </w:r>
      <w:r w:rsidRPr="00EA29BB">
        <w:rPr>
          <w:rFonts w:ascii="ColaborateLight" w:hAnsi="ColaborateLight" w:cs="Arial"/>
          <w:b/>
          <w:bCs/>
        </w:rPr>
        <w:t>ANEXO NÚMERO 1 TÉCNICO</w:t>
      </w:r>
      <w:r w:rsidRPr="00EA29BB">
        <w:rPr>
          <w:rFonts w:ascii="ColaborateLight" w:hAnsi="ColaborateLight" w:cs="Arial"/>
        </w:rPr>
        <w:t xml:space="preserve"> de estas bases.</w:t>
      </w:r>
    </w:p>
    <w:p w14:paraId="462B810C" w14:textId="77777777" w:rsidR="007947B2" w:rsidRDefault="007947B2" w:rsidP="00B0027F">
      <w:pPr>
        <w:pStyle w:val="Prrafodelista"/>
        <w:numPr>
          <w:ilvl w:val="0"/>
          <w:numId w:val="11"/>
        </w:numPr>
        <w:ind w:left="426" w:hanging="426"/>
        <w:jc w:val="both"/>
        <w:rPr>
          <w:rFonts w:ascii="ColaborateLight" w:eastAsia="Calibri" w:hAnsi="ColaborateLight" w:cs="Arial"/>
          <w:sz w:val="22"/>
          <w:szCs w:val="22"/>
          <w:lang w:eastAsia="en-US"/>
        </w:rPr>
      </w:pPr>
      <w:r w:rsidRPr="00EA29BB">
        <w:rPr>
          <w:rFonts w:ascii="ColaborateLight" w:eastAsia="Calibri" w:hAnsi="ColaborateLight" w:cs="Arial"/>
          <w:sz w:val="22"/>
          <w:szCs w:val="22"/>
          <w:lang w:eastAsia="en-US"/>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14:paraId="0E028AD8" w14:textId="77777777" w:rsidR="00EA29BB" w:rsidRPr="00EA29BB" w:rsidRDefault="00EA29BB" w:rsidP="002D7AE4">
      <w:pPr>
        <w:pStyle w:val="Prrafodelista"/>
        <w:ind w:left="426"/>
        <w:jc w:val="both"/>
        <w:rPr>
          <w:rFonts w:ascii="ColaborateLight" w:eastAsia="Calibri" w:hAnsi="ColaborateLight" w:cs="Arial"/>
          <w:sz w:val="22"/>
          <w:szCs w:val="22"/>
          <w:lang w:eastAsia="en-US"/>
        </w:rPr>
      </w:pPr>
    </w:p>
    <w:p w14:paraId="12954003" w14:textId="77777777" w:rsidR="007947B2" w:rsidRDefault="007947B2" w:rsidP="002D7AE4">
      <w:pPr>
        <w:pStyle w:val="Textoindependiente3"/>
        <w:rPr>
          <w:rFonts w:ascii="ColaborateLight" w:eastAsia="Calibri" w:hAnsi="ColaborateLight"/>
          <w:lang w:eastAsia="en-US"/>
        </w:rPr>
      </w:pPr>
      <w:r w:rsidRPr="00EA29BB">
        <w:rPr>
          <w:rFonts w:ascii="ColaborateLight" w:eastAsia="Calibri" w:hAnsi="ColaborateLight"/>
          <w:lang w:eastAsia="en-US"/>
        </w:rPr>
        <w:lastRenderedPageBreak/>
        <w:t>En el supuesto de que sea rescindido el contrato, no procederá el cobro de penas convencionales por atraso, ni la contabilización de las mismas para hacer efectiva la garantía de cumplimiento.</w:t>
      </w:r>
    </w:p>
    <w:p w14:paraId="02C567C5" w14:textId="77777777" w:rsidR="00EA29BB" w:rsidRPr="00EA29BB" w:rsidRDefault="00EA29BB" w:rsidP="002D7AE4">
      <w:pPr>
        <w:pStyle w:val="Textoindependiente3"/>
        <w:rPr>
          <w:rFonts w:ascii="ColaborateLight" w:eastAsia="Calibri" w:hAnsi="ColaborateLight"/>
          <w:lang w:eastAsia="en-US"/>
        </w:rPr>
      </w:pPr>
    </w:p>
    <w:p w14:paraId="6A2A9847" w14:textId="77777777" w:rsidR="00EA29BB" w:rsidRPr="00EA29BB" w:rsidRDefault="007947B2" w:rsidP="002D7AE4">
      <w:pPr>
        <w:spacing w:after="0" w:line="240" w:lineRule="auto"/>
        <w:rPr>
          <w:rFonts w:ascii="ColaborateLight" w:hAnsi="ColaborateLight" w:cs="Arial"/>
        </w:rPr>
      </w:pPr>
      <w:r w:rsidRPr="00EA29BB">
        <w:rPr>
          <w:rFonts w:ascii="ColaborateLight" w:hAnsi="ColaborateLight" w:cs="Arial"/>
        </w:rPr>
        <w:t xml:space="preserve">En caso de rescisión del contrato se aplicará la garantía de cumplimiento del contrato de manera proporcional al incumplimiento. </w:t>
      </w:r>
    </w:p>
    <w:p w14:paraId="7F20BFF9" w14:textId="77777777" w:rsidR="007947B2" w:rsidRPr="00EA29BB" w:rsidRDefault="007947B2" w:rsidP="002D7AE4">
      <w:pPr>
        <w:spacing w:after="0" w:line="240" w:lineRule="auto"/>
        <w:jc w:val="both"/>
        <w:rPr>
          <w:rFonts w:ascii="ColaborateLight" w:hAnsi="ColaborateLight" w:cs="Arial"/>
        </w:rPr>
      </w:pPr>
      <w:r w:rsidRPr="00EA29BB">
        <w:rPr>
          <w:rFonts w:ascii="ColaborateLight" w:hAnsi="ColaborateLight" w:cs="Arial"/>
        </w:rPr>
        <w:t>El procedimiento de rescisión se llevará conforme a lo señalado en el artículo 54 de la Ley de Adquisiciones, Arrendamientos y Servicios del Sector Publico, realizando el procedimiento que corresponda el área requirente o receptora de los bienes, arrendamientos o servicios.</w:t>
      </w:r>
    </w:p>
    <w:p w14:paraId="26719EAE" w14:textId="77777777" w:rsidR="007947B2" w:rsidRPr="0099057C" w:rsidRDefault="007947B2" w:rsidP="002D7AE4">
      <w:pPr>
        <w:pStyle w:val="Textoindependiente3"/>
        <w:rPr>
          <w:rFonts w:ascii="ColaborateLight" w:eastAsia="Calibri" w:hAnsi="ColaborateLight"/>
          <w:lang w:eastAsia="en-US"/>
        </w:rPr>
      </w:pPr>
      <w:r w:rsidRPr="00EA29BB">
        <w:rPr>
          <w:rFonts w:ascii="ColaborateLight" w:eastAsia="Calibri" w:hAnsi="ColaborateLight"/>
          <w:lang w:eastAsia="en-US"/>
        </w:rPr>
        <w:t>Cuando el incumplimiento de las obligaciones del proveedor no derive del atraso, sino por otras causas establecidas en el contrato, se iniciará en cualquier momento posterior al incumplimiento el procedimiento de rescisión del contrato.</w:t>
      </w:r>
    </w:p>
    <w:p w14:paraId="6FE1505A" w14:textId="77777777" w:rsidR="007947B2" w:rsidRPr="0085346A" w:rsidRDefault="007947B2" w:rsidP="002D7AE4">
      <w:pPr>
        <w:pStyle w:val="Textoindependiente3"/>
      </w:pPr>
    </w:p>
    <w:p w14:paraId="31D4700D" w14:textId="77777777" w:rsidR="007947B2" w:rsidRPr="0074383A" w:rsidRDefault="007947B2" w:rsidP="002D7AE4">
      <w:pPr>
        <w:shd w:val="clear" w:color="auto" w:fill="C0C0C0"/>
        <w:spacing w:after="0" w:line="240" w:lineRule="auto"/>
        <w:rPr>
          <w:rFonts w:ascii="ColaborateLight" w:hAnsi="ColaborateLight" w:cs="Arial"/>
          <w:b/>
          <w:bCs/>
        </w:rPr>
      </w:pPr>
      <w:r w:rsidRPr="0074383A">
        <w:rPr>
          <w:rFonts w:ascii="ColaborateLight" w:hAnsi="ColaborateLight" w:cs="Arial"/>
          <w:b/>
          <w:bCs/>
        </w:rPr>
        <w:t>13.</w:t>
      </w:r>
      <w:r w:rsidRPr="0074383A">
        <w:rPr>
          <w:rFonts w:ascii="ColaborateLight" w:hAnsi="ColaborateLight" w:cs="Arial"/>
          <w:b/>
          <w:bCs/>
        </w:rPr>
        <w:tab/>
        <w:t>RECURSO DE RECONSIDERACION.</w:t>
      </w:r>
    </w:p>
    <w:p w14:paraId="3DDB772B" w14:textId="77777777" w:rsidR="00E83166" w:rsidRDefault="00E83166" w:rsidP="002D7AE4">
      <w:pPr>
        <w:spacing w:after="0" w:line="240" w:lineRule="auto"/>
        <w:jc w:val="both"/>
        <w:rPr>
          <w:rFonts w:ascii="ColaborateLight" w:hAnsi="ColaborateLight" w:cs="Arial"/>
        </w:rPr>
      </w:pPr>
    </w:p>
    <w:p w14:paraId="27777B4C" w14:textId="77777777" w:rsidR="007947B2" w:rsidRPr="0074383A" w:rsidRDefault="007947B2" w:rsidP="002D7AE4">
      <w:pPr>
        <w:spacing w:after="0" w:line="240" w:lineRule="auto"/>
        <w:jc w:val="both"/>
        <w:rPr>
          <w:rFonts w:ascii="ColaborateLight" w:hAnsi="ColaborateLight" w:cs="Arial"/>
        </w:rPr>
      </w:pPr>
      <w:r w:rsidRPr="0074383A">
        <w:rPr>
          <w:rFonts w:ascii="ColaborateLight" w:hAnsi="ColaborateLight" w:cs="Arial"/>
        </w:rPr>
        <w:t xml:space="preserve">Las reconsideraciones serán interpuestas, en forma personal por escrito o a través de medios remotos de comunicación electrónica que al efecto se establezcan, ante la </w:t>
      </w:r>
      <w:r w:rsidRPr="0074383A">
        <w:rPr>
          <w:rFonts w:ascii="ColaborateLight" w:hAnsi="ColaborateLight" w:cs="Arial"/>
          <w:b/>
          <w:bCs/>
        </w:rPr>
        <w:t>Subdirección de Adquisiciones y Servicios Generales</w:t>
      </w:r>
      <w:r w:rsidRPr="0074383A">
        <w:rPr>
          <w:rFonts w:ascii="ColaborateLight" w:hAnsi="ColaborateLight" w:cs="Arial"/>
        </w:rPr>
        <w:t xml:space="preserve"> ubicada en el Calle Carlos Salazar Preciado Número 249, Colonia Burócratas, la Estancia Colima Col, dentro de los diez días hábiles contados a partir del día siguiente a aquel que hubiere surtido efecto la notificación de la resolución que se recurra.</w:t>
      </w:r>
    </w:p>
    <w:p w14:paraId="2DC1E1CF" w14:textId="77777777" w:rsidR="007947B2" w:rsidRPr="0085346A" w:rsidRDefault="007947B2" w:rsidP="002D7AE4">
      <w:pPr>
        <w:pStyle w:val="Textodebloque"/>
        <w:ind w:left="0" w:right="-70" w:firstLine="0"/>
      </w:pPr>
    </w:p>
    <w:p w14:paraId="02009BD1" w14:textId="77777777" w:rsidR="0074383A" w:rsidRPr="0035136A" w:rsidRDefault="0074383A" w:rsidP="002D7AE4">
      <w:pPr>
        <w:shd w:val="clear" w:color="auto" w:fill="BFBFBF"/>
        <w:spacing w:after="0" w:line="240" w:lineRule="auto"/>
        <w:rPr>
          <w:rFonts w:ascii="ColaborateLight" w:hAnsi="ColaborateLight" w:cs="Arial"/>
          <w:b/>
          <w:bCs/>
          <w:caps/>
        </w:rPr>
      </w:pPr>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14:paraId="6C665DB1" w14:textId="77777777" w:rsidR="007947B2" w:rsidRPr="0085346A" w:rsidRDefault="007947B2" w:rsidP="002D7AE4">
      <w:pPr>
        <w:pStyle w:val="Textoindependiente31"/>
        <w:widowControl/>
        <w:rPr>
          <w:rFonts w:ascii="Arial" w:hAnsi="Arial" w:cs="Arial"/>
          <w:caps/>
        </w:rPr>
      </w:pPr>
    </w:p>
    <w:p w14:paraId="2E25350F" w14:textId="77777777" w:rsidR="007947B2" w:rsidRPr="0074383A" w:rsidRDefault="007947B2" w:rsidP="002D7AE4">
      <w:pPr>
        <w:pStyle w:val="Textoindependiente31"/>
        <w:widowControl/>
        <w:rPr>
          <w:rFonts w:ascii="ColaborateLight" w:eastAsia="Calibri" w:hAnsi="ColaborateLight" w:cs="Arial"/>
          <w:lang w:eastAsia="en-US"/>
        </w:rPr>
      </w:pPr>
      <w:r w:rsidRPr="0074383A">
        <w:rPr>
          <w:rFonts w:ascii="ColaborateLight" w:eastAsia="Calibri" w:hAnsi="ColaborateLight" w:cs="Arial"/>
          <w:lang w:eastAsia="en-U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64713E43" w14:textId="77777777" w:rsidR="007947B2" w:rsidRPr="0085346A" w:rsidRDefault="007947B2" w:rsidP="002D7AE4">
      <w:pPr>
        <w:pStyle w:val="Textoindependiente21"/>
        <w:rPr>
          <w:b w:val="0"/>
          <w:bCs w:val="0"/>
          <w:lang w:val="es-MX"/>
        </w:rPr>
      </w:pPr>
    </w:p>
    <w:p w14:paraId="676E8AEC" w14:textId="77777777" w:rsidR="0074383A" w:rsidRPr="0035136A" w:rsidRDefault="0074383A" w:rsidP="002D7AE4">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14:paraId="16D45FDF" w14:textId="77777777" w:rsidR="0074383A" w:rsidRDefault="0074383A" w:rsidP="002D7AE4">
      <w:pPr>
        <w:pStyle w:val="Textoindependiente3"/>
        <w:rPr>
          <w:rFonts w:ascii="ColaborateLight" w:hAnsi="ColaborateLight"/>
          <w:b/>
          <w:bCs/>
        </w:rPr>
      </w:pPr>
    </w:p>
    <w:p w14:paraId="6C6EA335" w14:textId="77777777" w:rsidR="007947B2" w:rsidRDefault="0074383A" w:rsidP="002D7AE4">
      <w:pPr>
        <w:pStyle w:val="Textoindependiente3"/>
        <w:rPr>
          <w:rFonts w:ascii="ColaborateLight" w:hAnsi="ColaborateLight"/>
        </w:rPr>
      </w:pPr>
      <w:r w:rsidRPr="00A37A3E">
        <w:rPr>
          <w:rFonts w:ascii="ColaborateLight" w:hAnsi="ColaborateLight"/>
          <w:b/>
          <w:bCs/>
        </w:rPr>
        <w:t>LOS SERVICIOS DE SALUD DEL ESTADO DE COLIMA</w:t>
      </w:r>
      <w:r w:rsidRPr="00A37A3E">
        <w:rPr>
          <w:rFonts w:ascii="ColaborateLight" w:hAnsi="ColaborateLight"/>
        </w:rPr>
        <w:t xml:space="preserve"> pagará únicamente el importe correspondiente a los Impuestos derivados de la adquisición del Bien, Arrendamiento</w:t>
      </w:r>
      <w:r w:rsidRPr="0035136A">
        <w:rPr>
          <w:rFonts w:ascii="ColaborateLight" w:hAnsi="ColaborateLight"/>
        </w:rPr>
        <w:t xml:space="preserve"> y/o Servicio. Los permisos, autorizaciones o licencias necesarias serán por cuenta del licitante adjudicado sin cargo adicional alguno para la dependencia.</w:t>
      </w:r>
    </w:p>
    <w:p w14:paraId="6B78271B" w14:textId="77777777" w:rsidR="0074383A" w:rsidRPr="0074383A" w:rsidRDefault="0074383A" w:rsidP="002D7AE4">
      <w:pPr>
        <w:pStyle w:val="Textoindependiente3"/>
        <w:rPr>
          <w:rFonts w:ascii="ColaborateLight" w:hAnsi="ColaborateLight"/>
        </w:rPr>
      </w:pPr>
    </w:p>
    <w:p w14:paraId="7B812493" w14:textId="77777777" w:rsidR="0074383A" w:rsidRPr="0035136A" w:rsidRDefault="0074383A" w:rsidP="002D7AE4">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14:paraId="24651FA7" w14:textId="77777777" w:rsidR="007947B2" w:rsidRPr="0085346A" w:rsidRDefault="007947B2" w:rsidP="002D7AE4">
      <w:pPr>
        <w:spacing w:after="0" w:line="240" w:lineRule="auto"/>
        <w:rPr>
          <w:rFonts w:ascii="Arial" w:hAnsi="Arial" w:cs="Arial"/>
        </w:rPr>
      </w:pPr>
    </w:p>
    <w:p w14:paraId="567C1412" w14:textId="77777777" w:rsidR="001F3D59" w:rsidRDefault="007947B2" w:rsidP="002D7AE4">
      <w:pPr>
        <w:pStyle w:val="Textoindependiente3"/>
        <w:rPr>
          <w:rFonts w:ascii="ColaborateLight" w:eastAsia="Calibri" w:hAnsi="ColaborateLight"/>
          <w:lang w:eastAsia="en-US"/>
        </w:rPr>
      </w:pPr>
      <w:r w:rsidRPr="00C753B1">
        <w:rPr>
          <w:rFonts w:ascii="ColaborateLight" w:eastAsia="Calibri" w:hAnsi="ColaborateLight"/>
          <w:lang w:eastAsia="en-US"/>
        </w:rPr>
        <w:t xml:space="preserve">La </w:t>
      </w:r>
      <w:r w:rsidR="0099057C" w:rsidRPr="0099057C">
        <w:rPr>
          <w:rFonts w:ascii="ColaborateLight" w:eastAsia="Calibri" w:hAnsi="ColaborateLight"/>
          <w:b/>
          <w:bCs/>
          <w:lang w:eastAsia="en-US"/>
        </w:rPr>
        <w:t xml:space="preserve">SECRETARIA DE LA FUNCIÓN </w:t>
      </w:r>
      <w:r w:rsidR="00AC00CA" w:rsidRPr="0099057C">
        <w:rPr>
          <w:rFonts w:ascii="ColaborateLight" w:eastAsia="Calibri" w:hAnsi="ColaborateLight"/>
          <w:b/>
          <w:bCs/>
          <w:lang w:eastAsia="en-US"/>
        </w:rPr>
        <w:t>PÚBLICA</w:t>
      </w:r>
      <w:r w:rsidR="00AC00CA" w:rsidRPr="00C753B1">
        <w:rPr>
          <w:rFonts w:ascii="ColaborateLight" w:eastAsia="Calibri" w:hAnsi="ColaborateLight"/>
          <w:lang w:eastAsia="en-US"/>
        </w:rPr>
        <w:t xml:space="preserve"> sancionará</w:t>
      </w:r>
      <w:r w:rsidRPr="00C753B1">
        <w:rPr>
          <w:rFonts w:ascii="ColaborateLight" w:eastAsia="Calibri" w:hAnsi="ColaborateLight"/>
          <w:lang w:eastAsia="en-US"/>
        </w:rPr>
        <w:t xml:space="preserve"> al licitante o proveedor que infrinja las disposiciones de la </w:t>
      </w:r>
      <w:r w:rsidR="00AC00CA" w:rsidRPr="00C753B1">
        <w:rPr>
          <w:rFonts w:ascii="ColaborateLight" w:eastAsia="Calibri" w:hAnsi="ColaborateLight"/>
          <w:lang w:eastAsia="en-US"/>
        </w:rPr>
        <w:t>Ley</w:t>
      </w:r>
      <w:r w:rsidR="00AC00CA" w:rsidRPr="00776840">
        <w:rPr>
          <w:rFonts w:ascii="ColaborateLight" w:hAnsi="ColaborateLight"/>
        </w:rPr>
        <w:t xml:space="preserve"> de</w:t>
      </w:r>
      <w:r w:rsidR="0099057C" w:rsidRPr="00776840">
        <w:rPr>
          <w:rFonts w:ascii="ColaborateLight" w:hAnsi="ColaborateLight"/>
        </w:rPr>
        <w:t xml:space="preserve"> Adquisiciones, Arrendamientos y Servicios del Sector Público</w:t>
      </w:r>
      <w:r w:rsidRPr="00C753B1">
        <w:rPr>
          <w:rFonts w:ascii="ColaborateLight" w:eastAsia="Calibri" w:hAnsi="ColaborateLight"/>
          <w:lang w:eastAsia="en-US"/>
        </w:rPr>
        <w:t xml:space="preserve"> e inhabilitará temporalmente para participar en procedimientos de contratación o celebrar contratos regulados por la </w:t>
      </w:r>
      <w:r w:rsidR="00AC00CA" w:rsidRPr="00C753B1">
        <w:rPr>
          <w:rFonts w:ascii="ColaborateLight" w:eastAsia="Calibri" w:hAnsi="ColaborateLight"/>
          <w:lang w:eastAsia="en-US"/>
        </w:rPr>
        <w:t>Ley</w:t>
      </w:r>
      <w:r w:rsidR="00AC00CA" w:rsidRPr="00776840">
        <w:rPr>
          <w:rFonts w:ascii="ColaborateLight" w:hAnsi="ColaborateLight"/>
        </w:rPr>
        <w:t xml:space="preserve"> de</w:t>
      </w:r>
      <w:r w:rsidR="0099057C" w:rsidRPr="00776840">
        <w:rPr>
          <w:rFonts w:ascii="ColaborateLight" w:hAnsi="ColaborateLight"/>
        </w:rPr>
        <w:t xml:space="preserve"> Adquisiciones, Arrendamientos y Servicios del Sector Público</w:t>
      </w:r>
      <w:r w:rsidRPr="00C753B1">
        <w:rPr>
          <w:rFonts w:ascii="ColaborateLight" w:eastAsia="Calibri" w:hAnsi="ColaborateLight"/>
          <w:lang w:eastAsia="en-US"/>
        </w:rPr>
        <w:t>, al licitante o proveedor que se ubique en alguno de los supuestos siguiente:</w:t>
      </w:r>
    </w:p>
    <w:p w14:paraId="711ADE89" w14:textId="77777777" w:rsidR="00371E0A" w:rsidRPr="00371E0A" w:rsidRDefault="00371E0A" w:rsidP="002D7AE4">
      <w:pPr>
        <w:pStyle w:val="Textoindependiente3"/>
        <w:rPr>
          <w:rFonts w:ascii="ColaborateLight" w:eastAsia="Calibri" w:hAnsi="ColaborateLight"/>
          <w:lang w:eastAsia="en-US"/>
        </w:rPr>
      </w:pPr>
    </w:p>
    <w:p w14:paraId="2ED83278" w14:textId="77777777" w:rsidR="00C753B1" w:rsidRPr="00595CF5" w:rsidRDefault="00C753B1" w:rsidP="00B0027F">
      <w:pPr>
        <w:pStyle w:val="Prrafodelista"/>
        <w:numPr>
          <w:ilvl w:val="0"/>
          <w:numId w:val="34"/>
        </w:numPr>
        <w:tabs>
          <w:tab w:val="left" w:pos="284"/>
          <w:tab w:val="left" w:pos="851"/>
        </w:tabs>
        <w:ind w:left="284" w:hanging="77"/>
        <w:jc w:val="both"/>
        <w:rPr>
          <w:rFonts w:ascii="ColaborateLight" w:hAnsi="ColaborateLight" w:cs="Arial"/>
          <w:sz w:val="22"/>
          <w:szCs w:val="22"/>
        </w:rPr>
      </w:pPr>
      <w:r w:rsidRPr="00595CF5">
        <w:rPr>
          <w:rFonts w:ascii="ColaborateLight" w:hAnsi="ColaborateLight" w:cs="Arial"/>
          <w:sz w:val="22"/>
          <w:szCs w:val="22"/>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3714F372" w14:textId="77777777" w:rsidR="001F3D59" w:rsidRPr="00595CF5" w:rsidRDefault="00C753B1" w:rsidP="00B0027F">
      <w:pPr>
        <w:pStyle w:val="Prrafodelista"/>
        <w:numPr>
          <w:ilvl w:val="0"/>
          <w:numId w:val="34"/>
        </w:numPr>
        <w:tabs>
          <w:tab w:val="left" w:pos="284"/>
          <w:tab w:val="left" w:pos="851"/>
        </w:tabs>
        <w:ind w:left="284" w:hanging="77"/>
        <w:jc w:val="both"/>
        <w:rPr>
          <w:rFonts w:ascii="ColaborateLight" w:hAnsi="ColaborateLight" w:cs="Arial"/>
          <w:sz w:val="22"/>
          <w:szCs w:val="22"/>
        </w:rPr>
      </w:pPr>
      <w:r w:rsidRPr="00595CF5">
        <w:rPr>
          <w:rFonts w:ascii="ColaborateLight" w:hAnsi="ColaborateLight" w:cs="Arial"/>
          <w:sz w:val="22"/>
          <w:szCs w:val="22"/>
        </w:rPr>
        <w:t xml:space="preserve"> Los proveedores a los que se les haya rescindido administrativamente un contrato en dos o más dependencias o entidades en un plazo de tres años; </w:t>
      </w:r>
    </w:p>
    <w:p w14:paraId="39CC2BB0" w14:textId="77777777" w:rsidR="001F3D59" w:rsidRPr="00595CF5" w:rsidRDefault="00C753B1" w:rsidP="00B0027F">
      <w:pPr>
        <w:pStyle w:val="Prrafodelista"/>
        <w:numPr>
          <w:ilvl w:val="0"/>
          <w:numId w:val="34"/>
        </w:numPr>
        <w:tabs>
          <w:tab w:val="left" w:pos="284"/>
          <w:tab w:val="left" w:pos="851"/>
        </w:tabs>
        <w:ind w:left="284" w:hanging="77"/>
        <w:jc w:val="both"/>
        <w:rPr>
          <w:rFonts w:ascii="ColaborateLight" w:hAnsi="ColaborateLight" w:cs="Arial"/>
          <w:sz w:val="22"/>
          <w:szCs w:val="22"/>
        </w:rPr>
      </w:pPr>
      <w:r w:rsidRPr="00595CF5">
        <w:rPr>
          <w:rFonts w:ascii="ColaborateLight" w:hAnsi="ColaborateLight" w:cs="Arial"/>
          <w:sz w:val="22"/>
          <w:szCs w:val="22"/>
        </w:rPr>
        <w:t xml:space="preserve"> 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 </w:t>
      </w:r>
    </w:p>
    <w:p w14:paraId="68B4DF85" w14:textId="77777777" w:rsidR="001F3D59" w:rsidRPr="00595CF5" w:rsidRDefault="00C753B1" w:rsidP="00B0027F">
      <w:pPr>
        <w:pStyle w:val="Prrafodelista"/>
        <w:numPr>
          <w:ilvl w:val="0"/>
          <w:numId w:val="34"/>
        </w:numPr>
        <w:tabs>
          <w:tab w:val="left" w:pos="284"/>
          <w:tab w:val="left" w:pos="851"/>
        </w:tabs>
        <w:ind w:left="284" w:hanging="77"/>
        <w:jc w:val="both"/>
        <w:rPr>
          <w:rFonts w:ascii="ColaborateLight" w:hAnsi="ColaborateLight" w:cs="Arial"/>
          <w:sz w:val="22"/>
          <w:szCs w:val="22"/>
        </w:rPr>
      </w:pPr>
      <w:r w:rsidRPr="00595CF5">
        <w:rPr>
          <w:rFonts w:ascii="ColaborateLight" w:hAnsi="ColaborateLight" w:cs="Arial"/>
          <w:sz w:val="22"/>
          <w:szCs w:val="22"/>
        </w:rPr>
        <w:t xml:space="preserve"> 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7DEFD052" w14:textId="77777777" w:rsidR="001F3D59" w:rsidRPr="00595CF5" w:rsidRDefault="00C753B1" w:rsidP="00B0027F">
      <w:pPr>
        <w:pStyle w:val="Prrafodelista"/>
        <w:numPr>
          <w:ilvl w:val="0"/>
          <w:numId w:val="34"/>
        </w:numPr>
        <w:tabs>
          <w:tab w:val="left" w:pos="284"/>
          <w:tab w:val="left" w:pos="851"/>
        </w:tabs>
        <w:ind w:left="284" w:hanging="77"/>
        <w:jc w:val="both"/>
        <w:rPr>
          <w:rFonts w:ascii="ColaborateLight" w:hAnsi="ColaborateLight" w:cs="Arial"/>
          <w:sz w:val="22"/>
          <w:szCs w:val="22"/>
        </w:rPr>
      </w:pPr>
      <w:r w:rsidRPr="00595CF5">
        <w:rPr>
          <w:rFonts w:ascii="ColaborateLight" w:hAnsi="ColaborateLight" w:cs="Arial"/>
          <w:sz w:val="22"/>
          <w:szCs w:val="22"/>
        </w:rPr>
        <w:t xml:space="preserve"> Las que se encuentren en el supuesto de la fracción XII del artículo 50 de este ordenamiento, y </w:t>
      </w:r>
    </w:p>
    <w:p w14:paraId="7417E647" w14:textId="77777777" w:rsidR="00C753B1" w:rsidRDefault="00C753B1" w:rsidP="00B0027F">
      <w:pPr>
        <w:pStyle w:val="Prrafodelista"/>
        <w:numPr>
          <w:ilvl w:val="0"/>
          <w:numId w:val="34"/>
        </w:numPr>
        <w:tabs>
          <w:tab w:val="left" w:pos="284"/>
          <w:tab w:val="left" w:pos="851"/>
        </w:tabs>
        <w:ind w:left="284" w:hanging="77"/>
        <w:jc w:val="both"/>
        <w:rPr>
          <w:rFonts w:ascii="ColaborateLight" w:hAnsi="ColaborateLight" w:cs="Arial"/>
          <w:sz w:val="22"/>
          <w:szCs w:val="22"/>
        </w:rPr>
      </w:pPr>
      <w:r w:rsidRPr="00595CF5">
        <w:rPr>
          <w:rFonts w:ascii="ColaborateLight" w:hAnsi="ColaborateLight" w:cs="Arial"/>
          <w:sz w:val="22"/>
          <w:szCs w:val="22"/>
        </w:rPr>
        <w:t>Aquéllas que se encuentren en el supuesto del segundo párrafo del artículo 74 de esta Ley.</w:t>
      </w:r>
    </w:p>
    <w:p w14:paraId="53EA21CF" w14:textId="77777777" w:rsidR="0099057C" w:rsidRPr="0099057C" w:rsidRDefault="0099057C" w:rsidP="002D7AE4">
      <w:pPr>
        <w:pStyle w:val="Prrafodelista"/>
        <w:tabs>
          <w:tab w:val="left" w:pos="284"/>
          <w:tab w:val="left" w:pos="851"/>
        </w:tabs>
        <w:ind w:left="284"/>
        <w:jc w:val="both"/>
        <w:rPr>
          <w:rFonts w:ascii="ColaborateLight" w:hAnsi="ColaborateLight" w:cs="Arial"/>
          <w:sz w:val="22"/>
          <w:szCs w:val="22"/>
        </w:rPr>
      </w:pPr>
    </w:p>
    <w:p w14:paraId="581FF151" w14:textId="77777777" w:rsidR="007947B2" w:rsidRDefault="007947B2" w:rsidP="002D7AE4">
      <w:pPr>
        <w:spacing w:after="0" w:line="240" w:lineRule="auto"/>
        <w:jc w:val="both"/>
        <w:rPr>
          <w:rFonts w:ascii="ColaborateLight" w:hAnsi="ColaborateLight" w:cs="Arial"/>
        </w:rPr>
      </w:pPr>
      <w:r w:rsidRPr="0074383A">
        <w:rPr>
          <w:rFonts w:ascii="ColaborateLight" w:hAnsi="ColaborateLight" w:cs="Arial"/>
        </w:rPr>
        <w:t>El licitante adjudicado será responsable de los daños y perjuicios de cualquier tipo, en caso de incumplir en la entrega del bien, arrendamiento o servicios relacionados.</w:t>
      </w:r>
    </w:p>
    <w:p w14:paraId="5C799893" w14:textId="77777777" w:rsidR="00E83166" w:rsidRPr="0074383A" w:rsidRDefault="00E83166" w:rsidP="002D7AE4">
      <w:pPr>
        <w:spacing w:after="0" w:line="240" w:lineRule="auto"/>
        <w:jc w:val="both"/>
        <w:rPr>
          <w:rFonts w:ascii="ColaborateLight" w:hAnsi="ColaborateLight" w:cs="Arial"/>
        </w:rPr>
      </w:pPr>
    </w:p>
    <w:p w14:paraId="3FDF2BAD" w14:textId="77777777" w:rsidR="007947B2" w:rsidRPr="00595CF5" w:rsidRDefault="00595CF5" w:rsidP="002D7AE4">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14:paraId="6F9B5161" w14:textId="77777777" w:rsidR="00595CF5" w:rsidRPr="00E508DD" w:rsidRDefault="00595CF5" w:rsidP="002D7AE4">
      <w:pPr>
        <w:spacing w:after="0" w:line="240" w:lineRule="auto"/>
        <w:rPr>
          <w:rFonts w:ascii="ColaborateLight" w:hAnsi="ColaborateLight" w:cs="Arial"/>
          <w:color w:val="FF0000"/>
        </w:rPr>
      </w:pPr>
    </w:p>
    <w:p w14:paraId="348DE5A8" w14:textId="77777777" w:rsidR="007947B2" w:rsidRPr="00D161B3" w:rsidRDefault="007947B2" w:rsidP="002D7AE4">
      <w:pPr>
        <w:spacing w:after="0" w:line="240" w:lineRule="auto"/>
        <w:jc w:val="both"/>
        <w:rPr>
          <w:rFonts w:ascii="ColaborateLight" w:hAnsi="ColaborateLight" w:cs="Arial"/>
          <w:b/>
          <w:bCs/>
        </w:rPr>
      </w:pPr>
      <w:r w:rsidRPr="00D161B3">
        <w:rPr>
          <w:rFonts w:ascii="ColaborateLight" w:hAnsi="ColaborateLight" w:cs="Arial"/>
          <w:b/>
          <w:bCs/>
        </w:rPr>
        <w:t>Por no entregar los bienes en los tiempos estipulados.</w:t>
      </w:r>
    </w:p>
    <w:p w14:paraId="42B03BC4" w14:textId="77777777" w:rsidR="007947B2" w:rsidRPr="00D161B3" w:rsidRDefault="007947B2" w:rsidP="002D7AE4">
      <w:pPr>
        <w:spacing w:after="0" w:line="240" w:lineRule="auto"/>
        <w:jc w:val="both"/>
        <w:rPr>
          <w:rFonts w:ascii="ColaborateLight" w:hAnsi="ColaborateLight" w:cs="Arial"/>
        </w:rPr>
      </w:pPr>
      <w:r w:rsidRPr="00D161B3">
        <w:rPr>
          <w:rFonts w:ascii="ColaborateLight" w:hAnsi="ColaborateLight" w:cs="Arial"/>
        </w:rPr>
        <w:t xml:space="preserve">Con base en el artículo 53 de la </w:t>
      </w:r>
      <w:r w:rsidR="00562E27" w:rsidRPr="00D161B3">
        <w:rPr>
          <w:rFonts w:ascii="ColaborateLight" w:hAnsi="ColaborateLight"/>
        </w:rPr>
        <w:t xml:space="preserve">Ley </w:t>
      </w:r>
      <w:r w:rsidR="00562E27" w:rsidRPr="00D161B3">
        <w:rPr>
          <w:rFonts w:ascii="ColaborateLight" w:eastAsia="Times New Roman" w:hAnsi="ColaborateLight" w:cs="Arial"/>
          <w:lang w:eastAsia="es-ES"/>
        </w:rPr>
        <w:t>de Adquisiciones, Arrendamientos y Servicios del Sector Público</w:t>
      </w:r>
      <w:r w:rsidRPr="00D161B3">
        <w:rPr>
          <w:rFonts w:ascii="ColaborateLight" w:hAnsi="ColaborateLight" w:cs="Arial"/>
        </w:rPr>
        <w:t>, las penas convencionales que se aplicarán por atraso o incumplimiento de los pedidos, será de 2.5%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DF1B0F5" w14:textId="77777777" w:rsidR="007947B2" w:rsidRDefault="007947B2" w:rsidP="002D7AE4">
      <w:pPr>
        <w:spacing w:after="0" w:line="240" w:lineRule="auto"/>
        <w:jc w:val="both"/>
        <w:rPr>
          <w:rFonts w:ascii="ColaborateLight" w:hAnsi="ColaborateLight" w:cs="Arial"/>
        </w:rPr>
      </w:pPr>
      <w:r w:rsidRPr="00D161B3">
        <w:rPr>
          <w:rFonts w:ascii="ColaborateLight" w:hAnsi="ColaborateLight" w:cs="Arial"/>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3C1E9047" w14:textId="77777777" w:rsidR="00AC00CA" w:rsidRPr="00D161B3" w:rsidRDefault="00AC00CA" w:rsidP="002D7AE4">
      <w:pPr>
        <w:spacing w:after="0" w:line="240" w:lineRule="auto"/>
        <w:jc w:val="both"/>
        <w:rPr>
          <w:rFonts w:ascii="ColaborateLight" w:hAnsi="ColaborateLight" w:cs="Arial"/>
        </w:rPr>
      </w:pPr>
    </w:p>
    <w:p w14:paraId="7B91D592" w14:textId="77777777" w:rsidR="007947B2" w:rsidRPr="00D161B3" w:rsidRDefault="00AC00CA" w:rsidP="00AC00CA">
      <w:pPr>
        <w:spacing w:after="0" w:line="240" w:lineRule="auto"/>
        <w:ind w:left="708" w:hanging="708"/>
        <w:jc w:val="both"/>
        <w:rPr>
          <w:rFonts w:ascii="ColaborateLight" w:hAnsi="ColaborateLight" w:cs="Arial"/>
        </w:rPr>
      </w:pPr>
      <w:r>
        <w:rPr>
          <w:rFonts w:ascii="ColaborateLight" w:hAnsi="ColaborateLight" w:cs="Arial"/>
          <w:b/>
          <w:bCs/>
        </w:rPr>
        <w:t>La</w:t>
      </w:r>
      <w:r w:rsidR="007947B2" w:rsidRPr="00D161B3">
        <w:rPr>
          <w:rFonts w:ascii="ColaborateLight" w:hAnsi="ColaborateLight" w:cs="Arial"/>
          <w:b/>
          <w:bCs/>
        </w:rPr>
        <w:t>s penas convencionales se harán efectivas mediante</w:t>
      </w:r>
      <w:r w:rsidR="007947B2" w:rsidRPr="00D161B3">
        <w:rPr>
          <w:rFonts w:ascii="ColaborateLight" w:hAnsi="ColaborateLight" w:cs="Arial"/>
        </w:rPr>
        <w:t>:</w:t>
      </w:r>
    </w:p>
    <w:p w14:paraId="24BB43D1" w14:textId="77777777" w:rsidR="007947B2" w:rsidRPr="00D161B3" w:rsidRDefault="007947B2" w:rsidP="00B0027F">
      <w:pPr>
        <w:pStyle w:val="Cuerpo"/>
        <w:keepNext w:val="0"/>
        <w:numPr>
          <w:ilvl w:val="0"/>
          <w:numId w:val="21"/>
        </w:numPr>
        <w:pBdr>
          <w:top w:val="nil"/>
          <w:left w:val="nil"/>
          <w:bottom w:val="nil"/>
          <w:right w:val="nil"/>
          <w:between w:val="nil"/>
          <w:bar w:val="nil"/>
        </w:pBdr>
        <w:spacing w:after="0" w:line="240" w:lineRule="auto"/>
        <w:ind w:left="426" w:hanging="365"/>
        <w:jc w:val="both"/>
        <w:rPr>
          <w:rFonts w:ascii="ColaborateLight" w:hAnsi="ColaborateLight" w:cs="Arial"/>
          <w:color w:val="auto"/>
        </w:rPr>
      </w:pPr>
      <w:r w:rsidRPr="00D161B3">
        <w:rPr>
          <w:rFonts w:ascii="ColaborateLight" w:hAnsi="ColaborateLight" w:cs="Arial"/>
          <w:color w:val="auto"/>
        </w:rPr>
        <w:t>Pago voluntario.</w:t>
      </w:r>
    </w:p>
    <w:p w14:paraId="3F25737B" w14:textId="77777777" w:rsidR="007947B2" w:rsidRPr="00D161B3" w:rsidRDefault="007947B2" w:rsidP="00B0027F">
      <w:pPr>
        <w:pStyle w:val="Cuerpo"/>
        <w:keepNext w:val="0"/>
        <w:numPr>
          <w:ilvl w:val="0"/>
          <w:numId w:val="21"/>
        </w:numPr>
        <w:pBdr>
          <w:top w:val="nil"/>
          <w:left w:val="nil"/>
          <w:bottom w:val="nil"/>
          <w:right w:val="nil"/>
          <w:between w:val="nil"/>
          <w:bar w:val="nil"/>
        </w:pBdr>
        <w:spacing w:after="0" w:line="240" w:lineRule="auto"/>
        <w:ind w:left="426" w:hanging="365"/>
        <w:jc w:val="both"/>
        <w:rPr>
          <w:rFonts w:ascii="ColaborateLight" w:hAnsi="ColaborateLight" w:cs="Arial"/>
          <w:color w:val="auto"/>
        </w:rPr>
      </w:pPr>
      <w:r w:rsidRPr="00D161B3">
        <w:rPr>
          <w:rFonts w:ascii="ColaborateLight" w:hAnsi="ColaborateLight" w:cs="Arial"/>
          <w:color w:val="auto"/>
        </w:rPr>
        <w:t>En caso de que no exista pago voluntario, la convocante podrá deducir la sanción que se derive del incumplimiento al momento de realizar el pago al proveedor incumplido.</w:t>
      </w:r>
    </w:p>
    <w:p w14:paraId="1ACC0543" w14:textId="77777777" w:rsidR="007947B2" w:rsidRPr="00D161B3" w:rsidRDefault="00595CF5" w:rsidP="00B0027F">
      <w:pPr>
        <w:pStyle w:val="Cuerpo"/>
        <w:keepNext w:val="0"/>
        <w:numPr>
          <w:ilvl w:val="0"/>
          <w:numId w:val="21"/>
        </w:numPr>
        <w:pBdr>
          <w:top w:val="nil"/>
          <w:left w:val="nil"/>
          <w:bottom w:val="nil"/>
          <w:right w:val="nil"/>
          <w:between w:val="nil"/>
          <w:bar w:val="nil"/>
        </w:pBdr>
        <w:spacing w:after="0" w:line="240" w:lineRule="auto"/>
        <w:ind w:left="426" w:hanging="365"/>
        <w:jc w:val="both"/>
        <w:rPr>
          <w:rFonts w:ascii="ColaborateLight" w:hAnsi="ColaborateLight" w:cs="Arial"/>
          <w:color w:val="auto"/>
        </w:rPr>
      </w:pPr>
      <w:r w:rsidRPr="00D161B3">
        <w:rPr>
          <w:rFonts w:ascii="ColaborateLight" w:hAnsi="ColaborateLight" w:cs="Arial"/>
          <w:color w:val="auto"/>
        </w:rPr>
        <w:t>A través</w:t>
      </w:r>
      <w:r w:rsidR="007947B2" w:rsidRPr="00D161B3">
        <w:rPr>
          <w:rFonts w:ascii="ColaborateLight" w:hAnsi="ColaborateLight" w:cs="Arial"/>
          <w:color w:val="auto"/>
        </w:rPr>
        <w:t xml:space="preserve"> de efectividad de la fianza cuando se agoten las posibilidades de cobro por pago voluntario, mediante la facturación.</w:t>
      </w:r>
    </w:p>
    <w:p w14:paraId="1FF28B12" w14:textId="77777777" w:rsidR="007947B2" w:rsidRPr="00D161B3" w:rsidRDefault="00595CF5" w:rsidP="00B0027F">
      <w:pPr>
        <w:pStyle w:val="Cuerpo"/>
        <w:keepNext w:val="0"/>
        <w:numPr>
          <w:ilvl w:val="0"/>
          <w:numId w:val="21"/>
        </w:numPr>
        <w:pBdr>
          <w:top w:val="nil"/>
          <w:left w:val="nil"/>
          <w:bottom w:val="nil"/>
          <w:right w:val="nil"/>
          <w:between w:val="nil"/>
          <w:bar w:val="nil"/>
        </w:pBdr>
        <w:spacing w:after="0" w:line="240" w:lineRule="auto"/>
        <w:ind w:left="426" w:hanging="365"/>
        <w:jc w:val="both"/>
        <w:rPr>
          <w:rFonts w:ascii="ColaborateLight" w:hAnsi="ColaborateLight" w:cs="Arial"/>
          <w:color w:val="auto"/>
        </w:rPr>
      </w:pPr>
      <w:r w:rsidRPr="00D161B3">
        <w:rPr>
          <w:rFonts w:ascii="ColaborateLight" w:hAnsi="ColaborateLight" w:cs="Arial"/>
          <w:color w:val="auto"/>
        </w:rPr>
        <w:t>Por incumplimiento al pedido.</w:t>
      </w:r>
    </w:p>
    <w:p w14:paraId="36CE0011" w14:textId="77777777" w:rsidR="00595CF5" w:rsidRPr="00D161B3" w:rsidRDefault="00595CF5" w:rsidP="002D7AE4">
      <w:pPr>
        <w:pStyle w:val="Cuerpo"/>
        <w:keepNext w:val="0"/>
        <w:pBdr>
          <w:top w:val="nil"/>
          <w:left w:val="nil"/>
          <w:bottom w:val="nil"/>
          <w:right w:val="nil"/>
          <w:between w:val="nil"/>
          <w:bar w:val="nil"/>
        </w:pBdr>
        <w:spacing w:after="0" w:line="240" w:lineRule="auto"/>
        <w:ind w:left="426"/>
        <w:jc w:val="both"/>
        <w:rPr>
          <w:rFonts w:ascii="ColaborateLight" w:hAnsi="ColaborateLight" w:cs="Arial"/>
          <w:color w:val="auto"/>
        </w:rPr>
      </w:pPr>
    </w:p>
    <w:p w14:paraId="17E54D71" w14:textId="77777777" w:rsidR="007947B2" w:rsidRPr="00D161B3" w:rsidRDefault="007947B2" w:rsidP="002D7A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D161B3">
        <w:rPr>
          <w:rFonts w:ascii="ColaborateLight" w:hAnsi="ColaborateLight" w:cs="Arial"/>
        </w:rPr>
        <w:lastRenderedPageBreak/>
        <w:t>Independientemente de la aplicación de la pena convencional, se hará efectiva la garantía relativa al cumplimiento del contrato, cuando el proveedor no cumpla cualquiera de sus obligaciones, por causas a él imputables, teniendo la convocante, la facultad potestativa de rescindir el pedido.</w:t>
      </w:r>
    </w:p>
    <w:p w14:paraId="52D8A38B" w14:textId="77777777" w:rsidR="00595CF5" w:rsidRPr="00595CF5" w:rsidRDefault="00595CF5" w:rsidP="002D7AE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14:paraId="5C06EDE0" w14:textId="77777777" w:rsidR="00595CF5" w:rsidRPr="0035136A" w:rsidRDefault="00595CF5" w:rsidP="002D7AE4">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14:paraId="10E0972D" w14:textId="77777777" w:rsidR="007947B2" w:rsidRPr="0085346A" w:rsidRDefault="007947B2" w:rsidP="002D7AE4">
      <w:pPr>
        <w:spacing w:after="0" w:line="240" w:lineRule="auto"/>
        <w:rPr>
          <w:rFonts w:ascii="Arial" w:hAnsi="Arial" w:cs="Arial"/>
          <w:b/>
          <w:bCs/>
        </w:rPr>
      </w:pPr>
    </w:p>
    <w:p w14:paraId="131442F0" w14:textId="77777777" w:rsidR="007947B2" w:rsidRPr="00371E0A" w:rsidRDefault="007947B2" w:rsidP="002D7AE4">
      <w:pPr>
        <w:pStyle w:val="Textoindependiente3"/>
        <w:rPr>
          <w:rFonts w:ascii="ColaborateLight" w:hAnsi="ColaborateLight"/>
        </w:rPr>
      </w:pPr>
      <w:r w:rsidRPr="00371E0A">
        <w:rPr>
          <w:rFonts w:ascii="ColaborateLight" w:hAnsi="ColaborateLight"/>
        </w:rPr>
        <w:t xml:space="preserve">Las condiciones contenidas en las presentes bases, así como en las proposiciones presentadas por los licitantes, no podrán ser negociadas, conforme a lo dispuesto en el artículo 26 de la </w:t>
      </w:r>
      <w:r w:rsidR="0099057C">
        <w:rPr>
          <w:rFonts w:ascii="ColaborateLight" w:hAnsi="ColaborateLight"/>
        </w:rPr>
        <w:t>L</w:t>
      </w:r>
      <w:r w:rsidR="0099057C" w:rsidRPr="00371E0A">
        <w:rPr>
          <w:rFonts w:ascii="ColaborateLight" w:hAnsi="ColaborateLight"/>
        </w:rPr>
        <w:t xml:space="preserve">ey de </w:t>
      </w:r>
      <w:r w:rsidR="0099057C">
        <w:rPr>
          <w:rFonts w:ascii="ColaborateLight" w:hAnsi="ColaborateLight"/>
        </w:rPr>
        <w:t>A</w:t>
      </w:r>
      <w:r w:rsidR="0099057C" w:rsidRPr="00371E0A">
        <w:rPr>
          <w:rFonts w:ascii="ColaborateLight" w:hAnsi="ColaborateLight"/>
        </w:rPr>
        <w:t xml:space="preserve">dquisiciones, </w:t>
      </w:r>
      <w:r w:rsidR="0099057C">
        <w:rPr>
          <w:rFonts w:ascii="ColaborateLight" w:hAnsi="ColaborateLight"/>
        </w:rPr>
        <w:t>A</w:t>
      </w:r>
      <w:r w:rsidR="0099057C" w:rsidRPr="00371E0A">
        <w:rPr>
          <w:rFonts w:ascii="ColaborateLight" w:hAnsi="ColaborateLight"/>
        </w:rPr>
        <w:t xml:space="preserve">rrendamientos y </w:t>
      </w:r>
      <w:r w:rsidR="0099057C">
        <w:rPr>
          <w:rFonts w:ascii="ColaborateLight" w:hAnsi="ColaborateLight"/>
        </w:rPr>
        <w:t>S</w:t>
      </w:r>
      <w:r w:rsidR="0099057C" w:rsidRPr="00371E0A">
        <w:rPr>
          <w:rFonts w:ascii="ColaborateLight" w:hAnsi="ColaborateLight"/>
        </w:rPr>
        <w:t xml:space="preserve">ervicios del </w:t>
      </w:r>
      <w:r w:rsidR="0099057C">
        <w:rPr>
          <w:rFonts w:ascii="ColaborateLight" w:hAnsi="ColaborateLight"/>
        </w:rPr>
        <w:t>S</w:t>
      </w:r>
      <w:r w:rsidR="0099057C" w:rsidRPr="00371E0A">
        <w:rPr>
          <w:rFonts w:ascii="ColaborateLight" w:hAnsi="ColaborateLight"/>
        </w:rPr>
        <w:t xml:space="preserve">ector </w:t>
      </w:r>
      <w:r w:rsidR="0099057C">
        <w:rPr>
          <w:rFonts w:ascii="ColaborateLight" w:hAnsi="ColaborateLight"/>
        </w:rPr>
        <w:t>P</w:t>
      </w:r>
      <w:r w:rsidR="0099057C" w:rsidRPr="00371E0A">
        <w:rPr>
          <w:rFonts w:ascii="ColaborateLight" w:hAnsi="ColaborateLight"/>
        </w:rPr>
        <w:t>úblico.</w:t>
      </w:r>
    </w:p>
    <w:p w14:paraId="0B589D66" w14:textId="77777777" w:rsidR="007947B2" w:rsidRPr="0085346A" w:rsidRDefault="007947B2" w:rsidP="002D7AE4">
      <w:pPr>
        <w:pStyle w:val="Textoindependiente3"/>
      </w:pPr>
    </w:p>
    <w:p w14:paraId="619B0BF9" w14:textId="77777777" w:rsidR="007947B2" w:rsidRPr="0099057C" w:rsidRDefault="007947B2" w:rsidP="002D7AE4">
      <w:pPr>
        <w:pStyle w:val="Textoindependiente21"/>
        <w:shd w:val="clear" w:color="auto" w:fill="C0C0C0"/>
        <w:rPr>
          <w:rFonts w:ascii="ColaborateLight" w:eastAsia="Calibri" w:hAnsi="ColaborateLight"/>
          <w:lang w:val="es-MX" w:eastAsia="en-US"/>
        </w:rPr>
      </w:pPr>
      <w:r w:rsidRPr="0099057C">
        <w:rPr>
          <w:rFonts w:ascii="ColaborateLight" w:eastAsia="Calibri" w:hAnsi="ColaborateLight"/>
          <w:lang w:val="es-MX" w:eastAsia="en-US"/>
        </w:rPr>
        <w:t>19.</w:t>
      </w:r>
      <w:r w:rsidRPr="0099057C">
        <w:rPr>
          <w:rFonts w:ascii="ColaborateLight" w:eastAsia="Calibri" w:hAnsi="ColaborateLight"/>
          <w:lang w:val="es-MX" w:eastAsia="en-US"/>
        </w:rPr>
        <w:tab/>
        <w:t xml:space="preserve"> CONTROVERSIAS.</w:t>
      </w:r>
    </w:p>
    <w:p w14:paraId="142738F6" w14:textId="77777777" w:rsidR="00371E0A" w:rsidRDefault="00371E0A" w:rsidP="002D7AE4">
      <w:pPr>
        <w:pStyle w:val="Cuerpo"/>
        <w:spacing w:after="0" w:line="240" w:lineRule="auto"/>
        <w:jc w:val="both"/>
        <w:rPr>
          <w:rFonts w:ascii="ColaborateLight" w:eastAsia="Times New Roman" w:hAnsi="ColaborateLight" w:cs="Arial"/>
          <w:color w:val="auto"/>
          <w:lang w:eastAsia="es-ES"/>
        </w:rPr>
      </w:pPr>
    </w:p>
    <w:p w14:paraId="3FC0DF41" w14:textId="77777777" w:rsidR="00E508DD" w:rsidRPr="0035136A" w:rsidRDefault="00E508DD" w:rsidP="002D7AE4">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w:t>
      </w:r>
      <w:r>
        <w:rPr>
          <w:rFonts w:ascii="ColaborateLight" w:hAnsi="ColaborateLight"/>
        </w:rPr>
        <w:t>TÍTULO</w:t>
      </w:r>
      <w:r w:rsidRPr="0035136A">
        <w:rPr>
          <w:rFonts w:ascii="ColaborateLight" w:hAnsi="ColaborateLight"/>
        </w:rPr>
        <w:t xml:space="preserve"> VI de la Ley de Adquisiciones, Arrendamientos y Servicios del Sector Público</w:t>
      </w:r>
      <w:r>
        <w:rPr>
          <w:rFonts w:ascii="ColaborateLight" w:hAnsi="ColaborateLight"/>
        </w:rPr>
        <w:t>.</w:t>
      </w:r>
    </w:p>
    <w:p w14:paraId="654188B1" w14:textId="77777777" w:rsidR="007947B2" w:rsidRPr="0085346A" w:rsidRDefault="007947B2" w:rsidP="002D7AE4">
      <w:pPr>
        <w:pStyle w:val="Textoindependiente21"/>
        <w:rPr>
          <w:b w:val="0"/>
          <w:bCs w:val="0"/>
          <w:lang w:val="es-MX"/>
        </w:rPr>
      </w:pPr>
    </w:p>
    <w:p w14:paraId="1E25E477" w14:textId="77777777" w:rsidR="007947B2" w:rsidRPr="0099057C" w:rsidRDefault="007947B2" w:rsidP="002D7AE4">
      <w:pPr>
        <w:pStyle w:val="Textoindependiente21"/>
        <w:shd w:val="clear" w:color="auto" w:fill="C0C0C0"/>
        <w:rPr>
          <w:rFonts w:ascii="ColaborateLight" w:eastAsia="Calibri" w:hAnsi="ColaborateLight"/>
          <w:lang w:val="es-MX" w:eastAsia="en-US"/>
        </w:rPr>
      </w:pPr>
      <w:r w:rsidRPr="0099057C">
        <w:rPr>
          <w:rFonts w:ascii="ColaborateLight" w:eastAsia="Calibri" w:hAnsi="ColaborateLight"/>
          <w:lang w:val="es-MX" w:eastAsia="en-US"/>
        </w:rPr>
        <w:t>20.</w:t>
      </w:r>
      <w:r w:rsidRPr="0099057C">
        <w:rPr>
          <w:rFonts w:ascii="ColaborateLight" w:eastAsia="Calibri" w:hAnsi="ColaborateLight"/>
          <w:lang w:val="es-MX" w:eastAsia="en-US"/>
        </w:rPr>
        <w:tab/>
        <w:t>RECOMENDACIONES.</w:t>
      </w:r>
    </w:p>
    <w:p w14:paraId="2EBA6DDE" w14:textId="77777777" w:rsidR="007947B2" w:rsidRPr="0085346A" w:rsidRDefault="007947B2" w:rsidP="002D7AE4">
      <w:pPr>
        <w:pStyle w:val="Textoindependiente21"/>
        <w:rPr>
          <w:b w:val="0"/>
          <w:bCs w:val="0"/>
          <w:lang w:val="es-MX"/>
        </w:rPr>
      </w:pPr>
    </w:p>
    <w:p w14:paraId="41159FCF" w14:textId="77777777" w:rsidR="007947B2" w:rsidRDefault="007947B2" w:rsidP="002D7AE4">
      <w:pPr>
        <w:pStyle w:val="Textoindependiente3"/>
        <w:rPr>
          <w:rFonts w:ascii="ColaborateLight" w:hAnsi="ColaborateLight"/>
        </w:rPr>
      </w:pPr>
      <w:r w:rsidRPr="00E508DD">
        <w:rPr>
          <w:rFonts w:ascii="ColaborateLight" w:hAnsi="ColaborateLight"/>
        </w:rPr>
        <w:t>Se sugiere a los licitantes, se presenten al acto de apertura de proposiciones media hora antes a realizar su registro.</w:t>
      </w:r>
    </w:p>
    <w:p w14:paraId="75A0B0F2" w14:textId="77777777" w:rsidR="00974B53" w:rsidRPr="00974B53" w:rsidRDefault="00974B53" w:rsidP="002D7AE4">
      <w:pPr>
        <w:pStyle w:val="Textoindependiente3"/>
        <w:rPr>
          <w:rFonts w:ascii="ColaborateLight" w:eastAsia="Calibri" w:hAnsi="ColaborateLight"/>
          <w:b/>
          <w:bCs/>
          <w:lang w:eastAsia="en-US"/>
        </w:rPr>
      </w:pPr>
    </w:p>
    <w:p w14:paraId="30B13192" w14:textId="77777777" w:rsidR="007947B2" w:rsidRPr="00974B53" w:rsidRDefault="007947B2" w:rsidP="002D7AE4">
      <w:pPr>
        <w:shd w:val="clear" w:color="auto" w:fill="BFBFBF"/>
        <w:spacing w:after="0" w:line="240" w:lineRule="auto"/>
        <w:rPr>
          <w:rFonts w:ascii="ColaborateLight" w:hAnsi="ColaborateLight" w:cs="Arial"/>
          <w:b/>
          <w:bCs/>
        </w:rPr>
      </w:pPr>
      <w:r w:rsidRPr="00974B53">
        <w:rPr>
          <w:rFonts w:ascii="ColaborateLight" w:hAnsi="ColaborateLight" w:cs="Arial"/>
          <w:b/>
          <w:bCs/>
        </w:rPr>
        <w:t>21. ASISTENCIA A LOS ACTOS PÚBLICOS DE LA LICITACIÓN.</w:t>
      </w:r>
    </w:p>
    <w:p w14:paraId="18C7790C" w14:textId="77777777" w:rsidR="00E83166" w:rsidRDefault="00E83166" w:rsidP="002D7AE4">
      <w:pPr>
        <w:spacing w:after="0" w:line="240" w:lineRule="auto"/>
        <w:jc w:val="both"/>
        <w:rPr>
          <w:rFonts w:ascii="ColaborateLight" w:eastAsia="Times New Roman" w:hAnsi="ColaborateLight" w:cs="Arial"/>
          <w:lang w:eastAsia="es-ES"/>
        </w:rPr>
      </w:pPr>
    </w:p>
    <w:p w14:paraId="377B6E04" w14:textId="77777777" w:rsidR="007947B2" w:rsidRDefault="007947B2" w:rsidP="002D7AE4">
      <w:pPr>
        <w:spacing w:after="0" w:line="240" w:lineRule="auto"/>
        <w:jc w:val="both"/>
        <w:rPr>
          <w:rFonts w:ascii="ColaborateLight" w:eastAsia="Times New Roman" w:hAnsi="ColaborateLight" w:cs="Arial"/>
          <w:lang w:eastAsia="es-ES"/>
        </w:rPr>
      </w:pPr>
      <w:r w:rsidRPr="00412756">
        <w:rPr>
          <w:rFonts w:ascii="ColaborateLight" w:eastAsia="Times New Roman" w:hAnsi="ColaborateLight" w:cs="Arial"/>
          <w:lang w:eastAsia="es-ES"/>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5" w:name="OLE_LINK1"/>
      <w:r w:rsidRPr="00412756">
        <w:rPr>
          <w:rFonts w:ascii="ColaborateLight" w:eastAsia="Times New Roman" w:hAnsi="ColaborateLight" w:cs="Arial"/>
          <w:lang w:eastAsia="es-ES"/>
        </w:rPr>
        <w:t>anizaciones no gubernamentales.</w:t>
      </w:r>
    </w:p>
    <w:p w14:paraId="15387330" w14:textId="77777777" w:rsidR="002C3321" w:rsidRPr="00412756" w:rsidRDefault="002C3321" w:rsidP="002D7AE4">
      <w:pPr>
        <w:spacing w:after="0" w:line="240" w:lineRule="auto"/>
        <w:jc w:val="both"/>
        <w:rPr>
          <w:rFonts w:ascii="ColaborateLight" w:eastAsia="Times New Roman" w:hAnsi="ColaborateLight" w:cs="Arial"/>
          <w:lang w:eastAsia="es-ES"/>
        </w:rPr>
      </w:pPr>
    </w:p>
    <w:p w14:paraId="31A7A2D9" w14:textId="77777777" w:rsidR="007947B2" w:rsidRPr="00974B53" w:rsidRDefault="007947B2" w:rsidP="002D7AE4">
      <w:pPr>
        <w:shd w:val="clear" w:color="auto" w:fill="BFBFBF"/>
        <w:spacing w:after="0" w:line="240" w:lineRule="auto"/>
        <w:rPr>
          <w:rFonts w:ascii="ColaborateLight" w:hAnsi="ColaborateLight" w:cs="Arial"/>
          <w:b/>
          <w:bCs/>
        </w:rPr>
      </w:pPr>
      <w:r w:rsidRPr="00974B53">
        <w:rPr>
          <w:rFonts w:ascii="ColaborateLight" w:hAnsi="ColaborateLight" w:cs="Arial"/>
          <w:b/>
          <w:bCs/>
        </w:rPr>
        <w:t>22. VISITAS A LAS INSTALACIONES DEL PARTICIPANTE.</w:t>
      </w:r>
    </w:p>
    <w:p w14:paraId="071F3155" w14:textId="77777777" w:rsidR="00E83166" w:rsidRDefault="00E83166" w:rsidP="002D7AE4">
      <w:pPr>
        <w:spacing w:after="0" w:line="240" w:lineRule="auto"/>
        <w:jc w:val="both"/>
        <w:rPr>
          <w:rFonts w:ascii="ColaborateLight" w:eastAsia="Times New Roman" w:hAnsi="ColaborateLight" w:cs="Arial"/>
          <w:lang w:eastAsia="es-ES"/>
        </w:rPr>
      </w:pPr>
    </w:p>
    <w:p w14:paraId="52B43CD4" w14:textId="77777777" w:rsidR="007947B2" w:rsidRPr="00412756" w:rsidRDefault="007947B2" w:rsidP="002D7AE4">
      <w:pPr>
        <w:spacing w:after="0" w:line="240" w:lineRule="auto"/>
        <w:jc w:val="both"/>
        <w:rPr>
          <w:rFonts w:ascii="ColaborateLight" w:eastAsia="Times New Roman" w:hAnsi="ColaborateLight" w:cs="Arial"/>
          <w:lang w:eastAsia="es-ES"/>
        </w:rPr>
      </w:pPr>
      <w:r w:rsidRPr="00412756">
        <w:rPr>
          <w:rFonts w:ascii="ColaborateLight" w:eastAsia="Times New Roman" w:hAnsi="ColaborateLight" w:cs="Arial"/>
          <w:lang w:eastAsia="es-ES"/>
        </w:rPr>
        <w:t>Para contar con la seguridad del cumplimiento del contrato, se podrán efectuar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p>
    <w:p w14:paraId="678E7EA2" w14:textId="77777777" w:rsidR="007947B2" w:rsidRPr="00412756" w:rsidRDefault="007947B2" w:rsidP="002D7AE4">
      <w:pPr>
        <w:spacing w:after="0" w:line="240" w:lineRule="auto"/>
        <w:jc w:val="both"/>
        <w:rPr>
          <w:rFonts w:ascii="ColaborateLight" w:eastAsia="Times New Roman" w:hAnsi="ColaborateLight" w:cs="Arial"/>
          <w:lang w:eastAsia="es-ES"/>
        </w:rPr>
      </w:pPr>
      <w:r w:rsidRPr="00412756">
        <w:rPr>
          <w:rFonts w:ascii="ColaborateLight" w:eastAsia="Times New Roman" w:hAnsi="ColaborateLight" w:cs="Arial"/>
          <w:lang w:eastAsia="es-ES"/>
        </w:rPr>
        <w:t>Para la ejecución de las visitas, el asesor técnico asignado se presentará con un oficio de la “convocante”, solicitando que se le presten todas las facilidades para la misma, los “participantes” que nieguen el acceso a sus instalaciones podrán ser descalificados de la licitación si el comité así lo determinara bajo causas justificadas.</w:t>
      </w:r>
    </w:p>
    <w:bookmarkEnd w:id="5"/>
    <w:p w14:paraId="609D0316" w14:textId="77777777" w:rsidR="00412756" w:rsidRDefault="00412756" w:rsidP="00974B53">
      <w:pPr>
        <w:rPr>
          <w:rFonts w:ascii="Arial" w:hAnsi="Arial" w:cs="Arial"/>
          <w:b/>
          <w:bCs/>
        </w:rPr>
      </w:pPr>
    </w:p>
    <w:p w14:paraId="028C54F6" w14:textId="77777777" w:rsidR="00412756" w:rsidRDefault="00412756" w:rsidP="007947B2">
      <w:pPr>
        <w:jc w:val="center"/>
        <w:rPr>
          <w:rFonts w:ascii="Arial" w:hAnsi="Arial" w:cs="Arial"/>
          <w:b/>
          <w:bCs/>
        </w:rPr>
      </w:pPr>
    </w:p>
    <w:p w14:paraId="5CA41F68" w14:textId="77777777" w:rsidR="00647111" w:rsidRDefault="00647111" w:rsidP="007947B2">
      <w:pPr>
        <w:jc w:val="center"/>
        <w:rPr>
          <w:rFonts w:ascii="Arial" w:hAnsi="Arial" w:cs="Arial"/>
          <w:b/>
          <w:bCs/>
        </w:rPr>
      </w:pPr>
    </w:p>
    <w:p w14:paraId="1F55C1E9" w14:textId="77777777" w:rsidR="00F07681" w:rsidRPr="002C3321" w:rsidRDefault="00F07681" w:rsidP="00F07681">
      <w:pPr>
        <w:jc w:val="center"/>
        <w:rPr>
          <w:rFonts w:ascii="ColaborateLight" w:hAnsi="ColaborateLight" w:cs="Arial"/>
          <w:b/>
          <w:bCs/>
        </w:rPr>
      </w:pPr>
      <w:r w:rsidRPr="002C3321">
        <w:rPr>
          <w:rFonts w:ascii="ColaborateLight" w:hAnsi="ColaborateLight" w:cs="Arial"/>
          <w:b/>
          <w:bCs/>
        </w:rPr>
        <w:lastRenderedPageBreak/>
        <w:t>LICITACIÓN PÚBLICA NACIONAL No. 36111002-001-2023</w:t>
      </w:r>
    </w:p>
    <w:p w14:paraId="37FCCC0E" w14:textId="77777777" w:rsidR="00F07681" w:rsidRPr="002C3321" w:rsidRDefault="00F07681" w:rsidP="00F07681">
      <w:pPr>
        <w:spacing w:after="0" w:line="240" w:lineRule="auto"/>
        <w:jc w:val="center"/>
        <w:rPr>
          <w:rFonts w:ascii="ColaborateLight" w:hAnsi="ColaborateLight" w:cs="Arial"/>
          <w:b/>
          <w:bCs/>
        </w:rPr>
      </w:pPr>
      <w:r w:rsidRPr="002C3321">
        <w:rPr>
          <w:rFonts w:ascii="ColaborateLight" w:hAnsi="ColaborateLight" w:cs="Arial"/>
          <w:b/>
          <w:bCs/>
        </w:rPr>
        <w:t>PROPUESTA TÉCNICA</w:t>
      </w:r>
    </w:p>
    <w:p w14:paraId="782D08B4" w14:textId="77777777" w:rsidR="00E83166" w:rsidRDefault="00F07681" w:rsidP="00F07681">
      <w:pPr>
        <w:spacing w:after="0" w:line="240" w:lineRule="auto"/>
        <w:jc w:val="center"/>
        <w:rPr>
          <w:rFonts w:ascii="ColaborateLight" w:hAnsi="ColaborateLight" w:cs="Arial"/>
          <w:b/>
          <w:bCs/>
        </w:rPr>
      </w:pPr>
      <w:r w:rsidRPr="002C3321">
        <w:rPr>
          <w:rFonts w:ascii="ColaborateLight" w:hAnsi="ColaborateLight" w:cs="Arial"/>
          <w:b/>
          <w:bCs/>
        </w:rPr>
        <w:t>ANEXO NÚMERO 1 TÉCNICO.</w:t>
      </w:r>
    </w:p>
    <w:p w14:paraId="72B3D680" w14:textId="77777777" w:rsidR="00B0027F" w:rsidRPr="00F07681" w:rsidRDefault="00B0027F" w:rsidP="00F07681">
      <w:pPr>
        <w:spacing w:after="0" w:line="240" w:lineRule="auto"/>
        <w:jc w:val="center"/>
        <w:rPr>
          <w:rFonts w:ascii="ColaborateLight" w:hAnsi="ColaborateLight" w:cs="Arial"/>
          <w:b/>
          <w:bCs/>
        </w:rPr>
      </w:pPr>
    </w:p>
    <w:p w14:paraId="7838E91A" w14:textId="77777777" w:rsidR="00F07681" w:rsidRDefault="00F07681" w:rsidP="0063643A">
      <w:pPr>
        <w:spacing w:after="0" w:line="240" w:lineRule="auto"/>
        <w:jc w:val="center"/>
        <w:rPr>
          <w:rFonts w:ascii="ColaborateLight" w:hAnsi="ColaborateLight" w:cs="Arial"/>
          <w:b/>
          <w:bCs/>
        </w:rPr>
      </w:pPr>
      <w:r w:rsidRPr="00F07681">
        <w:rPr>
          <w:rFonts w:ascii="ColaborateLight" w:hAnsi="ColaborateLight" w:cs="Arial"/>
          <w:b/>
          <w:bCs/>
        </w:rPr>
        <w:t>DOCUMENTACIÓN COMPLEMENTARIA</w:t>
      </w:r>
    </w:p>
    <w:p w14:paraId="3A538D59" w14:textId="77777777" w:rsidR="00B0027F" w:rsidRPr="00F07681" w:rsidRDefault="00B0027F" w:rsidP="0063643A">
      <w:pPr>
        <w:spacing w:after="0" w:line="240" w:lineRule="auto"/>
        <w:jc w:val="center"/>
        <w:rPr>
          <w:rFonts w:ascii="ColaborateLight" w:hAnsi="ColaborateLight" w:cs="Arial"/>
          <w:b/>
          <w:bCs/>
        </w:rPr>
      </w:pPr>
    </w:p>
    <w:p w14:paraId="32624F66"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original y copia para su cotejo de la licencia sanitaria vigente, expedida por la Secretaría de Salud donde le faculte la venta de medicamentos controlados. Lo anterior en caso de participar en las partidas que se refieren a medicamentos controlados.</w:t>
      </w:r>
    </w:p>
    <w:p w14:paraId="008CBB26" w14:textId="77777777" w:rsidR="004C4ABD" w:rsidRPr="004C4ABD" w:rsidRDefault="004C4ABD" w:rsidP="004C4ABD">
      <w:pPr>
        <w:spacing w:after="0" w:line="240" w:lineRule="auto"/>
        <w:jc w:val="both"/>
        <w:rPr>
          <w:rFonts w:ascii="ColaborateLight" w:eastAsia="Times New Roman" w:hAnsi="ColaborateLight" w:cs="Arial"/>
          <w:lang w:eastAsia="es-ES"/>
        </w:rPr>
      </w:pPr>
    </w:p>
    <w:p w14:paraId="31F45209"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 xml:space="preserve">El licitante deberá presentar carta, BAJO PROTESTA DE DECIR VERDAD, donde señale que cuenta con mínimo un vehículo con la instalación adecuada de Red Fría o Cadena de Frío, para transportar los medicamentos que requieren de refrigeración.  </w:t>
      </w:r>
    </w:p>
    <w:p w14:paraId="04FBE3B7" w14:textId="77777777" w:rsidR="004C4ABD" w:rsidRPr="004C4ABD" w:rsidRDefault="004C4ABD" w:rsidP="004C4ABD">
      <w:pPr>
        <w:spacing w:after="0" w:line="240" w:lineRule="auto"/>
        <w:jc w:val="both"/>
        <w:rPr>
          <w:rFonts w:ascii="ColaborateLight" w:eastAsia="Times New Roman" w:hAnsi="ColaborateLight" w:cs="Arial"/>
          <w:lang w:eastAsia="es-ES"/>
        </w:rPr>
      </w:pPr>
    </w:p>
    <w:p w14:paraId="4E5B8430"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escrito, BAJO PROTESTA DE DECIR VERDAD, firmado por el Apoderado o Representante Legal donde señale domicilio para oír y recibir todo tipo de notificaciones y documentos que se deriven del proceso de licitación, mismo que servirá para practicar las notificaciones aún las de carácter personal, las que surtirán todos sus efectos legales mientras señala otro distinto.</w:t>
      </w:r>
    </w:p>
    <w:p w14:paraId="27EAF713" w14:textId="77777777" w:rsidR="004C4ABD" w:rsidRPr="004C4ABD" w:rsidRDefault="004C4ABD" w:rsidP="004C4ABD">
      <w:pPr>
        <w:spacing w:after="0" w:line="240" w:lineRule="auto"/>
        <w:jc w:val="both"/>
        <w:rPr>
          <w:rFonts w:ascii="ColaborateLight" w:eastAsia="Times New Roman" w:hAnsi="ColaborateLight" w:cs="Arial"/>
          <w:lang w:eastAsia="es-ES"/>
        </w:rPr>
      </w:pPr>
    </w:p>
    <w:p w14:paraId="7C155696"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escrito, BAJO PROTESTA DE DECIR VERDAD, firmado por el Apoderado o Representante Legal donde manifieste que los productos ofertados no se encuentran en estado dudoso de conservación o han sido abiertos y que se encuentran libres de defectos críticos y defectos mayores.</w:t>
      </w:r>
    </w:p>
    <w:p w14:paraId="59A7ABA8" w14:textId="77777777" w:rsidR="004C4ABD" w:rsidRPr="004C4ABD" w:rsidRDefault="004C4ABD" w:rsidP="004C4ABD">
      <w:pPr>
        <w:spacing w:after="0" w:line="240" w:lineRule="auto"/>
        <w:jc w:val="both"/>
        <w:rPr>
          <w:rFonts w:ascii="ColaborateLight" w:eastAsia="Times New Roman" w:hAnsi="ColaborateLight" w:cs="Arial"/>
          <w:lang w:eastAsia="es-ES"/>
        </w:rPr>
      </w:pPr>
    </w:p>
    <w:p w14:paraId="10712CEB"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escrito, BAJO PROTESTA DE DECIR VERDAD, firmado por el Apoderado o Representante Legal donde indique que los medicamentos ofertados para esta licitación no se encuentran amonestados o boletinados por alguna autoridad sanitaria o institución pública de Salud u organismos regulatorios del país de origen.</w:t>
      </w:r>
    </w:p>
    <w:p w14:paraId="60D4E186" w14:textId="77777777" w:rsidR="004C4ABD" w:rsidRPr="004C4ABD" w:rsidRDefault="004C4ABD" w:rsidP="004C4ABD">
      <w:pPr>
        <w:spacing w:after="0" w:line="240" w:lineRule="auto"/>
        <w:jc w:val="both"/>
        <w:rPr>
          <w:rFonts w:ascii="ColaborateLight" w:eastAsia="Times New Roman" w:hAnsi="ColaborateLight" w:cs="Arial"/>
          <w:lang w:eastAsia="es-ES"/>
        </w:rPr>
      </w:pPr>
    </w:p>
    <w:p w14:paraId="61DCCDAF"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escrito, BAJO PROTESTA DE DECIR VERDAD, firmado por el Apoderado o Representante Legal donde garantiza que el producto se conservará en condiciones óptimas de empaque y embalaje durante el transporte y almacenaje, y que la calidad de los medicamentos se mantendrá durante el periodo de garantía y  que asegura el cumplimiento de las normas oficiales mexicanas sobre Etiquetado de Medicamentos, incluidos los medicamentos que requieran condiciones especiales de refrigeración.</w:t>
      </w:r>
    </w:p>
    <w:p w14:paraId="6ECBA403" w14:textId="77777777" w:rsidR="004C4ABD" w:rsidRPr="004C4ABD" w:rsidRDefault="004C4ABD" w:rsidP="004C4ABD">
      <w:pPr>
        <w:spacing w:after="0" w:line="240" w:lineRule="auto"/>
        <w:jc w:val="both"/>
        <w:rPr>
          <w:rFonts w:ascii="ColaborateLight" w:eastAsia="Times New Roman" w:hAnsi="ColaborateLight" w:cs="Arial"/>
          <w:lang w:eastAsia="es-ES"/>
        </w:rPr>
      </w:pPr>
    </w:p>
    <w:p w14:paraId="15600772"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escrito, BAJO PROTESTA DE DECIR VERDAD y firmado por el Apoderado o Representante Legal de que los productos solicitados en el Anexo número 1 Técnico, cumplen con las Normas Oficiales:</w:t>
      </w:r>
    </w:p>
    <w:p w14:paraId="200A59BD" w14:textId="77777777" w:rsidR="004C4ABD" w:rsidRPr="004C4ABD" w:rsidRDefault="004C4ABD" w:rsidP="004C4ABD">
      <w:pPr>
        <w:spacing w:after="0" w:line="240" w:lineRule="auto"/>
        <w:ind w:left="360"/>
        <w:rPr>
          <w:rFonts w:ascii="ColaborateLight" w:eastAsia="Times New Roman" w:hAnsi="ColaborateLight" w:cs="Arial"/>
          <w:lang w:eastAsia="es-ES"/>
        </w:rPr>
      </w:pPr>
      <w:r w:rsidRPr="004C4ABD">
        <w:rPr>
          <w:rFonts w:ascii="ColaborateLight" w:eastAsia="Times New Roman" w:hAnsi="ColaborateLight" w:cs="Arial"/>
          <w:lang w:eastAsia="es-ES"/>
        </w:rPr>
        <w:t>NOM-137-SSA1-2008 Etiquetado de Dispositivos Médicos;</w:t>
      </w:r>
    </w:p>
    <w:p w14:paraId="4821596A" w14:textId="77777777" w:rsidR="004C4ABD" w:rsidRPr="004C4ABD" w:rsidRDefault="004C4ABD" w:rsidP="004C4ABD">
      <w:pPr>
        <w:spacing w:after="0" w:line="240" w:lineRule="auto"/>
        <w:ind w:left="360"/>
        <w:jc w:val="both"/>
        <w:rPr>
          <w:rFonts w:ascii="ColaborateLight" w:eastAsia="Times New Roman" w:hAnsi="ColaborateLight" w:cs="Arial"/>
          <w:lang w:eastAsia="es-ES"/>
        </w:rPr>
      </w:pPr>
      <w:r w:rsidRPr="004C4ABD">
        <w:rPr>
          <w:rFonts w:ascii="ColaborateLight" w:eastAsia="Times New Roman" w:hAnsi="ColaborateLight" w:cs="Arial"/>
          <w:lang w:eastAsia="es-ES"/>
        </w:rPr>
        <w:lastRenderedPageBreak/>
        <w:t>NOM-241-SSA1-2012 Buenas prácticas de fabricación para establecimientos dedicados a la fabricación de dispositivos médicos;</w:t>
      </w:r>
    </w:p>
    <w:p w14:paraId="4270025D" w14:textId="77777777" w:rsidR="004C4ABD" w:rsidRPr="004C4ABD" w:rsidRDefault="004C4ABD" w:rsidP="004C4ABD">
      <w:pPr>
        <w:spacing w:after="0" w:line="240" w:lineRule="auto"/>
        <w:ind w:left="360"/>
        <w:rPr>
          <w:rFonts w:ascii="ColaborateLight" w:eastAsia="Times New Roman" w:hAnsi="ColaborateLight" w:cs="Arial"/>
          <w:lang w:eastAsia="es-ES"/>
        </w:rPr>
      </w:pPr>
      <w:r w:rsidRPr="004C4ABD">
        <w:rPr>
          <w:rFonts w:ascii="ColaborateLight" w:eastAsia="Times New Roman" w:hAnsi="ColaborateLight" w:cs="Arial"/>
          <w:lang w:eastAsia="es-ES"/>
        </w:rPr>
        <w:t>NOM-240-SSA1-2012 Instalación y Operación de la Tecno vigilancia;</w:t>
      </w:r>
    </w:p>
    <w:p w14:paraId="5E176EDE" w14:textId="77777777" w:rsidR="004C4ABD" w:rsidRPr="004C4ABD" w:rsidRDefault="004C4ABD" w:rsidP="004C4ABD">
      <w:pPr>
        <w:spacing w:after="0" w:line="240" w:lineRule="auto"/>
        <w:ind w:left="360"/>
        <w:rPr>
          <w:rFonts w:ascii="ColaborateLight" w:eastAsia="Times New Roman" w:hAnsi="ColaborateLight" w:cs="Arial"/>
          <w:lang w:eastAsia="es-ES"/>
        </w:rPr>
      </w:pPr>
    </w:p>
    <w:p w14:paraId="4405269F" w14:textId="77777777" w:rsid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escrito, BAJO PROTESTA DE DECIR VERDAD y firmado por el Apoderado o Representante Legal de que la garantía de los bienes ofertados en la presente licitación, son por el periodo de tiempo necesario, autorizado bajo las Normas Oficiales Mexicanas, a falta de éstas deberá cumplir con Normas Internacionales o especificaciones técnicas que se señalan en el artículo 67 de la Ley Federal sobre Metrología y Normalización;</w:t>
      </w:r>
    </w:p>
    <w:p w14:paraId="14A771CA" w14:textId="77777777" w:rsidR="002F5AEE" w:rsidRPr="004C4ABD" w:rsidRDefault="002F5AEE" w:rsidP="002F5AEE">
      <w:pPr>
        <w:spacing w:after="0" w:line="240" w:lineRule="auto"/>
        <w:rPr>
          <w:rFonts w:ascii="ColaborateLight" w:eastAsia="Times New Roman" w:hAnsi="ColaborateLight" w:cs="Arial"/>
          <w:lang w:eastAsia="es-ES"/>
        </w:rPr>
      </w:pPr>
    </w:p>
    <w:p w14:paraId="76C5058E" w14:textId="77777777" w:rsidR="004C4ABD" w:rsidRPr="004C4ABD" w:rsidRDefault="004C4ABD" w:rsidP="004C4ABD">
      <w:pPr>
        <w:numPr>
          <w:ilvl w:val="0"/>
          <w:numId w:val="37"/>
        </w:numPr>
        <w:spacing w:after="0" w:line="240" w:lineRule="auto"/>
        <w:jc w:val="both"/>
        <w:rPr>
          <w:rFonts w:ascii="ColaborateLight" w:eastAsia="Times New Roman" w:hAnsi="ColaborateLight" w:cs="Arial"/>
          <w:lang w:eastAsia="es-ES"/>
        </w:rPr>
      </w:pPr>
      <w:r w:rsidRPr="004C4ABD">
        <w:rPr>
          <w:rFonts w:ascii="ColaborateLight" w:eastAsia="Times New Roman" w:hAnsi="ColaborateLight" w:cs="Arial"/>
          <w:lang w:eastAsia="es-ES"/>
        </w:rPr>
        <w:t>El licitante deberá presentar escrito, BAJO PROTESTA DE DECIR VERDAD y firmado por el Apoderado o Representante Legal de que los bienes ofertados, cumplen con lo establecido por la Ley General de Salud, en los artículos aplicables, conforme a lo establecido en la Farmacopea de los Estados Unidos Mexicanos y sus Suplementos, en las Normas Oficiales Mexicanas, Normas Mexicanas, Normas Internacionales, Internacionales o especificaciones técnicas que se señalan en el artículo 67 de la Ley Federal sobre Metrología y Normalización.</w:t>
      </w:r>
    </w:p>
    <w:p w14:paraId="7F731B1C" w14:textId="77777777" w:rsidR="004C4ABD" w:rsidRPr="004C4ABD" w:rsidRDefault="004C4ABD" w:rsidP="004C4ABD">
      <w:pPr>
        <w:rPr>
          <w:rFonts w:ascii="ColaborateLight" w:hAnsi="ColaborateLight" w:cs="Arial"/>
        </w:rPr>
      </w:pPr>
    </w:p>
    <w:p w14:paraId="7DE3EB31" w14:textId="77777777" w:rsidR="00B0027F" w:rsidRDefault="00B0027F" w:rsidP="004C4ABD">
      <w:pPr>
        <w:jc w:val="both"/>
        <w:rPr>
          <w:rFonts w:ascii="ColaborateLight" w:hAnsi="ColaborateLight" w:cs="Arial"/>
        </w:rPr>
      </w:pPr>
    </w:p>
    <w:p w14:paraId="2BC2B7E7" w14:textId="77777777" w:rsidR="004C4ABD" w:rsidRDefault="004C4ABD" w:rsidP="004C4ABD">
      <w:pPr>
        <w:jc w:val="both"/>
        <w:rPr>
          <w:rFonts w:ascii="ColaborateLight" w:hAnsi="ColaborateLight" w:cs="Arial"/>
        </w:rPr>
      </w:pPr>
    </w:p>
    <w:p w14:paraId="6815F18E" w14:textId="77777777" w:rsidR="004C4ABD" w:rsidRDefault="004C4ABD" w:rsidP="004C4ABD">
      <w:pPr>
        <w:jc w:val="both"/>
        <w:rPr>
          <w:rFonts w:ascii="ColaborateLight" w:hAnsi="ColaborateLight" w:cs="Arial"/>
        </w:rPr>
      </w:pPr>
    </w:p>
    <w:p w14:paraId="2CE0D038" w14:textId="77777777" w:rsidR="004C4ABD" w:rsidRDefault="004C4ABD" w:rsidP="004C4ABD">
      <w:pPr>
        <w:jc w:val="both"/>
        <w:rPr>
          <w:rFonts w:ascii="ColaborateLight" w:hAnsi="ColaborateLight" w:cs="Arial"/>
        </w:rPr>
      </w:pPr>
    </w:p>
    <w:p w14:paraId="47A0C2F2" w14:textId="77777777" w:rsidR="004C4ABD" w:rsidRDefault="004C4ABD" w:rsidP="004C4ABD">
      <w:pPr>
        <w:jc w:val="both"/>
        <w:rPr>
          <w:rFonts w:ascii="ColaborateLight" w:hAnsi="ColaborateLight" w:cs="Arial"/>
        </w:rPr>
      </w:pPr>
    </w:p>
    <w:p w14:paraId="7D638624" w14:textId="77777777" w:rsidR="004C4ABD" w:rsidRDefault="004C4ABD" w:rsidP="004C4ABD">
      <w:pPr>
        <w:jc w:val="both"/>
        <w:rPr>
          <w:rFonts w:ascii="ColaborateLight" w:hAnsi="ColaborateLight" w:cs="Arial"/>
        </w:rPr>
      </w:pPr>
    </w:p>
    <w:p w14:paraId="6E1E172D" w14:textId="77777777" w:rsidR="0063643A" w:rsidRDefault="0063643A">
      <w:pPr>
        <w:rPr>
          <w:rFonts w:ascii="Arial" w:hAnsi="Arial" w:cs="Arial"/>
          <w:b/>
          <w:bCs/>
        </w:rPr>
      </w:pPr>
      <w:r>
        <w:rPr>
          <w:rFonts w:ascii="Arial" w:hAnsi="Arial" w:cs="Arial"/>
          <w:b/>
          <w:bCs/>
        </w:rPr>
        <w:br w:type="page"/>
      </w:r>
    </w:p>
    <w:p w14:paraId="136BFC2E" w14:textId="77777777" w:rsidR="007947B2" w:rsidRPr="002C3321" w:rsidRDefault="007947B2" w:rsidP="00132ADB">
      <w:pPr>
        <w:jc w:val="center"/>
        <w:rPr>
          <w:rFonts w:ascii="ColaborateLight" w:hAnsi="ColaborateLight" w:cs="Arial"/>
          <w:b/>
          <w:bCs/>
        </w:rPr>
      </w:pPr>
      <w:r w:rsidRPr="002C3321">
        <w:rPr>
          <w:rFonts w:ascii="ColaborateLight" w:hAnsi="ColaborateLight" w:cs="Arial"/>
          <w:b/>
          <w:bCs/>
        </w:rPr>
        <w:lastRenderedPageBreak/>
        <w:t xml:space="preserve">LICITACIÓN PÚBLICA NACIONAL No. </w:t>
      </w:r>
      <w:r w:rsidR="00656C2E" w:rsidRPr="002C3321">
        <w:rPr>
          <w:rFonts w:ascii="ColaborateLight" w:hAnsi="ColaborateLight" w:cs="Arial"/>
          <w:b/>
          <w:bCs/>
        </w:rPr>
        <w:t>36111002-001-2023</w:t>
      </w:r>
    </w:p>
    <w:p w14:paraId="30B63AAB" w14:textId="77777777" w:rsidR="007947B2" w:rsidRPr="002C3321" w:rsidRDefault="007947B2" w:rsidP="000E3C31">
      <w:pPr>
        <w:spacing w:after="0" w:line="240" w:lineRule="auto"/>
        <w:jc w:val="center"/>
        <w:rPr>
          <w:rFonts w:ascii="ColaborateLight" w:hAnsi="ColaborateLight" w:cs="Arial"/>
          <w:b/>
          <w:bCs/>
        </w:rPr>
      </w:pPr>
      <w:r w:rsidRPr="002C3321">
        <w:rPr>
          <w:rFonts w:ascii="ColaborateLight" w:hAnsi="ColaborateLight" w:cs="Arial"/>
          <w:b/>
          <w:bCs/>
        </w:rPr>
        <w:t>PROPUESTA TÉCNICA</w:t>
      </w:r>
    </w:p>
    <w:p w14:paraId="59F5704F" w14:textId="77777777" w:rsidR="007947B2" w:rsidRPr="002C3321" w:rsidRDefault="007947B2" w:rsidP="000E3C31">
      <w:pPr>
        <w:spacing w:after="0" w:line="240" w:lineRule="auto"/>
        <w:jc w:val="center"/>
        <w:rPr>
          <w:rFonts w:ascii="ColaborateLight" w:hAnsi="ColaborateLight" w:cs="Arial"/>
          <w:b/>
          <w:bCs/>
        </w:rPr>
      </w:pPr>
      <w:r w:rsidRPr="002C3321">
        <w:rPr>
          <w:rFonts w:ascii="ColaborateLight" w:hAnsi="ColaborateLight" w:cs="Arial"/>
          <w:b/>
          <w:bCs/>
        </w:rPr>
        <w:t>ANEXO NÚMERO 1 TÉCNICO.</w:t>
      </w:r>
    </w:p>
    <w:p w14:paraId="37E27DC3" w14:textId="77777777" w:rsidR="007947B2" w:rsidRPr="0085346A" w:rsidRDefault="007947B2" w:rsidP="007947B2">
      <w:pPr>
        <w:jc w:val="center"/>
        <w:rPr>
          <w:rFonts w:ascii="Arial" w:hAnsi="Arial" w:cs="Arial"/>
          <w:b/>
          <w:bCs/>
        </w:rPr>
      </w:pPr>
    </w:p>
    <w:p w14:paraId="06FF6D5F" w14:textId="77777777" w:rsidR="007947B2" w:rsidRPr="002C3321" w:rsidRDefault="001652C2" w:rsidP="002C3321">
      <w:pPr>
        <w:tabs>
          <w:tab w:val="left" w:pos="0"/>
        </w:tabs>
        <w:ind w:right="51"/>
        <w:jc w:val="both"/>
        <w:outlineLvl w:val="0"/>
        <w:rPr>
          <w:rFonts w:ascii="ColaborateLight" w:eastAsia="Times New Roman" w:hAnsi="ColaborateLight" w:cs="Arial"/>
          <w:lang w:eastAsia="es-ES"/>
        </w:rPr>
      </w:pPr>
      <w:r w:rsidRPr="002D7AE4">
        <w:rPr>
          <w:rFonts w:ascii="ColaborateLight" w:hAnsi="ColaborateLight" w:cs="Arial"/>
          <w:bCs/>
        </w:rPr>
        <w:t xml:space="preserve">CONTRATACIÓN PARA EL SUMINISTRO DE </w:t>
      </w:r>
      <w:r w:rsidRPr="002D7AE4">
        <w:rPr>
          <w:rFonts w:ascii="ColaborateLight" w:hAnsi="ColaborateLight" w:cs="Arial"/>
          <w:b/>
        </w:rPr>
        <w:t>INSUMOS MÉDICOS Y MATERIAL DE CURACIÓN</w:t>
      </w:r>
      <w:r w:rsidRPr="002D7AE4">
        <w:rPr>
          <w:rFonts w:ascii="ColaborateLight" w:hAnsi="ColaborateLight" w:cs="Arial"/>
          <w:bCs/>
        </w:rPr>
        <w:t xml:space="preserve"> PARA LAS JURISDICCIONES</w:t>
      </w:r>
      <w:r>
        <w:rPr>
          <w:rFonts w:ascii="ColaborateLight" w:hAnsi="ColaborateLight" w:cs="Arial"/>
          <w:bCs/>
        </w:rPr>
        <w:t xml:space="preserve"> SANITARIAS</w:t>
      </w:r>
      <w:r w:rsidRPr="002D7AE4">
        <w:rPr>
          <w:rFonts w:ascii="ColaborateLight" w:hAnsi="ColaborateLight" w:cs="Arial"/>
          <w:bCs/>
        </w:rPr>
        <w:t>, CAPA</w:t>
      </w:r>
      <w:r>
        <w:rPr>
          <w:rFonts w:ascii="ColaborateLight" w:hAnsi="ColaborateLight" w:cs="Arial"/>
          <w:bCs/>
        </w:rPr>
        <w:t>S</w:t>
      </w:r>
      <w:r w:rsidRPr="002D7AE4">
        <w:rPr>
          <w:rFonts w:ascii="ColaborateLight" w:hAnsi="ColaborateLight" w:cs="Arial"/>
          <w:bCs/>
        </w:rPr>
        <w:t>ITS, UNEMES-EC, CARAS, CETS E IEC DE LOS SERVICIOS DE SALUD DEL ESTADO DE COLIMA</w:t>
      </w:r>
      <w:r w:rsidR="007B4629" w:rsidRPr="002C3321">
        <w:rPr>
          <w:rFonts w:ascii="ColaborateLight" w:eastAsia="Times New Roman" w:hAnsi="ColaborateLight" w:cs="Arial"/>
          <w:lang w:eastAsia="es-ES"/>
        </w:rPr>
        <w:t>.</w:t>
      </w:r>
    </w:p>
    <w:p w14:paraId="10138C96" w14:textId="77777777" w:rsidR="007947B2" w:rsidRPr="002C3321" w:rsidRDefault="007947B2" w:rsidP="007947B2">
      <w:pPr>
        <w:tabs>
          <w:tab w:val="left" w:pos="0"/>
        </w:tabs>
        <w:ind w:right="51"/>
        <w:jc w:val="center"/>
        <w:outlineLvl w:val="0"/>
        <w:rPr>
          <w:rFonts w:ascii="ColaborateLight" w:hAnsi="ColaborateLight" w:cs="Arial"/>
          <w:b/>
          <w:bCs/>
        </w:rPr>
      </w:pPr>
      <w:r w:rsidRPr="002C3321">
        <w:rPr>
          <w:rFonts w:ascii="ColaborateLight" w:hAnsi="ColaborateLight" w:cs="Arial"/>
          <w:b/>
          <w:bCs/>
        </w:rPr>
        <w:t>SE ADJUDICARÁ POR PARTIDAS</w:t>
      </w:r>
    </w:p>
    <w:tbl>
      <w:tblPr>
        <w:tblW w:w="10201" w:type="dxa"/>
        <w:jc w:val="center"/>
        <w:tblCellMar>
          <w:left w:w="70" w:type="dxa"/>
          <w:right w:w="70" w:type="dxa"/>
        </w:tblCellMar>
        <w:tblLook w:val="04A0" w:firstRow="1" w:lastRow="0" w:firstColumn="1" w:lastColumn="0" w:noHBand="0" w:noVBand="1"/>
      </w:tblPr>
      <w:tblGrid>
        <w:gridCol w:w="421"/>
        <w:gridCol w:w="1372"/>
        <w:gridCol w:w="8408"/>
      </w:tblGrid>
      <w:tr w:rsidR="005A5A33" w:rsidRPr="005A5A33" w14:paraId="3444BF45" w14:textId="77777777" w:rsidTr="001F5377">
        <w:trPr>
          <w:trHeight w:val="94"/>
          <w:jc w:val="center"/>
        </w:trPr>
        <w:tc>
          <w:tcPr>
            <w:tcW w:w="0" w:type="auto"/>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14:paraId="59051D60" w14:textId="77777777" w:rsidR="005A5A33" w:rsidRPr="001F5DBA" w:rsidRDefault="00802C43" w:rsidP="005A5A33">
            <w:pPr>
              <w:spacing w:after="0" w:line="240" w:lineRule="auto"/>
              <w:jc w:val="center"/>
              <w:rPr>
                <w:rFonts w:ascii="ColaborateLight" w:eastAsia="Times New Roman" w:hAnsi="ColaborateLight" w:cs="Arial"/>
                <w:sz w:val="28"/>
                <w:szCs w:val="28"/>
                <w:lang w:eastAsia="es-ES"/>
              </w:rPr>
            </w:pPr>
            <w:r w:rsidRPr="001F5DBA">
              <w:rPr>
                <w:rFonts w:ascii="ColaborateLight" w:eastAsia="Times New Roman" w:hAnsi="ColaborateLight" w:cs="Arial"/>
                <w:sz w:val="28"/>
                <w:szCs w:val="28"/>
                <w:lang w:eastAsia="es-ES"/>
              </w:rPr>
              <w:t xml:space="preserve">CLAVES REQUERIDAS DE </w:t>
            </w:r>
            <w:r w:rsidRPr="001F5DBA">
              <w:rPr>
                <w:rFonts w:ascii="ColaborateLight" w:eastAsia="Times New Roman" w:hAnsi="ColaborateLight" w:cs="Arial"/>
                <w:b/>
                <w:bCs/>
                <w:sz w:val="28"/>
                <w:szCs w:val="28"/>
                <w:lang w:eastAsia="es-ES"/>
              </w:rPr>
              <w:t>MEDICAMENTOS</w:t>
            </w:r>
            <w:r w:rsidRPr="001F5DBA">
              <w:rPr>
                <w:rFonts w:ascii="ColaborateLight" w:eastAsia="Times New Roman" w:hAnsi="ColaborateLight" w:cs="Arial"/>
                <w:sz w:val="28"/>
                <w:szCs w:val="28"/>
                <w:lang w:eastAsia="es-ES"/>
              </w:rPr>
              <w:t xml:space="preserve"> 2023</w:t>
            </w:r>
          </w:p>
        </w:tc>
      </w:tr>
      <w:tr w:rsidR="005A5A33" w:rsidRPr="005A5A33" w14:paraId="785E005D" w14:textId="77777777" w:rsidTr="001F5377">
        <w:trPr>
          <w:trHeight w:val="89"/>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C6A9A4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NO.</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30AD51F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CLAVE</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042E1EB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DESCRIPCIÓN</w:t>
            </w:r>
          </w:p>
        </w:tc>
      </w:tr>
      <w:tr w:rsidR="005A5A33" w:rsidRPr="005A5A33" w14:paraId="0A8751E8" w14:textId="77777777" w:rsidTr="001F5377">
        <w:trPr>
          <w:trHeight w:val="1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40E97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w:t>
            </w:r>
          </w:p>
        </w:tc>
        <w:tc>
          <w:tcPr>
            <w:tcW w:w="0" w:type="auto"/>
            <w:tcBorders>
              <w:top w:val="nil"/>
              <w:left w:val="nil"/>
              <w:bottom w:val="single" w:sz="4" w:space="0" w:color="auto"/>
              <w:right w:val="single" w:sz="4" w:space="0" w:color="auto"/>
            </w:tcBorders>
            <w:shd w:val="clear" w:color="auto" w:fill="auto"/>
            <w:vAlign w:val="center"/>
            <w:hideMark/>
          </w:tcPr>
          <w:p w14:paraId="5A4979D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010.000.6282.00</w:t>
            </w:r>
          </w:p>
        </w:tc>
        <w:tc>
          <w:tcPr>
            <w:tcW w:w="0" w:type="auto"/>
            <w:tcBorders>
              <w:top w:val="nil"/>
              <w:left w:val="nil"/>
              <w:bottom w:val="single" w:sz="4" w:space="0" w:color="auto"/>
              <w:right w:val="single" w:sz="4" w:space="0" w:color="auto"/>
            </w:tcBorders>
            <w:shd w:val="clear" w:color="auto" w:fill="auto"/>
            <w:vAlign w:val="center"/>
            <w:hideMark/>
          </w:tcPr>
          <w:p w14:paraId="4FD3C70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ABEMACICLIB. TABLETA. CADA TABLETA CONTIENE ABEMACICLIB 150 MG. ENVASE CON 56 TABLETAS.</w:t>
            </w:r>
          </w:p>
        </w:tc>
      </w:tr>
      <w:tr w:rsidR="005A5A33" w:rsidRPr="005A5A33" w14:paraId="677F2BD9"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5DD62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w:t>
            </w:r>
          </w:p>
        </w:tc>
        <w:tc>
          <w:tcPr>
            <w:tcW w:w="0" w:type="auto"/>
            <w:tcBorders>
              <w:top w:val="nil"/>
              <w:left w:val="nil"/>
              <w:bottom w:val="single" w:sz="4" w:space="0" w:color="auto"/>
              <w:right w:val="single" w:sz="4" w:space="0" w:color="auto"/>
            </w:tcBorders>
            <w:shd w:val="clear" w:color="auto" w:fill="auto"/>
            <w:vAlign w:val="center"/>
            <w:hideMark/>
          </w:tcPr>
          <w:p w14:paraId="1EED315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010.000.6283.00</w:t>
            </w:r>
          </w:p>
        </w:tc>
        <w:tc>
          <w:tcPr>
            <w:tcW w:w="0" w:type="auto"/>
            <w:tcBorders>
              <w:top w:val="nil"/>
              <w:left w:val="nil"/>
              <w:bottom w:val="single" w:sz="4" w:space="0" w:color="auto"/>
              <w:right w:val="single" w:sz="4" w:space="0" w:color="auto"/>
            </w:tcBorders>
            <w:shd w:val="clear" w:color="auto" w:fill="auto"/>
            <w:vAlign w:val="center"/>
            <w:hideMark/>
          </w:tcPr>
          <w:p w14:paraId="0C8BBA8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ABEMACICLIB. TABLETA. CADA TABLETA CONTIENE ABEMACICLIB 100 MG. ENVASE CON 56 TABLETAS.</w:t>
            </w:r>
          </w:p>
        </w:tc>
      </w:tr>
      <w:tr w:rsidR="005A5A33" w:rsidRPr="005A5A33" w14:paraId="754B1776" w14:textId="77777777" w:rsidTr="001F5377">
        <w:trPr>
          <w:trHeight w:val="10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2122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w:t>
            </w:r>
          </w:p>
        </w:tc>
        <w:tc>
          <w:tcPr>
            <w:tcW w:w="0" w:type="auto"/>
            <w:tcBorders>
              <w:top w:val="nil"/>
              <w:left w:val="nil"/>
              <w:bottom w:val="single" w:sz="4" w:space="0" w:color="auto"/>
              <w:right w:val="single" w:sz="4" w:space="0" w:color="auto"/>
            </w:tcBorders>
            <w:shd w:val="clear" w:color="auto" w:fill="auto"/>
            <w:vAlign w:val="center"/>
            <w:hideMark/>
          </w:tcPr>
          <w:p w14:paraId="743E3DD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010.000.5166.00</w:t>
            </w:r>
          </w:p>
        </w:tc>
        <w:tc>
          <w:tcPr>
            <w:tcW w:w="0" w:type="auto"/>
            <w:tcBorders>
              <w:top w:val="nil"/>
              <w:left w:val="nil"/>
              <w:bottom w:val="single" w:sz="4" w:space="0" w:color="auto"/>
              <w:right w:val="single" w:sz="4" w:space="0" w:color="auto"/>
            </w:tcBorders>
            <w:shd w:val="clear" w:color="auto" w:fill="auto"/>
            <w:vAlign w:val="center"/>
            <w:hideMark/>
          </w:tcPr>
          <w:p w14:paraId="12D7A11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ACARBOSA TABLETA CADA TABLETA CONTIENE: ACARBOSA 50 MG ENVASE CON 30 TABLETAS.                                                                                                                                                                                </w:t>
            </w:r>
          </w:p>
        </w:tc>
      </w:tr>
      <w:tr w:rsidR="005A5A33" w:rsidRPr="005A5A33" w14:paraId="42A7FB0B"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D0079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w:t>
            </w:r>
          </w:p>
        </w:tc>
        <w:tc>
          <w:tcPr>
            <w:tcW w:w="0" w:type="auto"/>
            <w:tcBorders>
              <w:top w:val="nil"/>
              <w:left w:val="nil"/>
              <w:bottom w:val="single" w:sz="4" w:space="0" w:color="auto"/>
              <w:right w:val="single" w:sz="4" w:space="0" w:color="auto"/>
            </w:tcBorders>
            <w:shd w:val="clear" w:color="auto" w:fill="auto"/>
            <w:vAlign w:val="center"/>
            <w:hideMark/>
          </w:tcPr>
          <w:p w14:paraId="33C04AA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010.000.2302.00</w:t>
            </w:r>
          </w:p>
        </w:tc>
        <w:tc>
          <w:tcPr>
            <w:tcW w:w="0" w:type="auto"/>
            <w:tcBorders>
              <w:top w:val="nil"/>
              <w:left w:val="nil"/>
              <w:bottom w:val="single" w:sz="4" w:space="0" w:color="auto"/>
              <w:right w:val="single" w:sz="4" w:space="0" w:color="auto"/>
            </w:tcBorders>
            <w:shd w:val="clear" w:color="auto" w:fill="auto"/>
            <w:hideMark/>
          </w:tcPr>
          <w:p w14:paraId="72FBD85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ACETAZOLAMIDA TABLETA CADA TABLETA CONTIENE: ACETAZOLAMIDA 250 MG ENVASE CON 20 TABLETAS.</w:t>
            </w:r>
          </w:p>
        </w:tc>
      </w:tr>
      <w:tr w:rsidR="005A5A33" w:rsidRPr="005A5A33" w14:paraId="618D14EE"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6A2B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w:t>
            </w:r>
          </w:p>
        </w:tc>
        <w:tc>
          <w:tcPr>
            <w:tcW w:w="0" w:type="auto"/>
            <w:tcBorders>
              <w:top w:val="nil"/>
              <w:left w:val="nil"/>
              <w:bottom w:val="single" w:sz="4" w:space="0" w:color="auto"/>
              <w:right w:val="single" w:sz="4" w:space="0" w:color="auto"/>
            </w:tcBorders>
            <w:shd w:val="clear" w:color="auto" w:fill="auto"/>
            <w:vAlign w:val="center"/>
            <w:hideMark/>
          </w:tcPr>
          <w:p w14:paraId="33AC6E5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010.000.4263.00</w:t>
            </w:r>
          </w:p>
        </w:tc>
        <w:tc>
          <w:tcPr>
            <w:tcW w:w="0" w:type="auto"/>
            <w:tcBorders>
              <w:top w:val="nil"/>
              <w:left w:val="nil"/>
              <w:bottom w:val="single" w:sz="4" w:space="0" w:color="auto"/>
              <w:right w:val="single" w:sz="4" w:space="0" w:color="auto"/>
            </w:tcBorders>
            <w:shd w:val="clear" w:color="auto" w:fill="auto"/>
            <w:vAlign w:val="center"/>
            <w:hideMark/>
          </w:tcPr>
          <w:p w14:paraId="7912CE9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ACICLOVIR COMPRIMIDO O TABLETA CADA COMPRIMIDO O TABLETA CONTIENE: ACICLOVIR  200 MG ENVASE CON 25 COMPRIMIDOS O TABLETAS.                                                                                                                                    </w:t>
            </w:r>
          </w:p>
        </w:tc>
      </w:tr>
      <w:tr w:rsidR="005A5A33" w:rsidRPr="005A5A33" w14:paraId="2DB38191" w14:textId="77777777" w:rsidTr="001F5377">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68DBC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w:t>
            </w:r>
          </w:p>
        </w:tc>
        <w:tc>
          <w:tcPr>
            <w:tcW w:w="0" w:type="auto"/>
            <w:tcBorders>
              <w:top w:val="nil"/>
              <w:left w:val="nil"/>
              <w:bottom w:val="single" w:sz="4" w:space="0" w:color="auto"/>
              <w:right w:val="single" w:sz="4" w:space="0" w:color="auto"/>
            </w:tcBorders>
            <w:shd w:val="clear" w:color="auto" w:fill="auto"/>
            <w:vAlign w:val="center"/>
            <w:hideMark/>
          </w:tcPr>
          <w:p w14:paraId="5DC4620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010.000.4264.00</w:t>
            </w:r>
          </w:p>
        </w:tc>
        <w:tc>
          <w:tcPr>
            <w:tcW w:w="0" w:type="auto"/>
            <w:tcBorders>
              <w:top w:val="nil"/>
              <w:left w:val="nil"/>
              <w:bottom w:val="single" w:sz="4" w:space="0" w:color="auto"/>
              <w:right w:val="single" w:sz="4" w:space="0" w:color="auto"/>
            </w:tcBorders>
            <w:shd w:val="clear" w:color="auto" w:fill="auto"/>
            <w:hideMark/>
          </w:tcPr>
          <w:p w14:paraId="51F1360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ACICLOVIR SOLUCIÓN INYECTABLE. CADA FRASCO ÁMPULA CON LIOFILIZADO CONTIENE: ACICLOVIR SÓDICO EQUIVALENTE A 250 MG DE ACICLOVIR. ENVASE CON 5 FRASCOS ÁMPULA.</w:t>
            </w:r>
          </w:p>
        </w:tc>
      </w:tr>
      <w:tr w:rsidR="005A5A33" w:rsidRPr="005A5A33" w14:paraId="2C90848B"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7E604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w:t>
            </w:r>
          </w:p>
        </w:tc>
        <w:tc>
          <w:tcPr>
            <w:tcW w:w="0" w:type="auto"/>
            <w:tcBorders>
              <w:top w:val="nil"/>
              <w:left w:val="nil"/>
              <w:bottom w:val="single" w:sz="4" w:space="0" w:color="auto"/>
              <w:right w:val="single" w:sz="4" w:space="0" w:color="auto"/>
            </w:tcBorders>
            <w:shd w:val="clear" w:color="auto" w:fill="auto"/>
            <w:vAlign w:val="center"/>
            <w:hideMark/>
          </w:tcPr>
          <w:p w14:paraId="3D40845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010.000.0101.00</w:t>
            </w:r>
          </w:p>
        </w:tc>
        <w:tc>
          <w:tcPr>
            <w:tcW w:w="0" w:type="auto"/>
            <w:tcBorders>
              <w:top w:val="nil"/>
              <w:left w:val="nil"/>
              <w:bottom w:val="single" w:sz="4" w:space="0" w:color="auto"/>
              <w:right w:val="single" w:sz="4" w:space="0" w:color="auto"/>
            </w:tcBorders>
            <w:shd w:val="clear" w:color="auto" w:fill="auto"/>
            <w:vAlign w:val="center"/>
            <w:hideMark/>
          </w:tcPr>
          <w:p w14:paraId="6F22FEA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ACETILSALICILICO TABLETA CADA TABLETA CONTIENE: ACIDO ACETILSALICILICO  500 MG. ENVASE CON 20 TABLETAS.                                                                                                                                                 </w:t>
            </w:r>
          </w:p>
        </w:tc>
      </w:tr>
      <w:tr w:rsidR="005A5A33" w:rsidRPr="005A5A33" w14:paraId="47DA7D53" w14:textId="77777777" w:rsidTr="001F5377">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3998B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w:t>
            </w:r>
          </w:p>
        </w:tc>
        <w:tc>
          <w:tcPr>
            <w:tcW w:w="0" w:type="auto"/>
            <w:tcBorders>
              <w:top w:val="nil"/>
              <w:left w:val="nil"/>
              <w:bottom w:val="single" w:sz="4" w:space="0" w:color="auto"/>
              <w:right w:val="single" w:sz="4" w:space="0" w:color="auto"/>
            </w:tcBorders>
            <w:shd w:val="clear" w:color="auto" w:fill="auto"/>
            <w:vAlign w:val="center"/>
            <w:hideMark/>
          </w:tcPr>
          <w:p w14:paraId="1FA59F7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010.000.4161.00</w:t>
            </w:r>
          </w:p>
        </w:tc>
        <w:tc>
          <w:tcPr>
            <w:tcW w:w="0" w:type="auto"/>
            <w:tcBorders>
              <w:top w:val="nil"/>
              <w:left w:val="nil"/>
              <w:bottom w:val="single" w:sz="4" w:space="0" w:color="auto"/>
              <w:right w:val="single" w:sz="4" w:space="0" w:color="auto"/>
            </w:tcBorders>
            <w:shd w:val="clear" w:color="auto" w:fill="auto"/>
            <w:hideMark/>
          </w:tcPr>
          <w:p w14:paraId="2FE38E6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ÁCIDO ALENDRÓNICO TABLETA O COMPRIMIDO. CADA TABLETA O COMPRIMIDO CONTIENE ALENDRONATO DE SODIO EQUIVALENTE A 10 MG DE ACIDO ALENDRÓNICO. ENVASE CON 30 TABLETAS O COMPRIMIDOS.</w:t>
            </w:r>
          </w:p>
        </w:tc>
      </w:tr>
      <w:tr w:rsidR="005A5A33" w:rsidRPr="005A5A33" w14:paraId="3BEC924E"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6C1A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w:t>
            </w:r>
          </w:p>
        </w:tc>
        <w:tc>
          <w:tcPr>
            <w:tcW w:w="0" w:type="auto"/>
            <w:tcBorders>
              <w:top w:val="nil"/>
              <w:left w:val="nil"/>
              <w:bottom w:val="single" w:sz="4" w:space="0" w:color="auto"/>
              <w:right w:val="single" w:sz="4" w:space="0" w:color="auto"/>
            </w:tcBorders>
            <w:shd w:val="clear" w:color="auto" w:fill="auto"/>
            <w:vAlign w:val="center"/>
            <w:hideMark/>
          </w:tcPr>
          <w:p w14:paraId="3240F29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010.000.2707.00</w:t>
            </w:r>
          </w:p>
        </w:tc>
        <w:tc>
          <w:tcPr>
            <w:tcW w:w="0" w:type="auto"/>
            <w:tcBorders>
              <w:top w:val="nil"/>
              <w:left w:val="nil"/>
              <w:bottom w:val="single" w:sz="4" w:space="0" w:color="auto"/>
              <w:right w:val="single" w:sz="4" w:space="0" w:color="auto"/>
            </w:tcBorders>
            <w:shd w:val="clear" w:color="auto" w:fill="auto"/>
            <w:vAlign w:val="center"/>
            <w:hideMark/>
          </w:tcPr>
          <w:p w14:paraId="00A7AEE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ASCORBICO TABLETA CADA TABLETA CONTIENE: ACIDO ASCORBICO 100 MG ENVASE   CON 20 TABLETAS.                                                                                                                                                               </w:t>
            </w:r>
          </w:p>
        </w:tc>
      </w:tr>
      <w:tr w:rsidR="005A5A33" w:rsidRPr="005A5A33" w14:paraId="6CD1CC4F"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B5866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w:t>
            </w:r>
          </w:p>
        </w:tc>
        <w:tc>
          <w:tcPr>
            <w:tcW w:w="0" w:type="auto"/>
            <w:tcBorders>
              <w:top w:val="nil"/>
              <w:left w:val="nil"/>
              <w:bottom w:val="single" w:sz="4" w:space="0" w:color="auto"/>
              <w:right w:val="single" w:sz="4" w:space="0" w:color="auto"/>
            </w:tcBorders>
            <w:shd w:val="clear" w:color="auto" w:fill="auto"/>
            <w:vAlign w:val="center"/>
            <w:hideMark/>
          </w:tcPr>
          <w:p w14:paraId="37F1774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010.000.1706.00</w:t>
            </w:r>
          </w:p>
        </w:tc>
        <w:tc>
          <w:tcPr>
            <w:tcW w:w="0" w:type="auto"/>
            <w:tcBorders>
              <w:top w:val="nil"/>
              <w:left w:val="nil"/>
              <w:bottom w:val="single" w:sz="4" w:space="0" w:color="auto"/>
              <w:right w:val="single" w:sz="4" w:space="0" w:color="auto"/>
            </w:tcBorders>
            <w:shd w:val="clear" w:color="auto" w:fill="auto"/>
            <w:vAlign w:val="center"/>
            <w:hideMark/>
          </w:tcPr>
          <w:p w14:paraId="4579CD9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FOLICO TABLETA CADA TABLETA CONTIENE: ACIDO FOLICO 5 MG ENVASE CON 20  TABLETAS.                                                                                                                                                                        </w:t>
            </w:r>
          </w:p>
        </w:tc>
      </w:tr>
      <w:tr w:rsidR="005A5A33" w:rsidRPr="005A5A33" w14:paraId="50DE72AD" w14:textId="77777777" w:rsidTr="001F5377">
        <w:trPr>
          <w:trHeight w:val="1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7EF7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w:t>
            </w:r>
          </w:p>
        </w:tc>
        <w:tc>
          <w:tcPr>
            <w:tcW w:w="0" w:type="auto"/>
            <w:tcBorders>
              <w:top w:val="nil"/>
              <w:left w:val="nil"/>
              <w:bottom w:val="single" w:sz="4" w:space="0" w:color="auto"/>
              <w:right w:val="single" w:sz="4" w:space="0" w:color="auto"/>
            </w:tcBorders>
            <w:shd w:val="clear" w:color="auto" w:fill="auto"/>
            <w:vAlign w:val="center"/>
            <w:hideMark/>
          </w:tcPr>
          <w:p w14:paraId="2ACA1F9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010.000.0904.00</w:t>
            </w:r>
          </w:p>
        </w:tc>
        <w:tc>
          <w:tcPr>
            <w:tcW w:w="0" w:type="auto"/>
            <w:tcBorders>
              <w:top w:val="nil"/>
              <w:left w:val="nil"/>
              <w:bottom w:val="single" w:sz="4" w:space="0" w:color="auto"/>
              <w:right w:val="single" w:sz="4" w:space="0" w:color="auto"/>
            </w:tcBorders>
            <w:shd w:val="clear" w:color="auto" w:fill="auto"/>
            <w:hideMark/>
          </w:tcPr>
          <w:p w14:paraId="272BA82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ÁCIDO RETINÓICO CREMA.CADA 100 GRAMOS CONTIENEN: ACIDO RETINOICO 0.05 G. ENVASE CON 20 G.</w:t>
            </w:r>
          </w:p>
        </w:tc>
      </w:tr>
      <w:tr w:rsidR="005A5A33" w:rsidRPr="005A5A33" w14:paraId="0E201C97" w14:textId="77777777" w:rsidTr="001F5377">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22B8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w:t>
            </w:r>
          </w:p>
        </w:tc>
        <w:tc>
          <w:tcPr>
            <w:tcW w:w="0" w:type="auto"/>
            <w:tcBorders>
              <w:top w:val="nil"/>
              <w:left w:val="nil"/>
              <w:bottom w:val="single" w:sz="4" w:space="0" w:color="auto"/>
              <w:right w:val="single" w:sz="4" w:space="0" w:color="auto"/>
            </w:tcBorders>
            <w:shd w:val="clear" w:color="auto" w:fill="auto"/>
            <w:vAlign w:val="center"/>
            <w:hideMark/>
          </w:tcPr>
          <w:p w14:paraId="7FAC4A8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010.000.4185.00</w:t>
            </w:r>
          </w:p>
        </w:tc>
        <w:tc>
          <w:tcPr>
            <w:tcW w:w="0" w:type="auto"/>
            <w:tcBorders>
              <w:top w:val="nil"/>
              <w:left w:val="nil"/>
              <w:bottom w:val="single" w:sz="4" w:space="0" w:color="auto"/>
              <w:right w:val="single" w:sz="4" w:space="0" w:color="auto"/>
            </w:tcBorders>
            <w:shd w:val="clear" w:color="auto" w:fill="auto"/>
            <w:hideMark/>
          </w:tcPr>
          <w:p w14:paraId="0FB42C9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ÁCIDO URSODEOXICÓLICO CÁPSULA. CADA CÁPSULA CONTIENE: ÁCIDO URSODEOXICÓLICO 250 MG. ENVASE CON 50 CÁPSULAS.</w:t>
            </w:r>
          </w:p>
        </w:tc>
      </w:tr>
      <w:tr w:rsidR="005A5A33" w:rsidRPr="005A5A33" w14:paraId="030C7A71"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F57E0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w:t>
            </w:r>
          </w:p>
        </w:tc>
        <w:tc>
          <w:tcPr>
            <w:tcW w:w="0" w:type="auto"/>
            <w:tcBorders>
              <w:top w:val="nil"/>
              <w:left w:val="nil"/>
              <w:bottom w:val="single" w:sz="4" w:space="0" w:color="auto"/>
              <w:right w:val="single" w:sz="4" w:space="0" w:color="auto"/>
            </w:tcBorders>
            <w:shd w:val="clear" w:color="auto" w:fill="auto"/>
            <w:vAlign w:val="center"/>
            <w:hideMark/>
          </w:tcPr>
          <w:p w14:paraId="64EFF28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010.000.2620.00</w:t>
            </w:r>
          </w:p>
        </w:tc>
        <w:tc>
          <w:tcPr>
            <w:tcW w:w="0" w:type="auto"/>
            <w:tcBorders>
              <w:top w:val="nil"/>
              <w:left w:val="nil"/>
              <w:bottom w:val="single" w:sz="4" w:space="0" w:color="auto"/>
              <w:right w:val="single" w:sz="4" w:space="0" w:color="auto"/>
            </w:tcBorders>
            <w:shd w:val="clear" w:color="auto" w:fill="auto"/>
            <w:vAlign w:val="center"/>
            <w:hideMark/>
          </w:tcPr>
          <w:p w14:paraId="64393E0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VALPROICO. CAPSULA CADA CAPSULA CONTIENE: ACIDO VALPROICO 250 MG ENVASE CON 60 CAPSULAS.                                                                                                                                                                </w:t>
            </w:r>
          </w:p>
        </w:tc>
      </w:tr>
      <w:tr w:rsidR="005A5A33" w:rsidRPr="005A5A33" w14:paraId="5ADB2EAA" w14:textId="77777777" w:rsidTr="001F5377">
        <w:trPr>
          <w:trHeight w:val="8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C1FED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w:t>
            </w:r>
          </w:p>
        </w:tc>
        <w:tc>
          <w:tcPr>
            <w:tcW w:w="0" w:type="auto"/>
            <w:tcBorders>
              <w:top w:val="nil"/>
              <w:left w:val="nil"/>
              <w:bottom w:val="single" w:sz="4" w:space="0" w:color="auto"/>
              <w:right w:val="single" w:sz="4" w:space="0" w:color="auto"/>
            </w:tcBorders>
            <w:shd w:val="clear" w:color="auto" w:fill="auto"/>
            <w:vAlign w:val="center"/>
            <w:hideMark/>
          </w:tcPr>
          <w:p w14:paraId="7D5B5ED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010.000.5099.00</w:t>
            </w:r>
          </w:p>
        </w:tc>
        <w:tc>
          <w:tcPr>
            <w:tcW w:w="0" w:type="auto"/>
            <w:tcBorders>
              <w:top w:val="nil"/>
              <w:left w:val="nil"/>
              <w:bottom w:val="single" w:sz="4" w:space="0" w:color="auto"/>
              <w:right w:val="single" w:sz="4" w:space="0" w:color="auto"/>
            </w:tcBorders>
            <w:shd w:val="clear" w:color="auto" w:fill="auto"/>
            <w:hideMark/>
          </w:tcPr>
          <w:p w14:paraId="355361C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ADENOSINA. SOLUCIÓN INYECTABLE. CADA FRASCO ÁMPULA CONTIENE: ADENOSINA 6 MG. ENVASE CON 6 FRASCOS ÁMPULA CON 2 ML. </w:t>
            </w:r>
          </w:p>
        </w:tc>
      </w:tr>
      <w:tr w:rsidR="005A5A33" w:rsidRPr="005A5A33" w14:paraId="4D2607E2" w14:textId="77777777" w:rsidTr="001F5377">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9A170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w:t>
            </w:r>
          </w:p>
        </w:tc>
        <w:tc>
          <w:tcPr>
            <w:tcW w:w="0" w:type="auto"/>
            <w:tcBorders>
              <w:top w:val="nil"/>
              <w:left w:val="nil"/>
              <w:bottom w:val="single" w:sz="4" w:space="0" w:color="auto"/>
              <w:right w:val="single" w:sz="4" w:space="0" w:color="auto"/>
            </w:tcBorders>
            <w:shd w:val="clear" w:color="auto" w:fill="auto"/>
            <w:vAlign w:val="center"/>
            <w:hideMark/>
          </w:tcPr>
          <w:p w14:paraId="23718D1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010.000.3674.00</w:t>
            </w:r>
          </w:p>
        </w:tc>
        <w:tc>
          <w:tcPr>
            <w:tcW w:w="0" w:type="auto"/>
            <w:tcBorders>
              <w:top w:val="nil"/>
              <w:left w:val="nil"/>
              <w:bottom w:val="single" w:sz="4" w:space="0" w:color="auto"/>
              <w:right w:val="single" w:sz="4" w:space="0" w:color="auto"/>
            </w:tcBorders>
            <w:shd w:val="clear" w:color="auto" w:fill="auto"/>
            <w:vAlign w:val="center"/>
            <w:hideMark/>
          </w:tcPr>
          <w:p w14:paraId="563F156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AGUA INYECTABLE SOLUCION INYECTABLE CADA AMPOLLETA CONTIENE: AGUA INYECTABLE 10   ML ENVASE CON 100 AMPOLLETAS CON 10 ML.                                                                                                                                     </w:t>
            </w:r>
          </w:p>
        </w:tc>
      </w:tr>
      <w:tr w:rsidR="005A5A33" w:rsidRPr="005A5A33" w14:paraId="41FF1731" w14:textId="77777777" w:rsidTr="001F5377">
        <w:trPr>
          <w:trHeight w:val="1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094AA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w:t>
            </w:r>
          </w:p>
        </w:tc>
        <w:tc>
          <w:tcPr>
            <w:tcW w:w="0" w:type="auto"/>
            <w:tcBorders>
              <w:top w:val="nil"/>
              <w:left w:val="nil"/>
              <w:bottom w:val="single" w:sz="4" w:space="0" w:color="auto"/>
              <w:right w:val="single" w:sz="4" w:space="0" w:color="auto"/>
            </w:tcBorders>
            <w:shd w:val="clear" w:color="auto" w:fill="auto"/>
            <w:vAlign w:val="center"/>
            <w:hideMark/>
          </w:tcPr>
          <w:p w14:paraId="4A81FBE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010.000.3675.00</w:t>
            </w:r>
          </w:p>
        </w:tc>
        <w:tc>
          <w:tcPr>
            <w:tcW w:w="0" w:type="auto"/>
            <w:tcBorders>
              <w:top w:val="nil"/>
              <w:left w:val="nil"/>
              <w:bottom w:val="single" w:sz="4" w:space="0" w:color="auto"/>
              <w:right w:val="single" w:sz="4" w:space="0" w:color="auto"/>
            </w:tcBorders>
            <w:shd w:val="clear" w:color="auto" w:fill="auto"/>
            <w:hideMark/>
          </w:tcPr>
          <w:p w14:paraId="77A9A3D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AGUA INYECTABLE SOLUCIÓN INYECTABLE. CADA ENVASE CONTIENE: AGUA INYECTABLE 500 ML. ENVASE CON 500 ML.</w:t>
            </w:r>
          </w:p>
        </w:tc>
      </w:tr>
      <w:tr w:rsidR="005A5A33" w:rsidRPr="005A5A33" w14:paraId="517BAD33"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29938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w:t>
            </w:r>
          </w:p>
        </w:tc>
        <w:tc>
          <w:tcPr>
            <w:tcW w:w="0" w:type="auto"/>
            <w:tcBorders>
              <w:top w:val="nil"/>
              <w:left w:val="nil"/>
              <w:bottom w:val="single" w:sz="4" w:space="0" w:color="auto"/>
              <w:right w:val="single" w:sz="4" w:space="0" w:color="auto"/>
            </w:tcBorders>
            <w:shd w:val="clear" w:color="auto" w:fill="auto"/>
            <w:vAlign w:val="center"/>
            <w:hideMark/>
          </w:tcPr>
          <w:p w14:paraId="400DB55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010.000.0831.00</w:t>
            </w:r>
          </w:p>
        </w:tc>
        <w:tc>
          <w:tcPr>
            <w:tcW w:w="0" w:type="auto"/>
            <w:tcBorders>
              <w:top w:val="nil"/>
              <w:left w:val="nil"/>
              <w:bottom w:val="single" w:sz="4" w:space="0" w:color="auto"/>
              <w:right w:val="single" w:sz="4" w:space="0" w:color="auto"/>
            </w:tcBorders>
            <w:shd w:val="clear" w:color="auto" w:fill="auto"/>
            <w:vAlign w:val="center"/>
            <w:hideMark/>
          </w:tcPr>
          <w:p w14:paraId="68F31BB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ALANTOINA Y ALQUITRAN DE HULLA SUSPENSION DERMICA CADA ML CONTIENE: ALANTOINA  20.0 MG ALQUITRAN DE HULLA 9.4 MG ENVASE CON 120 ML.                                                                                                                           </w:t>
            </w:r>
          </w:p>
        </w:tc>
      </w:tr>
      <w:tr w:rsidR="005A5A33" w:rsidRPr="005A5A33" w14:paraId="2A2DFD99"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B0565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w:t>
            </w:r>
          </w:p>
        </w:tc>
        <w:tc>
          <w:tcPr>
            <w:tcW w:w="0" w:type="auto"/>
            <w:tcBorders>
              <w:top w:val="nil"/>
              <w:left w:val="nil"/>
              <w:bottom w:val="single" w:sz="4" w:space="0" w:color="auto"/>
              <w:right w:val="single" w:sz="4" w:space="0" w:color="auto"/>
            </w:tcBorders>
            <w:shd w:val="clear" w:color="auto" w:fill="auto"/>
            <w:vAlign w:val="center"/>
            <w:hideMark/>
          </w:tcPr>
          <w:p w14:paraId="57EC44A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010.000.1345.00</w:t>
            </w:r>
          </w:p>
        </w:tc>
        <w:tc>
          <w:tcPr>
            <w:tcW w:w="0" w:type="auto"/>
            <w:tcBorders>
              <w:top w:val="nil"/>
              <w:left w:val="nil"/>
              <w:bottom w:val="single" w:sz="4" w:space="0" w:color="auto"/>
              <w:right w:val="single" w:sz="4" w:space="0" w:color="auto"/>
            </w:tcBorders>
            <w:shd w:val="clear" w:color="auto" w:fill="auto"/>
            <w:vAlign w:val="center"/>
            <w:hideMark/>
          </w:tcPr>
          <w:p w14:paraId="1E11C13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ALBENDAZOL SUSPENSION ORAL CADA FRASCO CONTIENE: ALBENDAZOL 400 MG ENVASE CON  20 ML.                                                                                                                                                                         </w:t>
            </w:r>
          </w:p>
        </w:tc>
      </w:tr>
      <w:tr w:rsidR="005A5A33" w:rsidRPr="005A5A33" w14:paraId="4581E531"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66AD4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w:t>
            </w:r>
          </w:p>
        </w:tc>
        <w:tc>
          <w:tcPr>
            <w:tcW w:w="0" w:type="auto"/>
            <w:tcBorders>
              <w:top w:val="nil"/>
              <w:left w:val="nil"/>
              <w:bottom w:val="single" w:sz="4" w:space="0" w:color="auto"/>
              <w:right w:val="single" w:sz="4" w:space="0" w:color="auto"/>
            </w:tcBorders>
            <w:shd w:val="clear" w:color="auto" w:fill="auto"/>
            <w:noWrap/>
            <w:vAlign w:val="bottom"/>
            <w:hideMark/>
          </w:tcPr>
          <w:p w14:paraId="1B12365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010.000.1344.00</w:t>
            </w:r>
          </w:p>
        </w:tc>
        <w:tc>
          <w:tcPr>
            <w:tcW w:w="0" w:type="auto"/>
            <w:tcBorders>
              <w:top w:val="nil"/>
              <w:left w:val="nil"/>
              <w:bottom w:val="single" w:sz="4" w:space="0" w:color="auto"/>
              <w:right w:val="single" w:sz="4" w:space="0" w:color="auto"/>
            </w:tcBorders>
            <w:shd w:val="clear" w:color="auto" w:fill="auto"/>
            <w:vAlign w:val="bottom"/>
            <w:hideMark/>
          </w:tcPr>
          <w:p w14:paraId="24BB6E4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ALBENDAZOL TABLETA CADA TABLETA CONTIENE: ALBENDAZOL 200 MG ENVASE CON 2  TABLETAS.                                                                                                                                                                           </w:t>
            </w:r>
          </w:p>
        </w:tc>
      </w:tr>
      <w:tr w:rsidR="005A5A33" w:rsidRPr="005A5A33" w14:paraId="193B9B7F" w14:textId="77777777" w:rsidTr="001F5377">
        <w:trPr>
          <w:trHeight w:val="1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42756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w:t>
            </w:r>
          </w:p>
        </w:tc>
        <w:tc>
          <w:tcPr>
            <w:tcW w:w="0" w:type="auto"/>
            <w:tcBorders>
              <w:top w:val="nil"/>
              <w:left w:val="nil"/>
              <w:bottom w:val="single" w:sz="4" w:space="0" w:color="auto"/>
              <w:right w:val="single" w:sz="4" w:space="0" w:color="auto"/>
            </w:tcBorders>
            <w:shd w:val="clear" w:color="auto" w:fill="auto"/>
            <w:vAlign w:val="center"/>
            <w:hideMark/>
          </w:tcPr>
          <w:p w14:paraId="479D9EE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010.000.0871.00</w:t>
            </w:r>
          </w:p>
        </w:tc>
        <w:tc>
          <w:tcPr>
            <w:tcW w:w="0" w:type="auto"/>
            <w:tcBorders>
              <w:top w:val="nil"/>
              <w:left w:val="nil"/>
              <w:bottom w:val="single" w:sz="4" w:space="0" w:color="auto"/>
              <w:right w:val="single" w:sz="4" w:space="0" w:color="auto"/>
            </w:tcBorders>
            <w:shd w:val="clear" w:color="auto" w:fill="auto"/>
            <w:vAlign w:val="center"/>
            <w:hideMark/>
          </w:tcPr>
          <w:p w14:paraId="04E67C4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ALIBOUR POLVO CADA GRAMO CONTIENE: SULFATO DE COBRE 177.0 MG SULFATO DE ZINC  619.5 MG ALCANFOR 26.5 MG ENVASE CON 12 SOBRES CON 2.2 G.                                                                                                                       </w:t>
            </w:r>
          </w:p>
        </w:tc>
      </w:tr>
      <w:tr w:rsidR="005A5A33" w:rsidRPr="005A5A33" w14:paraId="1E21BFA3" w14:textId="77777777" w:rsidTr="001F5377">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924D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w:t>
            </w:r>
          </w:p>
        </w:tc>
        <w:tc>
          <w:tcPr>
            <w:tcW w:w="0" w:type="auto"/>
            <w:tcBorders>
              <w:top w:val="nil"/>
              <w:left w:val="nil"/>
              <w:bottom w:val="single" w:sz="4" w:space="0" w:color="auto"/>
              <w:right w:val="single" w:sz="4" w:space="0" w:color="auto"/>
            </w:tcBorders>
            <w:shd w:val="clear" w:color="auto" w:fill="auto"/>
            <w:vAlign w:val="center"/>
            <w:hideMark/>
          </w:tcPr>
          <w:p w14:paraId="25970D7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010.000.3663.01</w:t>
            </w:r>
          </w:p>
        </w:tc>
        <w:tc>
          <w:tcPr>
            <w:tcW w:w="0" w:type="auto"/>
            <w:tcBorders>
              <w:top w:val="nil"/>
              <w:left w:val="nil"/>
              <w:bottom w:val="single" w:sz="4" w:space="0" w:color="auto"/>
              <w:right w:val="single" w:sz="4" w:space="0" w:color="auto"/>
            </w:tcBorders>
            <w:shd w:val="clear" w:color="auto" w:fill="auto"/>
            <w:hideMark/>
          </w:tcPr>
          <w:p w14:paraId="2EEB90E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ALMIDÓN SOLUCIÓN INYECTABLE AL 10%. CADA 100 ML CONTIENEN: POLI (O-2 HIDROXIETIL) ALMIDÓN O PENTALMIDÓN O HIDROXIETIL ALMIDÓN (200/0.5) 10 G ENVASE CON 500 ML.</w:t>
            </w:r>
          </w:p>
        </w:tc>
      </w:tr>
      <w:tr w:rsidR="005A5A33" w:rsidRPr="005A5A33" w14:paraId="7DA2EA5E" w14:textId="77777777" w:rsidTr="001F5377">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1970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w:t>
            </w:r>
          </w:p>
        </w:tc>
        <w:tc>
          <w:tcPr>
            <w:tcW w:w="0" w:type="auto"/>
            <w:tcBorders>
              <w:top w:val="nil"/>
              <w:left w:val="nil"/>
              <w:bottom w:val="single" w:sz="4" w:space="0" w:color="auto"/>
              <w:right w:val="single" w:sz="4" w:space="0" w:color="auto"/>
            </w:tcBorders>
            <w:shd w:val="clear" w:color="auto" w:fill="auto"/>
            <w:vAlign w:val="center"/>
            <w:hideMark/>
          </w:tcPr>
          <w:p w14:paraId="10CB8D9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010.000.3666.01</w:t>
            </w:r>
          </w:p>
        </w:tc>
        <w:tc>
          <w:tcPr>
            <w:tcW w:w="0" w:type="auto"/>
            <w:tcBorders>
              <w:top w:val="nil"/>
              <w:left w:val="nil"/>
              <w:bottom w:val="single" w:sz="4" w:space="0" w:color="auto"/>
              <w:right w:val="single" w:sz="4" w:space="0" w:color="auto"/>
            </w:tcBorders>
            <w:shd w:val="clear" w:color="auto" w:fill="auto"/>
            <w:hideMark/>
          </w:tcPr>
          <w:p w14:paraId="6C0457A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ALMIDÓN. SOLUCIÓN INYECTABLE AL 6 % CADA 100 ML CONTIENEN: POLI (O-2 HIDROXIETIL)-ALMIDÓN (130000 DALTONS) O HIDROXIETIL ALMIDÓN (130/0.4) 6 G ENVASE CON 500 ML.</w:t>
            </w:r>
          </w:p>
        </w:tc>
      </w:tr>
      <w:tr w:rsidR="005A5A33" w:rsidRPr="005A5A33" w14:paraId="28A1CA54"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6168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w:t>
            </w:r>
          </w:p>
        </w:tc>
        <w:tc>
          <w:tcPr>
            <w:tcW w:w="0" w:type="auto"/>
            <w:tcBorders>
              <w:top w:val="nil"/>
              <w:left w:val="nil"/>
              <w:bottom w:val="single" w:sz="4" w:space="0" w:color="auto"/>
              <w:right w:val="single" w:sz="4" w:space="0" w:color="auto"/>
            </w:tcBorders>
            <w:shd w:val="clear" w:color="auto" w:fill="auto"/>
            <w:vAlign w:val="center"/>
            <w:hideMark/>
          </w:tcPr>
          <w:p w14:paraId="7A9C098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010.000.3451.00</w:t>
            </w:r>
          </w:p>
        </w:tc>
        <w:tc>
          <w:tcPr>
            <w:tcW w:w="0" w:type="auto"/>
            <w:tcBorders>
              <w:top w:val="nil"/>
              <w:left w:val="nil"/>
              <w:bottom w:val="single" w:sz="4" w:space="0" w:color="auto"/>
              <w:right w:val="single" w:sz="4" w:space="0" w:color="auto"/>
            </w:tcBorders>
            <w:shd w:val="clear" w:color="auto" w:fill="auto"/>
            <w:vAlign w:val="center"/>
            <w:hideMark/>
          </w:tcPr>
          <w:p w14:paraId="4F27101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ALOPURINOL TABLETA CADA TABLETA CONTIENE: ALOPURINOL 300 MG ENVASE CON 20   TABLETAS.                                                                                                                                                                         </w:t>
            </w:r>
          </w:p>
        </w:tc>
      </w:tr>
      <w:tr w:rsidR="005A5A33" w:rsidRPr="005A5A33" w14:paraId="19979711"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DBCF4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w:t>
            </w:r>
          </w:p>
        </w:tc>
        <w:tc>
          <w:tcPr>
            <w:tcW w:w="0" w:type="auto"/>
            <w:tcBorders>
              <w:top w:val="nil"/>
              <w:left w:val="nil"/>
              <w:bottom w:val="single" w:sz="4" w:space="0" w:color="auto"/>
              <w:right w:val="single" w:sz="4" w:space="0" w:color="auto"/>
            </w:tcBorders>
            <w:shd w:val="clear" w:color="auto" w:fill="auto"/>
            <w:vAlign w:val="center"/>
            <w:hideMark/>
          </w:tcPr>
          <w:p w14:paraId="48ABE40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010.000.2503.00</w:t>
            </w:r>
          </w:p>
        </w:tc>
        <w:tc>
          <w:tcPr>
            <w:tcW w:w="0" w:type="auto"/>
            <w:tcBorders>
              <w:top w:val="nil"/>
              <w:left w:val="nil"/>
              <w:bottom w:val="single" w:sz="4" w:space="0" w:color="auto"/>
              <w:right w:val="single" w:sz="4" w:space="0" w:color="auto"/>
            </w:tcBorders>
            <w:shd w:val="clear" w:color="auto" w:fill="auto"/>
            <w:vAlign w:val="center"/>
            <w:hideMark/>
          </w:tcPr>
          <w:p w14:paraId="0557EFC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ALOPURINOL. TABLETA. CADA TABLETA CONTIENE: ALOPURINOL 100 MG. ENVASE CON 20 TABLETAS.                                                                                                                                                                        </w:t>
            </w:r>
          </w:p>
        </w:tc>
      </w:tr>
      <w:tr w:rsidR="005A5A33" w:rsidRPr="005A5A33" w14:paraId="71DFD205"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8B29D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25</w:t>
            </w:r>
          </w:p>
        </w:tc>
        <w:tc>
          <w:tcPr>
            <w:tcW w:w="0" w:type="auto"/>
            <w:tcBorders>
              <w:top w:val="nil"/>
              <w:left w:val="nil"/>
              <w:bottom w:val="single" w:sz="4" w:space="0" w:color="auto"/>
              <w:right w:val="single" w:sz="4" w:space="0" w:color="auto"/>
            </w:tcBorders>
            <w:shd w:val="clear" w:color="auto" w:fill="auto"/>
            <w:vAlign w:val="center"/>
            <w:hideMark/>
          </w:tcPr>
          <w:p w14:paraId="60D1D01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040.000.2499.00</w:t>
            </w:r>
          </w:p>
        </w:tc>
        <w:tc>
          <w:tcPr>
            <w:tcW w:w="0" w:type="auto"/>
            <w:tcBorders>
              <w:top w:val="nil"/>
              <w:left w:val="nil"/>
              <w:bottom w:val="single" w:sz="4" w:space="0" w:color="auto"/>
              <w:right w:val="single" w:sz="4" w:space="0" w:color="auto"/>
            </w:tcBorders>
            <w:shd w:val="clear" w:color="auto" w:fill="auto"/>
            <w:hideMark/>
          </w:tcPr>
          <w:p w14:paraId="6C28BCC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ALPRAZOLAM  TABLETA. CADA TABLETA CONTIENE ALPRAZOLAM 2.0 MG. ENVASE CON 30 TABLETAS. </w:t>
            </w:r>
          </w:p>
        </w:tc>
      </w:tr>
      <w:tr w:rsidR="005A5A33" w:rsidRPr="005A5A33" w14:paraId="4F13BF96" w14:textId="77777777" w:rsidTr="001F5377">
        <w:trPr>
          <w:trHeight w:val="9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890A0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w:t>
            </w:r>
          </w:p>
        </w:tc>
        <w:tc>
          <w:tcPr>
            <w:tcW w:w="0" w:type="auto"/>
            <w:tcBorders>
              <w:top w:val="nil"/>
              <w:left w:val="nil"/>
              <w:bottom w:val="single" w:sz="4" w:space="0" w:color="auto"/>
              <w:right w:val="single" w:sz="4" w:space="0" w:color="auto"/>
            </w:tcBorders>
            <w:shd w:val="clear" w:color="auto" w:fill="auto"/>
            <w:vAlign w:val="center"/>
            <w:hideMark/>
          </w:tcPr>
          <w:p w14:paraId="4E52339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040.000.2500.00</w:t>
            </w:r>
          </w:p>
        </w:tc>
        <w:tc>
          <w:tcPr>
            <w:tcW w:w="0" w:type="auto"/>
            <w:tcBorders>
              <w:top w:val="nil"/>
              <w:left w:val="nil"/>
              <w:bottom w:val="single" w:sz="4" w:space="0" w:color="auto"/>
              <w:right w:val="single" w:sz="4" w:space="0" w:color="auto"/>
            </w:tcBorders>
            <w:shd w:val="clear" w:color="auto" w:fill="auto"/>
            <w:hideMark/>
          </w:tcPr>
          <w:p w14:paraId="4290FBA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ALPRAZOLAM TABLETA. CADA TABLETA CONTIENE: ALPRAZOLAM 0.25 MG. ENVASE CON 30 TABLETAS</w:t>
            </w:r>
          </w:p>
        </w:tc>
      </w:tr>
      <w:tr w:rsidR="005A5A33" w:rsidRPr="005A5A33" w14:paraId="13DA4AF9" w14:textId="77777777" w:rsidTr="001F5377">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A9CFF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w:t>
            </w:r>
          </w:p>
        </w:tc>
        <w:tc>
          <w:tcPr>
            <w:tcW w:w="0" w:type="auto"/>
            <w:tcBorders>
              <w:top w:val="nil"/>
              <w:left w:val="nil"/>
              <w:bottom w:val="single" w:sz="4" w:space="0" w:color="auto"/>
              <w:right w:val="single" w:sz="4" w:space="0" w:color="auto"/>
            </w:tcBorders>
            <w:shd w:val="clear" w:color="auto" w:fill="auto"/>
            <w:vAlign w:val="center"/>
            <w:hideMark/>
          </w:tcPr>
          <w:p w14:paraId="649CBF0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010.000.1224.00</w:t>
            </w:r>
          </w:p>
        </w:tc>
        <w:tc>
          <w:tcPr>
            <w:tcW w:w="0" w:type="auto"/>
            <w:tcBorders>
              <w:top w:val="nil"/>
              <w:left w:val="nil"/>
              <w:bottom w:val="single" w:sz="4" w:space="0" w:color="auto"/>
              <w:right w:val="single" w:sz="4" w:space="0" w:color="auto"/>
            </w:tcBorders>
            <w:shd w:val="clear" w:color="auto" w:fill="auto"/>
            <w:vAlign w:val="center"/>
            <w:hideMark/>
          </w:tcPr>
          <w:p w14:paraId="6C5855A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ALUMINIO Y MAGNESIO SUSPENSION ORAL CADA 100 ML CONTIENEN: HIDROXIDO DE  ALUMINIO 3.7 G HIDROXIDO DE MAGNESIO 4.0 G O TRISILICATO DE MAGNESIO: 8.9 G  ENVASE CON 240 ML Y DOSIFICADOR.                                                                        </w:t>
            </w:r>
          </w:p>
        </w:tc>
      </w:tr>
      <w:tr w:rsidR="005A5A33" w:rsidRPr="005A5A33" w14:paraId="0860FE49"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7AF69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w:t>
            </w:r>
          </w:p>
        </w:tc>
        <w:tc>
          <w:tcPr>
            <w:tcW w:w="0" w:type="auto"/>
            <w:tcBorders>
              <w:top w:val="nil"/>
              <w:left w:val="nil"/>
              <w:bottom w:val="single" w:sz="4" w:space="0" w:color="auto"/>
              <w:right w:val="single" w:sz="4" w:space="0" w:color="auto"/>
            </w:tcBorders>
            <w:shd w:val="clear" w:color="auto" w:fill="auto"/>
            <w:noWrap/>
            <w:vAlign w:val="center"/>
            <w:hideMark/>
          </w:tcPr>
          <w:p w14:paraId="6051F6C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010.000.1223.00</w:t>
            </w:r>
          </w:p>
        </w:tc>
        <w:tc>
          <w:tcPr>
            <w:tcW w:w="0" w:type="auto"/>
            <w:tcBorders>
              <w:top w:val="nil"/>
              <w:left w:val="nil"/>
              <w:bottom w:val="single" w:sz="4" w:space="0" w:color="auto"/>
              <w:right w:val="single" w:sz="4" w:space="0" w:color="auto"/>
            </w:tcBorders>
            <w:shd w:val="clear" w:color="auto" w:fill="auto"/>
            <w:hideMark/>
          </w:tcPr>
          <w:p w14:paraId="43755C4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ALUMINIO Y MAGNESIO TABLETA MASTICABLE CADA TABLETA MASTICABLE CONTIENE:  HIDROXIDO DE ALUMINIO 200 MG HIDROXIDO DE MAGNESIO 200 MG O TRISILICATO DE  MAGNESIO: 447.3 MG ENVASE CON 50 TABLETAS MASTICABLES.                                                  </w:t>
            </w:r>
          </w:p>
        </w:tc>
      </w:tr>
      <w:tr w:rsidR="005A5A33" w:rsidRPr="005A5A33" w14:paraId="3F11BFF1" w14:textId="77777777" w:rsidTr="001F5377">
        <w:trPr>
          <w:trHeight w:val="1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07F3B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w:t>
            </w:r>
          </w:p>
        </w:tc>
        <w:tc>
          <w:tcPr>
            <w:tcW w:w="0" w:type="auto"/>
            <w:tcBorders>
              <w:top w:val="nil"/>
              <w:left w:val="nil"/>
              <w:bottom w:val="single" w:sz="4" w:space="0" w:color="auto"/>
              <w:right w:val="single" w:sz="4" w:space="0" w:color="auto"/>
            </w:tcBorders>
            <w:shd w:val="clear" w:color="auto" w:fill="auto"/>
            <w:vAlign w:val="center"/>
            <w:hideMark/>
          </w:tcPr>
          <w:p w14:paraId="281E5C7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010.000.2012.00</w:t>
            </w:r>
          </w:p>
        </w:tc>
        <w:tc>
          <w:tcPr>
            <w:tcW w:w="0" w:type="auto"/>
            <w:tcBorders>
              <w:top w:val="nil"/>
              <w:left w:val="nil"/>
              <w:bottom w:val="single" w:sz="4" w:space="0" w:color="auto"/>
              <w:right w:val="single" w:sz="4" w:space="0" w:color="auto"/>
            </w:tcBorders>
            <w:shd w:val="clear" w:color="auto" w:fill="auto"/>
            <w:hideMark/>
          </w:tcPr>
          <w:p w14:paraId="2FCF4EE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AMFOTERICINA B SOLUCIÓN INYECTABLE. CADA FRASCO ÁMPULA CON POLVO CONTIENE: AMFOTERICINA B 50 MG ENVASE CON UN FRASCO ÁMPULA.</w:t>
            </w:r>
          </w:p>
        </w:tc>
      </w:tr>
      <w:tr w:rsidR="005A5A33" w:rsidRPr="005A5A33" w14:paraId="3C41E054"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FD4ED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w:t>
            </w:r>
          </w:p>
        </w:tc>
        <w:tc>
          <w:tcPr>
            <w:tcW w:w="0" w:type="auto"/>
            <w:tcBorders>
              <w:top w:val="nil"/>
              <w:left w:val="nil"/>
              <w:bottom w:val="single" w:sz="4" w:space="0" w:color="auto"/>
              <w:right w:val="single" w:sz="4" w:space="0" w:color="auto"/>
            </w:tcBorders>
            <w:shd w:val="clear" w:color="auto" w:fill="auto"/>
            <w:vAlign w:val="center"/>
            <w:hideMark/>
          </w:tcPr>
          <w:p w14:paraId="5EC6D3E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010.000.1957.00</w:t>
            </w:r>
          </w:p>
        </w:tc>
        <w:tc>
          <w:tcPr>
            <w:tcW w:w="0" w:type="auto"/>
            <w:tcBorders>
              <w:top w:val="nil"/>
              <w:left w:val="nil"/>
              <w:bottom w:val="single" w:sz="4" w:space="0" w:color="auto"/>
              <w:right w:val="single" w:sz="4" w:space="0" w:color="auto"/>
            </w:tcBorders>
            <w:shd w:val="clear" w:color="auto" w:fill="auto"/>
            <w:hideMark/>
          </w:tcPr>
          <w:p w14:paraId="0CBCA63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AMIKACINA SOLUCIÓN INYECTABLE CADA AMPOLLETA O FRASCO ÁMPULA CONTIENE: SULFATO DE AMIKACINA EQUIVALENTE A 100 MG DE AMIKACINA. ENVASE CON 1 AMPOLLETA O FRASCO AMPULA CON 2 ML.</w:t>
            </w:r>
          </w:p>
        </w:tc>
      </w:tr>
      <w:tr w:rsidR="005A5A33" w:rsidRPr="005A5A33" w14:paraId="4A2F6D73"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47C78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31</w:t>
            </w:r>
          </w:p>
        </w:tc>
        <w:tc>
          <w:tcPr>
            <w:tcW w:w="0" w:type="auto"/>
            <w:tcBorders>
              <w:top w:val="nil"/>
              <w:left w:val="nil"/>
              <w:bottom w:val="single" w:sz="4" w:space="0" w:color="auto"/>
              <w:right w:val="single" w:sz="4" w:space="0" w:color="auto"/>
            </w:tcBorders>
            <w:shd w:val="clear" w:color="auto" w:fill="auto"/>
            <w:vAlign w:val="center"/>
            <w:hideMark/>
          </w:tcPr>
          <w:p w14:paraId="4ABDD3F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010.000.0426.00</w:t>
            </w:r>
          </w:p>
        </w:tc>
        <w:tc>
          <w:tcPr>
            <w:tcW w:w="0" w:type="auto"/>
            <w:tcBorders>
              <w:top w:val="nil"/>
              <w:left w:val="nil"/>
              <w:bottom w:val="single" w:sz="4" w:space="0" w:color="auto"/>
              <w:right w:val="single" w:sz="4" w:space="0" w:color="auto"/>
            </w:tcBorders>
            <w:shd w:val="clear" w:color="auto" w:fill="auto"/>
            <w:hideMark/>
          </w:tcPr>
          <w:p w14:paraId="6F7A843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AMINOFILINA SOLUCIÓN INYECTABLE CADA AMPOLLETA CONTIENE: AMINOFILINA 250 MG .ENVASE CON 5 AMPOLLETAS DE 10 ML.</w:t>
            </w:r>
          </w:p>
        </w:tc>
      </w:tr>
      <w:tr w:rsidR="005A5A33" w:rsidRPr="005A5A33" w14:paraId="74FF4559"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6C09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32</w:t>
            </w:r>
          </w:p>
        </w:tc>
        <w:tc>
          <w:tcPr>
            <w:tcW w:w="0" w:type="auto"/>
            <w:tcBorders>
              <w:top w:val="nil"/>
              <w:left w:val="nil"/>
              <w:bottom w:val="single" w:sz="4" w:space="0" w:color="auto"/>
              <w:right w:val="single" w:sz="4" w:space="0" w:color="auto"/>
            </w:tcBorders>
            <w:shd w:val="clear" w:color="auto" w:fill="auto"/>
            <w:vAlign w:val="center"/>
            <w:hideMark/>
          </w:tcPr>
          <w:p w14:paraId="0497960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010.000.4110.00</w:t>
            </w:r>
          </w:p>
        </w:tc>
        <w:tc>
          <w:tcPr>
            <w:tcW w:w="0" w:type="auto"/>
            <w:tcBorders>
              <w:top w:val="nil"/>
              <w:left w:val="nil"/>
              <w:bottom w:val="single" w:sz="4" w:space="0" w:color="auto"/>
              <w:right w:val="single" w:sz="4" w:space="0" w:color="auto"/>
            </w:tcBorders>
            <w:shd w:val="clear" w:color="auto" w:fill="auto"/>
            <w:hideMark/>
          </w:tcPr>
          <w:p w14:paraId="466392B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AMIODARONA TABLETA CADA TABLETA CONTIENE: CLORHIDRATO DE AMIODARONA 200 MG. ENVASE CON 20 TABLETAS.</w:t>
            </w:r>
          </w:p>
        </w:tc>
      </w:tr>
      <w:tr w:rsidR="005A5A33" w:rsidRPr="005A5A33" w14:paraId="56D7D770"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14584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33</w:t>
            </w:r>
          </w:p>
        </w:tc>
        <w:tc>
          <w:tcPr>
            <w:tcW w:w="0" w:type="auto"/>
            <w:tcBorders>
              <w:top w:val="nil"/>
              <w:left w:val="nil"/>
              <w:bottom w:val="single" w:sz="4" w:space="0" w:color="auto"/>
              <w:right w:val="single" w:sz="4" w:space="0" w:color="auto"/>
            </w:tcBorders>
            <w:shd w:val="clear" w:color="auto" w:fill="auto"/>
            <w:vAlign w:val="center"/>
            <w:hideMark/>
          </w:tcPr>
          <w:p w14:paraId="278A5EE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040.000.3305.00</w:t>
            </w:r>
          </w:p>
        </w:tc>
        <w:tc>
          <w:tcPr>
            <w:tcW w:w="0" w:type="auto"/>
            <w:tcBorders>
              <w:top w:val="nil"/>
              <w:left w:val="nil"/>
              <w:bottom w:val="single" w:sz="4" w:space="0" w:color="auto"/>
              <w:right w:val="single" w:sz="4" w:space="0" w:color="auto"/>
            </w:tcBorders>
            <w:shd w:val="clear" w:color="auto" w:fill="auto"/>
            <w:hideMark/>
          </w:tcPr>
          <w:p w14:paraId="02677A9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AMITRIPTILINA TABLETA. CADA TABLETA CONTIENE: CLORHIDRATO DE AMITRIPTILINA 25 MG. ENVASE CON 20 TABLETAS.</w:t>
            </w:r>
          </w:p>
        </w:tc>
      </w:tr>
      <w:tr w:rsidR="005A5A33" w:rsidRPr="005A5A33" w14:paraId="7C710013" w14:textId="77777777" w:rsidTr="001F5377">
        <w:trPr>
          <w:trHeight w:val="1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0CDF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34</w:t>
            </w:r>
          </w:p>
        </w:tc>
        <w:tc>
          <w:tcPr>
            <w:tcW w:w="0" w:type="auto"/>
            <w:tcBorders>
              <w:top w:val="nil"/>
              <w:left w:val="nil"/>
              <w:bottom w:val="single" w:sz="4" w:space="0" w:color="auto"/>
              <w:right w:val="single" w:sz="4" w:space="0" w:color="auto"/>
            </w:tcBorders>
            <w:shd w:val="clear" w:color="auto" w:fill="auto"/>
            <w:vAlign w:val="center"/>
            <w:hideMark/>
          </w:tcPr>
          <w:p w14:paraId="4F99506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010.000.2111.01</w:t>
            </w:r>
          </w:p>
        </w:tc>
        <w:tc>
          <w:tcPr>
            <w:tcW w:w="0" w:type="auto"/>
            <w:tcBorders>
              <w:top w:val="nil"/>
              <w:left w:val="nil"/>
              <w:bottom w:val="single" w:sz="4" w:space="0" w:color="auto"/>
              <w:right w:val="single" w:sz="4" w:space="0" w:color="auto"/>
            </w:tcBorders>
            <w:shd w:val="clear" w:color="auto" w:fill="auto"/>
            <w:vAlign w:val="center"/>
            <w:hideMark/>
          </w:tcPr>
          <w:p w14:paraId="47AE153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AMLODIPINO. TABLETA O CAPSULA. CADA TABLETA O CAPSULA CONTIENE: BESILATO O  MALEATO DE AMLODIPINO EQUIVALENTE A 5 MG DE AMLODIPINO. ENVASE CON 30 TABLETAS  O CAPSULAS.                                                                                       </w:t>
            </w:r>
          </w:p>
        </w:tc>
      </w:tr>
      <w:tr w:rsidR="005A5A33" w:rsidRPr="005A5A33" w14:paraId="53BE29F3" w14:textId="77777777" w:rsidTr="001F5377">
        <w:trPr>
          <w:trHeight w:val="1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1CC6F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35</w:t>
            </w:r>
          </w:p>
        </w:tc>
        <w:tc>
          <w:tcPr>
            <w:tcW w:w="0" w:type="auto"/>
            <w:tcBorders>
              <w:top w:val="nil"/>
              <w:left w:val="nil"/>
              <w:bottom w:val="single" w:sz="4" w:space="0" w:color="auto"/>
              <w:right w:val="single" w:sz="4" w:space="0" w:color="auto"/>
            </w:tcBorders>
            <w:shd w:val="clear" w:color="auto" w:fill="auto"/>
            <w:vAlign w:val="center"/>
            <w:hideMark/>
          </w:tcPr>
          <w:p w14:paraId="690A11D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010.000.2129.00</w:t>
            </w:r>
          </w:p>
        </w:tc>
        <w:tc>
          <w:tcPr>
            <w:tcW w:w="0" w:type="auto"/>
            <w:tcBorders>
              <w:top w:val="nil"/>
              <w:left w:val="nil"/>
              <w:bottom w:val="single" w:sz="4" w:space="0" w:color="auto"/>
              <w:right w:val="single" w:sz="4" w:space="0" w:color="auto"/>
            </w:tcBorders>
            <w:shd w:val="clear" w:color="auto" w:fill="auto"/>
            <w:vAlign w:val="center"/>
            <w:hideMark/>
          </w:tcPr>
          <w:p w14:paraId="425BB86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-ACIDO CLAVULANICO SUSPENSION ORAL CADA FRASCO CON POLVO CONTIENE:   AMOXICILINA TRIHIDRATADA EQUIVALENTE A 1.5 G DE AMOXICILINA. CLAVULANATO DE   POTASIO EQUIVALENTE A 375 MG DE ACIDO CLAVULANICO. ENVASE CON 60 ML, CADA 5 ML                 </w:t>
            </w:r>
          </w:p>
        </w:tc>
      </w:tr>
      <w:tr w:rsidR="005A5A33" w:rsidRPr="005A5A33" w14:paraId="78109A62" w14:textId="77777777" w:rsidTr="001F5377">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C23A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36</w:t>
            </w:r>
          </w:p>
        </w:tc>
        <w:tc>
          <w:tcPr>
            <w:tcW w:w="0" w:type="auto"/>
            <w:tcBorders>
              <w:top w:val="nil"/>
              <w:left w:val="nil"/>
              <w:bottom w:val="single" w:sz="4" w:space="0" w:color="auto"/>
              <w:right w:val="single" w:sz="4" w:space="0" w:color="auto"/>
            </w:tcBorders>
            <w:shd w:val="clear" w:color="auto" w:fill="auto"/>
            <w:vAlign w:val="center"/>
            <w:hideMark/>
          </w:tcPr>
          <w:p w14:paraId="06D05F0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010.000.2230.00</w:t>
            </w:r>
          </w:p>
        </w:tc>
        <w:tc>
          <w:tcPr>
            <w:tcW w:w="0" w:type="auto"/>
            <w:tcBorders>
              <w:top w:val="nil"/>
              <w:left w:val="nil"/>
              <w:bottom w:val="single" w:sz="4" w:space="0" w:color="auto"/>
              <w:right w:val="single" w:sz="4" w:space="0" w:color="auto"/>
            </w:tcBorders>
            <w:shd w:val="clear" w:color="auto" w:fill="auto"/>
            <w:vAlign w:val="center"/>
            <w:hideMark/>
          </w:tcPr>
          <w:p w14:paraId="02D9C96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-ACIDO CLAVULANICO TABLETA CADA TABLETA CONTIENE: AMOXICILINA  TRIHIDRATADA EQUIVALENTE A 500 MG DE AMOXILINA. CLAVULANATO DE POTASIO  EQUIVALENTE A 125 MG DE ACIDO CLAVULANICO. ENVASE CON 12 TABLETAS.                                         </w:t>
            </w:r>
          </w:p>
        </w:tc>
      </w:tr>
      <w:tr w:rsidR="005A5A33" w:rsidRPr="005A5A33" w14:paraId="496EE5CE"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FF884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37</w:t>
            </w:r>
          </w:p>
        </w:tc>
        <w:tc>
          <w:tcPr>
            <w:tcW w:w="0" w:type="auto"/>
            <w:tcBorders>
              <w:top w:val="nil"/>
              <w:left w:val="nil"/>
              <w:bottom w:val="single" w:sz="4" w:space="0" w:color="auto"/>
              <w:right w:val="single" w:sz="4" w:space="0" w:color="auto"/>
            </w:tcBorders>
            <w:shd w:val="clear" w:color="auto" w:fill="auto"/>
            <w:noWrap/>
            <w:vAlign w:val="center"/>
            <w:hideMark/>
          </w:tcPr>
          <w:p w14:paraId="791B10A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010.000.2128.00</w:t>
            </w:r>
          </w:p>
        </w:tc>
        <w:tc>
          <w:tcPr>
            <w:tcW w:w="0" w:type="auto"/>
            <w:tcBorders>
              <w:top w:val="nil"/>
              <w:left w:val="nil"/>
              <w:bottom w:val="single" w:sz="4" w:space="0" w:color="auto"/>
              <w:right w:val="single" w:sz="4" w:space="0" w:color="auto"/>
            </w:tcBorders>
            <w:shd w:val="clear" w:color="auto" w:fill="auto"/>
            <w:hideMark/>
          </w:tcPr>
          <w:p w14:paraId="1E5BF91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CAPSULA CADA CAPSULA CONTIENE: AMOXICILINA TRIHIDRATADA EQUIVALENTE   A 500 MG DE AMOXICILINA. ENVASE CON 12 CAPSULAS.                                                                                                                            </w:t>
            </w:r>
          </w:p>
        </w:tc>
      </w:tr>
      <w:tr w:rsidR="005A5A33" w:rsidRPr="005A5A33" w14:paraId="2AECDE1A"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72E78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38</w:t>
            </w:r>
          </w:p>
        </w:tc>
        <w:tc>
          <w:tcPr>
            <w:tcW w:w="0" w:type="auto"/>
            <w:tcBorders>
              <w:top w:val="nil"/>
              <w:left w:val="nil"/>
              <w:bottom w:val="single" w:sz="4" w:space="0" w:color="auto"/>
              <w:right w:val="single" w:sz="4" w:space="0" w:color="auto"/>
            </w:tcBorders>
            <w:shd w:val="clear" w:color="auto" w:fill="auto"/>
            <w:vAlign w:val="center"/>
            <w:hideMark/>
          </w:tcPr>
          <w:p w14:paraId="5928074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010.000.2127.00</w:t>
            </w:r>
          </w:p>
        </w:tc>
        <w:tc>
          <w:tcPr>
            <w:tcW w:w="0" w:type="auto"/>
            <w:tcBorders>
              <w:top w:val="nil"/>
              <w:left w:val="nil"/>
              <w:bottom w:val="single" w:sz="4" w:space="0" w:color="auto"/>
              <w:right w:val="single" w:sz="4" w:space="0" w:color="auto"/>
            </w:tcBorders>
            <w:shd w:val="clear" w:color="auto" w:fill="auto"/>
            <w:vAlign w:val="center"/>
            <w:hideMark/>
          </w:tcPr>
          <w:p w14:paraId="6FABBFE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SUSPENSION ORAL CADA FRASCO CON POLVO CONTIENE: AMOXICILINA   TRIHIDRATADA EQUIVALENTE A 7.5 G DE AMOXICILINA. ENVASE CON POLVO PARA 75 ML   (500 MG/5 ML).                                                                                       </w:t>
            </w:r>
          </w:p>
        </w:tc>
      </w:tr>
      <w:tr w:rsidR="005A5A33" w:rsidRPr="005A5A33" w14:paraId="7D7F7507" w14:textId="77777777" w:rsidTr="001F5377">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114A4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39</w:t>
            </w:r>
          </w:p>
        </w:tc>
        <w:tc>
          <w:tcPr>
            <w:tcW w:w="0" w:type="auto"/>
            <w:tcBorders>
              <w:top w:val="nil"/>
              <w:left w:val="nil"/>
              <w:bottom w:val="single" w:sz="4" w:space="0" w:color="auto"/>
              <w:right w:val="single" w:sz="4" w:space="0" w:color="auto"/>
            </w:tcBorders>
            <w:shd w:val="clear" w:color="auto" w:fill="auto"/>
            <w:vAlign w:val="center"/>
            <w:hideMark/>
          </w:tcPr>
          <w:p w14:paraId="1E5CA1C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010.000.2128.01</w:t>
            </w:r>
          </w:p>
        </w:tc>
        <w:tc>
          <w:tcPr>
            <w:tcW w:w="0" w:type="auto"/>
            <w:tcBorders>
              <w:top w:val="nil"/>
              <w:left w:val="nil"/>
              <w:bottom w:val="single" w:sz="4" w:space="0" w:color="auto"/>
              <w:right w:val="single" w:sz="4" w:space="0" w:color="auto"/>
            </w:tcBorders>
            <w:shd w:val="clear" w:color="auto" w:fill="auto"/>
            <w:vAlign w:val="center"/>
            <w:hideMark/>
          </w:tcPr>
          <w:p w14:paraId="62B60F8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CAPSULAS. CADA CAPSULA CONTIENE: AMOXICILINA TRIHIDRATADA   EQUIVALENTE A 500 MG DE AMOXICILINA. ENVASE CON 15 CAPSULAS.                                                                                                                         </w:t>
            </w:r>
          </w:p>
        </w:tc>
      </w:tr>
      <w:tr w:rsidR="005A5A33" w:rsidRPr="005A5A33" w14:paraId="7B5A411D" w14:textId="77777777" w:rsidTr="001F5377">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B9817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40</w:t>
            </w:r>
          </w:p>
        </w:tc>
        <w:tc>
          <w:tcPr>
            <w:tcW w:w="0" w:type="auto"/>
            <w:tcBorders>
              <w:top w:val="nil"/>
              <w:left w:val="nil"/>
              <w:bottom w:val="single" w:sz="4" w:space="0" w:color="auto"/>
              <w:right w:val="single" w:sz="4" w:space="0" w:color="auto"/>
            </w:tcBorders>
            <w:shd w:val="clear" w:color="auto" w:fill="auto"/>
            <w:vAlign w:val="center"/>
            <w:hideMark/>
          </w:tcPr>
          <w:p w14:paraId="70A83F5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010.000.1930.00</w:t>
            </w:r>
          </w:p>
        </w:tc>
        <w:tc>
          <w:tcPr>
            <w:tcW w:w="0" w:type="auto"/>
            <w:tcBorders>
              <w:top w:val="nil"/>
              <w:left w:val="nil"/>
              <w:bottom w:val="single" w:sz="4" w:space="0" w:color="auto"/>
              <w:right w:val="single" w:sz="4" w:space="0" w:color="auto"/>
            </w:tcBorders>
            <w:shd w:val="clear" w:color="auto" w:fill="auto"/>
            <w:vAlign w:val="center"/>
            <w:hideMark/>
          </w:tcPr>
          <w:p w14:paraId="0192E4A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AMPICILINA SUSPENSION ORAL CADA 5 ML CONTIENEN: AMPICILINA TRIHIDRATADA  EQUIVALENTE A 250 MG DE AMPICILINA. ENVASE CON POLVO PARA 60 ML Y DOSIFICADOR.                                                                                                       </w:t>
            </w:r>
          </w:p>
        </w:tc>
      </w:tr>
      <w:tr w:rsidR="005A5A33" w:rsidRPr="005A5A33" w14:paraId="4C0E19E4" w14:textId="77777777" w:rsidTr="001F5377">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0F81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41</w:t>
            </w:r>
          </w:p>
        </w:tc>
        <w:tc>
          <w:tcPr>
            <w:tcW w:w="0" w:type="auto"/>
            <w:tcBorders>
              <w:top w:val="nil"/>
              <w:left w:val="nil"/>
              <w:bottom w:val="single" w:sz="4" w:space="0" w:color="auto"/>
              <w:right w:val="single" w:sz="4" w:space="0" w:color="auto"/>
            </w:tcBorders>
            <w:shd w:val="clear" w:color="auto" w:fill="auto"/>
            <w:vAlign w:val="center"/>
            <w:hideMark/>
          </w:tcPr>
          <w:p w14:paraId="7EB94CD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010.000.1929.00</w:t>
            </w:r>
          </w:p>
        </w:tc>
        <w:tc>
          <w:tcPr>
            <w:tcW w:w="0" w:type="auto"/>
            <w:tcBorders>
              <w:top w:val="nil"/>
              <w:left w:val="nil"/>
              <w:bottom w:val="single" w:sz="4" w:space="0" w:color="auto"/>
              <w:right w:val="single" w:sz="4" w:space="0" w:color="auto"/>
            </w:tcBorders>
            <w:shd w:val="clear" w:color="auto" w:fill="auto"/>
            <w:vAlign w:val="center"/>
            <w:hideMark/>
          </w:tcPr>
          <w:p w14:paraId="25C685F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AMPICILINA TABLETA O CAPSULA CADA TABLETA O CAPSULA CONTIENE: AMPICILINA  ANHIDRA O AMPICILINA TRIHIDRATADA EQUIVALENTE A 500 MG DE AMPICILINA. ENVASE  CON 20 TABLETAS O CAPSULAS.                                                                           </w:t>
            </w:r>
          </w:p>
        </w:tc>
      </w:tr>
      <w:tr w:rsidR="005A5A33" w:rsidRPr="005A5A33" w14:paraId="127CE00E" w14:textId="77777777" w:rsidTr="001F5377">
        <w:trPr>
          <w:trHeight w:val="1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040C6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42</w:t>
            </w:r>
          </w:p>
        </w:tc>
        <w:tc>
          <w:tcPr>
            <w:tcW w:w="0" w:type="auto"/>
            <w:tcBorders>
              <w:top w:val="nil"/>
              <w:left w:val="nil"/>
              <w:bottom w:val="single" w:sz="4" w:space="0" w:color="auto"/>
              <w:right w:val="single" w:sz="4" w:space="0" w:color="auto"/>
            </w:tcBorders>
            <w:shd w:val="clear" w:color="auto" w:fill="auto"/>
            <w:noWrap/>
            <w:vAlign w:val="center"/>
            <w:hideMark/>
          </w:tcPr>
          <w:p w14:paraId="3A5CBDA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010.000.6263.00</w:t>
            </w:r>
          </w:p>
        </w:tc>
        <w:tc>
          <w:tcPr>
            <w:tcW w:w="0" w:type="auto"/>
            <w:tcBorders>
              <w:top w:val="nil"/>
              <w:left w:val="nil"/>
              <w:bottom w:val="single" w:sz="4" w:space="0" w:color="auto"/>
              <w:right w:val="single" w:sz="4" w:space="0" w:color="auto"/>
            </w:tcBorders>
            <w:shd w:val="clear" w:color="auto" w:fill="auto"/>
            <w:hideMark/>
          </w:tcPr>
          <w:p w14:paraId="12E5BC7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ATORVASTATINA/ EZETIMIBA. CAPSULA O TABLETA CADA CAPSULA O TABLETA CONTIENE: ATORVASTATINA CALCICA TRIHIDRATO 40.0 MG. Y EZETIMIBA 10.0MG ENVASE CON 30 TABLETAS.                                                                                             </w:t>
            </w:r>
          </w:p>
        </w:tc>
      </w:tr>
      <w:tr w:rsidR="005A5A33" w:rsidRPr="005A5A33" w14:paraId="54DB7E0B"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AC27F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43</w:t>
            </w:r>
          </w:p>
        </w:tc>
        <w:tc>
          <w:tcPr>
            <w:tcW w:w="0" w:type="auto"/>
            <w:tcBorders>
              <w:top w:val="nil"/>
              <w:left w:val="nil"/>
              <w:bottom w:val="single" w:sz="4" w:space="0" w:color="auto"/>
              <w:right w:val="single" w:sz="4" w:space="0" w:color="auto"/>
            </w:tcBorders>
            <w:shd w:val="clear" w:color="auto" w:fill="auto"/>
            <w:vAlign w:val="center"/>
            <w:hideMark/>
          </w:tcPr>
          <w:p w14:paraId="768709D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010.000.0801.00</w:t>
            </w:r>
          </w:p>
        </w:tc>
        <w:tc>
          <w:tcPr>
            <w:tcW w:w="0" w:type="auto"/>
            <w:tcBorders>
              <w:top w:val="nil"/>
              <w:left w:val="nil"/>
              <w:bottom w:val="single" w:sz="4" w:space="0" w:color="auto"/>
              <w:right w:val="single" w:sz="4" w:space="0" w:color="auto"/>
            </w:tcBorders>
            <w:shd w:val="clear" w:color="auto" w:fill="auto"/>
            <w:vAlign w:val="center"/>
            <w:hideMark/>
          </w:tcPr>
          <w:p w14:paraId="35929E9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BAÑO COLOIDE POLVO CADA GRAMO CONTIENE: HARINA DE SOYA 965 MG (CONTENIDO  PROTEICO 45%) POLIVIDONA 20 MG ENVASE CON UN SOBRE INDIVIDUAL DE 90 G.                                                                                                              </w:t>
            </w:r>
          </w:p>
        </w:tc>
      </w:tr>
      <w:tr w:rsidR="005A5A33" w:rsidRPr="005A5A33" w14:paraId="761410E8" w14:textId="77777777" w:rsidTr="001F5377">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F4EC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44</w:t>
            </w:r>
          </w:p>
        </w:tc>
        <w:tc>
          <w:tcPr>
            <w:tcW w:w="0" w:type="auto"/>
            <w:tcBorders>
              <w:top w:val="nil"/>
              <w:left w:val="nil"/>
              <w:bottom w:val="single" w:sz="4" w:space="0" w:color="auto"/>
              <w:right w:val="single" w:sz="4" w:space="0" w:color="auto"/>
            </w:tcBorders>
            <w:shd w:val="clear" w:color="auto" w:fill="auto"/>
            <w:vAlign w:val="center"/>
            <w:hideMark/>
          </w:tcPr>
          <w:p w14:paraId="45FD050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010.000.2508.00</w:t>
            </w:r>
          </w:p>
        </w:tc>
        <w:tc>
          <w:tcPr>
            <w:tcW w:w="0" w:type="auto"/>
            <w:tcBorders>
              <w:top w:val="nil"/>
              <w:left w:val="nil"/>
              <w:bottom w:val="single" w:sz="4" w:space="0" w:color="auto"/>
              <w:right w:val="single" w:sz="4" w:space="0" w:color="auto"/>
            </w:tcBorders>
            <w:shd w:val="clear" w:color="auto" w:fill="auto"/>
            <w:hideMark/>
          </w:tcPr>
          <w:p w14:paraId="16B698E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BECLOMETASONA DIPROPIONATO DE SUSPENSIÓN EN AEROSOL. CADA INHALACIÓN CONTIENE: DIPROPIONATO DE BECLOMETASONA 250 MICROGRAMOS. ENVASE CON DISPOSITIVO INHALADOR PARA 200 DOSIS.</w:t>
            </w:r>
          </w:p>
        </w:tc>
      </w:tr>
      <w:tr w:rsidR="005A5A33" w:rsidRPr="005A5A33" w14:paraId="5BC70776"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9895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45</w:t>
            </w:r>
          </w:p>
        </w:tc>
        <w:tc>
          <w:tcPr>
            <w:tcW w:w="0" w:type="auto"/>
            <w:tcBorders>
              <w:top w:val="nil"/>
              <w:left w:val="nil"/>
              <w:bottom w:val="single" w:sz="4" w:space="0" w:color="auto"/>
              <w:right w:val="single" w:sz="4" w:space="0" w:color="auto"/>
            </w:tcBorders>
            <w:shd w:val="clear" w:color="auto" w:fill="auto"/>
            <w:vAlign w:val="center"/>
            <w:hideMark/>
          </w:tcPr>
          <w:p w14:paraId="0675DE2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010.000.0477.00</w:t>
            </w:r>
          </w:p>
        </w:tc>
        <w:tc>
          <w:tcPr>
            <w:tcW w:w="0" w:type="auto"/>
            <w:tcBorders>
              <w:top w:val="nil"/>
              <w:left w:val="nil"/>
              <w:bottom w:val="single" w:sz="4" w:space="0" w:color="auto"/>
              <w:right w:val="single" w:sz="4" w:space="0" w:color="auto"/>
            </w:tcBorders>
            <w:shd w:val="clear" w:color="auto" w:fill="auto"/>
            <w:vAlign w:val="center"/>
            <w:hideMark/>
          </w:tcPr>
          <w:p w14:paraId="72D7CC5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BECLOMETASONA, DIPROPIONATO DE SUSPENSION EN AEROSOL CADA INHALACION CONTIENE:  DIPROPIONATO DE BECLOMETASONA 50 MICROGRAMOS. ENVASE CON DISPOSITIVO INHALADOR  PARA 200 DOSIS.                                                                               </w:t>
            </w:r>
          </w:p>
        </w:tc>
      </w:tr>
      <w:tr w:rsidR="005A5A33" w:rsidRPr="005A5A33" w14:paraId="41AA1D66" w14:textId="77777777" w:rsidTr="001F5377">
        <w:trPr>
          <w:trHeight w:val="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761C6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46</w:t>
            </w:r>
          </w:p>
        </w:tc>
        <w:tc>
          <w:tcPr>
            <w:tcW w:w="0" w:type="auto"/>
            <w:tcBorders>
              <w:top w:val="nil"/>
              <w:left w:val="nil"/>
              <w:bottom w:val="single" w:sz="4" w:space="0" w:color="auto"/>
              <w:right w:val="single" w:sz="4" w:space="0" w:color="auto"/>
            </w:tcBorders>
            <w:shd w:val="clear" w:color="auto" w:fill="auto"/>
            <w:vAlign w:val="center"/>
            <w:hideMark/>
          </w:tcPr>
          <w:p w14:paraId="372C496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010.000.0861.00</w:t>
            </w:r>
          </w:p>
        </w:tc>
        <w:tc>
          <w:tcPr>
            <w:tcW w:w="0" w:type="auto"/>
            <w:tcBorders>
              <w:top w:val="nil"/>
              <w:left w:val="nil"/>
              <w:bottom w:val="single" w:sz="4" w:space="0" w:color="auto"/>
              <w:right w:val="single" w:sz="4" w:space="0" w:color="auto"/>
            </w:tcBorders>
            <w:shd w:val="clear" w:color="auto" w:fill="auto"/>
            <w:vAlign w:val="center"/>
            <w:hideMark/>
          </w:tcPr>
          <w:p w14:paraId="3909A27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BENCILO EMULSION DERMICA CADA ML CONTIENE: BENZOATO DE BENCILO 300 MG ENVASE  CON 120 ML.                                                                                                                                                                     </w:t>
            </w:r>
          </w:p>
        </w:tc>
      </w:tr>
      <w:tr w:rsidR="005A5A33" w:rsidRPr="005A5A33" w14:paraId="001B8727" w14:textId="77777777" w:rsidTr="001F5377">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36A30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47</w:t>
            </w:r>
          </w:p>
        </w:tc>
        <w:tc>
          <w:tcPr>
            <w:tcW w:w="0" w:type="auto"/>
            <w:tcBorders>
              <w:top w:val="nil"/>
              <w:left w:val="nil"/>
              <w:bottom w:val="single" w:sz="4" w:space="0" w:color="auto"/>
              <w:right w:val="single" w:sz="4" w:space="0" w:color="auto"/>
            </w:tcBorders>
            <w:shd w:val="clear" w:color="auto" w:fill="auto"/>
            <w:vAlign w:val="center"/>
            <w:hideMark/>
          </w:tcPr>
          <w:p w14:paraId="691A111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010.000.1938.00</w:t>
            </w:r>
          </w:p>
        </w:tc>
        <w:tc>
          <w:tcPr>
            <w:tcW w:w="0" w:type="auto"/>
            <w:tcBorders>
              <w:top w:val="nil"/>
              <w:left w:val="nil"/>
              <w:bottom w:val="single" w:sz="4" w:space="0" w:color="auto"/>
              <w:right w:val="single" w:sz="4" w:space="0" w:color="auto"/>
            </w:tcBorders>
            <w:shd w:val="clear" w:color="auto" w:fill="auto"/>
            <w:vAlign w:val="center"/>
            <w:hideMark/>
          </w:tcPr>
          <w:p w14:paraId="280FC59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BENCILPENICILINA BENZATINICA COMPUESTA SUSPENSION INYECTABLE CADA FRASCO AMPULA  CON POLVO CONTIENE: BENZATINA BENCILPENICILINA EQUIVALENTE A 600 000 UI DE  BENCILPENICILINA BENCILPENICILINA PROCAINICA EQUIVALENTE A 300 000 UI DE                         </w:t>
            </w:r>
          </w:p>
        </w:tc>
      </w:tr>
      <w:tr w:rsidR="005A5A33" w:rsidRPr="005A5A33" w14:paraId="33E6246F"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1C821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48</w:t>
            </w:r>
          </w:p>
        </w:tc>
        <w:tc>
          <w:tcPr>
            <w:tcW w:w="0" w:type="auto"/>
            <w:tcBorders>
              <w:top w:val="nil"/>
              <w:left w:val="nil"/>
              <w:bottom w:val="single" w:sz="4" w:space="0" w:color="auto"/>
              <w:right w:val="single" w:sz="4" w:space="0" w:color="auto"/>
            </w:tcBorders>
            <w:shd w:val="clear" w:color="auto" w:fill="auto"/>
            <w:vAlign w:val="center"/>
            <w:hideMark/>
          </w:tcPr>
          <w:p w14:paraId="4FB86D0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010.000.1923.00</w:t>
            </w:r>
          </w:p>
        </w:tc>
        <w:tc>
          <w:tcPr>
            <w:tcW w:w="0" w:type="auto"/>
            <w:tcBorders>
              <w:top w:val="nil"/>
              <w:left w:val="nil"/>
              <w:bottom w:val="single" w:sz="4" w:space="0" w:color="auto"/>
              <w:right w:val="single" w:sz="4" w:space="0" w:color="auto"/>
            </w:tcBorders>
            <w:shd w:val="clear" w:color="auto" w:fill="auto"/>
            <w:vAlign w:val="center"/>
            <w:hideMark/>
          </w:tcPr>
          <w:p w14:paraId="713C5DC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BENCILPENICILINA PROCAINICA CON BENCILPENICILINA CRISTALINA SUSPENSION  INYECTABLE CADA FRASCO AMPULA CON POLVO CONTIENE: BENCILPENICILINA PROCAINICA  EQUIVALENTE A 300 000 UI DE BENCILPENICILINA BENCILPENICILINA CRISTALINA                               </w:t>
            </w:r>
          </w:p>
        </w:tc>
      </w:tr>
      <w:tr w:rsidR="005A5A33" w:rsidRPr="005A5A33" w14:paraId="41C92D74"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10967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49</w:t>
            </w:r>
          </w:p>
        </w:tc>
        <w:tc>
          <w:tcPr>
            <w:tcW w:w="0" w:type="auto"/>
            <w:tcBorders>
              <w:top w:val="nil"/>
              <w:left w:val="nil"/>
              <w:bottom w:val="single" w:sz="4" w:space="0" w:color="auto"/>
              <w:right w:val="single" w:sz="4" w:space="0" w:color="auto"/>
            </w:tcBorders>
            <w:shd w:val="clear" w:color="auto" w:fill="auto"/>
            <w:vAlign w:val="center"/>
            <w:hideMark/>
          </w:tcPr>
          <w:p w14:paraId="5A68E21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010.000.1924.00</w:t>
            </w:r>
          </w:p>
        </w:tc>
        <w:tc>
          <w:tcPr>
            <w:tcW w:w="0" w:type="auto"/>
            <w:tcBorders>
              <w:top w:val="nil"/>
              <w:left w:val="nil"/>
              <w:bottom w:val="single" w:sz="4" w:space="0" w:color="auto"/>
              <w:right w:val="single" w:sz="4" w:space="0" w:color="auto"/>
            </w:tcBorders>
            <w:shd w:val="clear" w:color="auto" w:fill="auto"/>
            <w:vAlign w:val="center"/>
            <w:hideMark/>
          </w:tcPr>
          <w:p w14:paraId="04B57EA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BENCILPENICILINA PROCAINICA CON BENCILPENICILINA CRISTALINA. SUSPENSION  INYECTABLE. CADA FRASCO </w:t>
            </w:r>
            <w:r w:rsidRPr="002C3321">
              <w:rPr>
                <w:rFonts w:ascii="ColaborateLight" w:eastAsia="Times New Roman" w:hAnsi="ColaborateLight" w:cs="Arial"/>
                <w:sz w:val="18"/>
                <w:szCs w:val="18"/>
                <w:lang w:eastAsia="es-ES"/>
              </w:rPr>
              <w:lastRenderedPageBreak/>
              <w:t xml:space="preserve">AMPULA CON POLVO CONTIENE: BENCILPENICILINA PROCAINICA  EQUIVALENTE A 600 000 UI DE BENCILPENICILINA. BENCILPENICILINA CRISTALINA                            </w:t>
            </w:r>
          </w:p>
        </w:tc>
      </w:tr>
      <w:tr w:rsidR="005A5A33" w:rsidRPr="005A5A33" w14:paraId="72EDB464" w14:textId="77777777" w:rsidTr="001F5377">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E191F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50</w:t>
            </w:r>
          </w:p>
        </w:tc>
        <w:tc>
          <w:tcPr>
            <w:tcW w:w="0" w:type="auto"/>
            <w:tcBorders>
              <w:top w:val="nil"/>
              <w:left w:val="nil"/>
              <w:bottom w:val="single" w:sz="4" w:space="0" w:color="auto"/>
              <w:right w:val="single" w:sz="4" w:space="0" w:color="auto"/>
            </w:tcBorders>
            <w:shd w:val="clear" w:color="auto" w:fill="auto"/>
            <w:vAlign w:val="center"/>
            <w:hideMark/>
          </w:tcPr>
          <w:p w14:paraId="31AA380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010.000.1925.00</w:t>
            </w:r>
          </w:p>
        </w:tc>
        <w:tc>
          <w:tcPr>
            <w:tcW w:w="0" w:type="auto"/>
            <w:tcBorders>
              <w:top w:val="nil"/>
              <w:left w:val="nil"/>
              <w:bottom w:val="single" w:sz="4" w:space="0" w:color="auto"/>
              <w:right w:val="single" w:sz="4" w:space="0" w:color="auto"/>
            </w:tcBorders>
            <w:shd w:val="clear" w:color="auto" w:fill="auto"/>
            <w:vAlign w:val="center"/>
            <w:hideMark/>
          </w:tcPr>
          <w:p w14:paraId="6A34495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BENZATINA BENCILPENICILINA SUSPENSION INYECTABLE CADA FRASCO AMPULA CON POLVO   CONTIENE: BENZATINA BENCILPENICILINA EQUIVALENTE A 1 200 000 UI DE   BENCILPENICILINA. ENVASE CON UN FRASCO AMPULA Y 5 ML DE DILUYENTE.                                       </w:t>
            </w:r>
          </w:p>
        </w:tc>
      </w:tr>
      <w:tr w:rsidR="005A5A33" w:rsidRPr="005A5A33" w14:paraId="0EBE3FF7"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2E45D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51</w:t>
            </w:r>
          </w:p>
        </w:tc>
        <w:tc>
          <w:tcPr>
            <w:tcW w:w="0" w:type="auto"/>
            <w:tcBorders>
              <w:top w:val="nil"/>
              <w:left w:val="nil"/>
              <w:bottom w:val="single" w:sz="4" w:space="0" w:color="auto"/>
              <w:right w:val="single" w:sz="4" w:space="0" w:color="auto"/>
            </w:tcBorders>
            <w:shd w:val="clear" w:color="auto" w:fill="auto"/>
            <w:vAlign w:val="center"/>
            <w:hideMark/>
          </w:tcPr>
          <w:p w14:paraId="1E3AC13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010.000.0822.02</w:t>
            </w:r>
          </w:p>
        </w:tc>
        <w:tc>
          <w:tcPr>
            <w:tcW w:w="0" w:type="auto"/>
            <w:tcBorders>
              <w:top w:val="nil"/>
              <w:left w:val="nil"/>
              <w:bottom w:val="single" w:sz="4" w:space="0" w:color="auto"/>
              <w:right w:val="single" w:sz="4" w:space="0" w:color="auto"/>
            </w:tcBorders>
            <w:shd w:val="clear" w:color="auto" w:fill="auto"/>
            <w:vAlign w:val="center"/>
            <w:hideMark/>
          </w:tcPr>
          <w:p w14:paraId="4F125E7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BENZOILO. LOCION DERMICA O GEL DERMICO. CADA 100 MILILITROS O GRAMOS CONTIENEN: PEROXIDO DE BENZOILO 5 G. ENVASE CON 60 G.                                                                                                                                    </w:t>
            </w:r>
          </w:p>
        </w:tc>
      </w:tr>
      <w:tr w:rsidR="005A5A33" w:rsidRPr="005A5A33" w14:paraId="46D05817" w14:textId="77777777" w:rsidTr="001F5377">
        <w:trPr>
          <w:trHeight w:val="10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A8A69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52</w:t>
            </w:r>
          </w:p>
        </w:tc>
        <w:tc>
          <w:tcPr>
            <w:tcW w:w="0" w:type="auto"/>
            <w:tcBorders>
              <w:top w:val="nil"/>
              <w:left w:val="nil"/>
              <w:bottom w:val="single" w:sz="4" w:space="0" w:color="auto"/>
              <w:right w:val="single" w:sz="4" w:space="0" w:color="auto"/>
            </w:tcBorders>
            <w:shd w:val="clear" w:color="auto" w:fill="auto"/>
            <w:noWrap/>
            <w:vAlign w:val="center"/>
            <w:hideMark/>
          </w:tcPr>
          <w:p w14:paraId="680AFF9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010.000.2433.00</w:t>
            </w:r>
          </w:p>
        </w:tc>
        <w:tc>
          <w:tcPr>
            <w:tcW w:w="0" w:type="auto"/>
            <w:tcBorders>
              <w:top w:val="nil"/>
              <w:left w:val="nil"/>
              <w:bottom w:val="single" w:sz="4" w:space="0" w:color="auto"/>
              <w:right w:val="single" w:sz="4" w:space="0" w:color="auto"/>
            </w:tcBorders>
            <w:shd w:val="clear" w:color="auto" w:fill="auto"/>
            <w:hideMark/>
          </w:tcPr>
          <w:p w14:paraId="08FC017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BENZONATATO PERLA O CAPSULA CADA PERLA O CAPSULA CONTIENE: BENZONATATO 100 MG   ENVASE CON 20 PERLAS O CAPSULAS.                                                                                                                                              </w:t>
            </w:r>
          </w:p>
        </w:tc>
      </w:tr>
      <w:tr w:rsidR="005A5A33" w:rsidRPr="005A5A33" w14:paraId="16F5A338"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056D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53</w:t>
            </w:r>
          </w:p>
        </w:tc>
        <w:tc>
          <w:tcPr>
            <w:tcW w:w="0" w:type="auto"/>
            <w:tcBorders>
              <w:top w:val="nil"/>
              <w:left w:val="nil"/>
              <w:bottom w:val="single" w:sz="4" w:space="0" w:color="auto"/>
              <w:right w:val="single" w:sz="4" w:space="0" w:color="auto"/>
            </w:tcBorders>
            <w:shd w:val="clear" w:color="auto" w:fill="auto"/>
            <w:vAlign w:val="center"/>
            <w:hideMark/>
          </w:tcPr>
          <w:p w14:paraId="70A0C3A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010.000.0655.00</w:t>
            </w:r>
          </w:p>
        </w:tc>
        <w:tc>
          <w:tcPr>
            <w:tcW w:w="0" w:type="auto"/>
            <w:tcBorders>
              <w:top w:val="nil"/>
              <w:left w:val="nil"/>
              <w:bottom w:val="single" w:sz="4" w:space="0" w:color="auto"/>
              <w:right w:val="single" w:sz="4" w:space="0" w:color="auto"/>
            </w:tcBorders>
            <w:shd w:val="clear" w:color="auto" w:fill="auto"/>
            <w:vAlign w:val="center"/>
            <w:hideMark/>
          </w:tcPr>
          <w:p w14:paraId="627E00E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BEZAFIBRATO TABLETA CADA TABLETA CONTIENE: BEZAFIBRATO 200 MG ENVASE CON 30  TABLETAS.                                                                                                                                                                        </w:t>
            </w:r>
          </w:p>
        </w:tc>
      </w:tr>
      <w:tr w:rsidR="005A5A33" w:rsidRPr="005A5A33" w14:paraId="2F921419" w14:textId="77777777" w:rsidTr="001F5377">
        <w:trPr>
          <w:trHeight w:val="1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83542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54</w:t>
            </w:r>
          </w:p>
        </w:tc>
        <w:tc>
          <w:tcPr>
            <w:tcW w:w="0" w:type="auto"/>
            <w:tcBorders>
              <w:top w:val="nil"/>
              <w:left w:val="nil"/>
              <w:bottom w:val="single" w:sz="4" w:space="0" w:color="auto"/>
              <w:right w:val="single" w:sz="4" w:space="0" w:color="auto"/>
            </w:tcBorders>
            <w:shd w:val="clear" w:color="auto" w:fill="auto"/>
            <w:vAlign w:val="center"/>
            <w:hideMark/>
          </w:tcPr>
          <w:p w14:paraId="113FB6C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010.000.3619.00</w:t>
            </w:r>
          </w:p>
        </w:tc>
        <w:tc>
          <w:tcPr>
            <w:tcW w:w="0" w:type="auto"/>
            <w:tcBorders>
              <w:top w:val="nil"/>
              <w:left w:val="nil"/>
              <w:bottom w:val="single" w:sz="4" w:space="0" w:color="auto"/>
              <w:right w:val="single" w:sz="4" w:space="0" w:color="auto"/>
            </w:tcBorders>
            <w:shd w:val="clear" w:color="auto" w:fill="auto"/>
            <w:hideMark/>
          </w:tcPr>
          <w:p w14:paraId="5453D7F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BICARBONATO DE SODIO SOLUCIÓN INYECTABLE AL 7.5% CADA AMPOLLETA CONTIENE: BICARBONATO DE SODIO 0.75 G. ENVASE CON 50 AMPOLLETAS DE 10 ML. CADA AMPOLLETA CON 10 ML CONTIENE: BICARBONATO DE SODIO 8.9 MILIEQUIVALENTE.</w:t>
            </w:r>
          </w:p>
        </w:tc>
      </w:tr>
      <w:tr w:rsidR="005A5A33" w:rsidRPr="005A5A33" w14:paraId="4E61682C" w14:textId="77777777" w:rsidTr="001F5377">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19E15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55</w:t>
            </w:r>
          </w:p>
        </w:tc>
        <w:tc>
          <w:tcPr>
            <w:tcW w:w="0" w:type="auto"/>
            <w:tcBorders>
              <w:top w:val="nil"/>
              <w:left w:val="nil"/>
              <w:bottom w:val="single" w:sz="4" w:space="0" w:color="auto"/>
              <w:right w:val="single" w:sz="4" w:space="0" w:color="auto"/>
            </w:tcBorders>
            <w:shd w:val="clear" w:color="auto" w:fill="auto"/>
            <w:vAlign w:val="center"/>
            <w:hideMark/>
          </w:tcPr>
          <w:p w14:paraId="05E6B3C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010.000.3618.00</w:t>
            </w:r>
          </w:p>
        </w:tc>
        <w:tc>
          <w:tcPr>
            <w:tcW w:w="0" w:type="auto"/>
            <w:tcBorders>
              <w:top w:val="nil"/>
              <w:left w:val="nil"/>
              <w:bottom w:val="single" w:sz="4" w:space="0" w:color="auto"/>
              <w:right w:val="single" w:sz="4" w:space="0" w:color="auto"/>
            </w:tcBorders>
            <w:shd w:val="clear" w:color="auto" w:fill="auto"/>
            <w:hideMark/>
          </w:tcPr>
          <w:p w14:paraId="7E8BA5B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BICARBONATO DE SODIO SOLUCIÓN INYECTABLE AL 7.5% CADA FRASCO ÁMPULA CONTIENE: BICARBONATO DE SODIO 3.75 G ENVASE CON FRASCO ÁMPULA DE 50 ML. EL ENVASE CON 50 ML CONTIENE: BICARBONATO DE SODIO 44.5 MILIEQUIVALENTE.</w:t>
            </w:r>
          </w:p>
        </w:tc>
      </w:tr>
      <w:tr w:rsidR="005A5A33" w:rsidRPr="005A5A33" w14:paraId="63254B6E"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E6423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56</w:t>
            </w:r>
          </w:p>
        </w:tc>
        <w:tc>
          <w:tcPr>
            <w:tcW w:w="0" w:type="auto"/>
            <w:tcBorders>
              <w:top w:val="nil"/>
              <w:left w:val="nil"/>
              <w:bottom w:val="single" w:sz="4" w:space="0" w:color="auto"/>
              <w:right w:val="single" w:sz="4" w:space="0" w:color="auto"/>
            </w:tcBorders>
            <w:shd w:val="clear" w:color="auto" w:fill="auto"/>
            <w:vAlign w:val="center"/>
            <w:hideMark/>
          </w:tcPr>
          <w:p w14:paraId="618716D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040.000.2653.00</w:t>
            </w:r>
          </w:p>
        </w:tc>
        <w:tc>
          <w:tcPr>
            <w:tcW w:w="0" w:type="auto"/>
            <w:tcBorders>
              <w:top w:val="nil"/>
              <w:left w:val="nil"/>
              <w:bottom w:val="single" w:sz="4" w:space="0" w:color="auto"/>
              <w:right w:val="single" w:sz="4" w:space="0" w:color="auto"/>
            </w:tcBorders>
            <w:shd w:val="clear" w:color="auto" w:fill="auto"/>
            <w:hideMark/>
          </w:tcPr>
          <w:p w14:paraId="16840E4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BIPERIDENO SOLUCIÓN INYECTABLE. CADA AMPOLLETA CONTIENE: LACTATO DE BIPERIDENO 5 MG. ENVASE CON 5 AMPOLLETAS DE 1 ML.</w:t>
            </w:r>
          </w:p>
        </w:tc>
      </w:tr>
      <w:tr w:rsidR="005A5A33" w:rsidRPr="005A5A33" w14:paraId="4106B01A"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CBA24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57</w:t>
            </w:r>
          </w:p>
        </w:tc>
        <w:tc>
          <w:tcPr>
            <w:tcW w:w="0" w:type="auto"/>
            <w:tcBorders>
              <w:top w:val="nil"/>
              <w:left w:val="nil"/>
              <w:bottom w:val="single" w:sz="4" w:space="0" w:color="auto"/>
              <w:right w:val="single" w:sz="4" w:space="0" w:color="auto"/>
            </w:tcBorders>
            <w:shd w:val="clear" w:color="auto" w:fill="auto"/>
            <w:vAlign w:val="center"/>
            <w:hideMark/>
          </w:tcPr>
          <w:p w14:paraId="271DB6D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040.000.2652.00</w:t>
            </w:r>
          </w:p>
        </w:tc>
        <w:tc>
          <w:tcPr>
            <w:tcW w:w="0" w:type="auto"/>
            <w:tcBorders>
              <w:top w:val="nil"/>
              <w:left w:val="nil"/>
              <w:bottom w:val="single" w:sz="4" w:space="0" w:color="auto"/>
              <w:right w:val="single" w:sz="4" w:space="0" w:color="auto"/>
            </w:tcBorders>
            <w:shd w:val="clear" w:color="auto" w:fill="auto"/>
            <w:hideMark/>
          </w:tcPr>
          <w:p w14:paraId="39FD2F2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BIPERIDENO TABLETA. CADA TABLETA CONTIENE: CLORHIDRATO DE BIPERIDENO 2 MG. ENVASE CON 50 TABLETAS.</w:t>
            </w:r>
          </w:p>
        </w:tc>
      </w:tr>
      <w:tr w:rsidR="005A5A33" w:rsidRPr="005A5A33" w14:paraId="08143B62"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9EB37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58</w:t>
            </w:r>
          </w:p>
        </w:tc>
        <w:tc>
          <w:tcPr>
            <w:tcW w:w="0" w:type="auto"/>
            <w:tcBorders>
              <w:top w:val="nil"/>
              <w:left w:val="nil"/>
              <w:bottom w:val="single" w:sz="4" w:space="0" w:color="auto"/>
              <w:right w:val="single" w:sz="4" w:space="0" w:color="auto"/>
            </w:tcBorders>
            <w:shd w:val="clear" w:color="auto" w:fill="auto"/>
            <w:vAlign w:val="center"/>
            <w:hideMark/>
          </w:tcPr>
          <w:p w14:paraId="3B584DF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010.000.1263.00</w:t>
            </w:r>
          </w:p>
        </w:tc>
        <w:tc>
          <w:tcPr>
            <w:tcW w:w="0" w:type="auto"/>
            <w:tcBorders>
              <w:top w:val="nil"/>
              <w:left w:val="nil"/>
              <w:bottom w:val="single" w:sz="4" w:space="0" w:color="auto"/>
              <w:right w:val="single" w:sz="4" w:space="0" w:color="auto"/>
            </w:tcBorders>
            <w:shd w:val="clear" w:color="auto" w:fill="auto"/>
            <w:vAlign w:val="center"/>
            <w:hideMark/>
          </w:tcPr>
          <w:p w14:paraId="45B33C1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BISMUTO SUSPENSION ORAL CADA 100 ML CONTIENEN: SUBSALICILATO DE BISMUTO 1.750 G  ENVASE CON 240 ML.                                                                                                                                                           </w:t>
            </w:r>
          </w:p>
        </w:tc>
      </w:tr>
      <w:tr w:rsidR="005A5A33" w:rsidRPr="005A5A33" w14:paraId="37F9E917"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36E4F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59</w:t>
            </w:r>
          </w:p>
        </w:tc>
        <w:tc>
          <w:tcPr>
            <w:tcW w:w="0" w:type="auto"/>
            <w:tcBorders>
              <w:top w:val="nil"/>
              <w:left w:val="nil"/>
              <w:bottom w:val="single" w:sz="4" w:space="0" w:color="auto"/>
              <w:right w:val="single" w:sz="4" w:space="0" w:color="auto"/>
            </w:tcBorders>
            <w:shd w:val="clear" w:color="auto" w:fill="auto"/>
            <w:vAlign w:val="center"/>
            <w:hideMark/>
          </w:tcPr>
          <w:p w14:paraId="53FA7A5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010.000.4332.00</w:t>
            </w:r>
          </w:p>
        </w:tc>
        <w:tc>
          <w:tcPr>
            <w:tcW w:w="0" w:type="auto"/>
            <w:tcBorders>
              <w:top w:val="nil"/>
              <w:left w:val="nil"/>
              <w:bottom w:val="single" w:sz="4" w:space="0" w:color="auto"/>
              <w:right w:val="single" w:sz="4" w:space="0" w:color="auto"/>
            </w:tcBorders>
            <w:shd w:val="clear" w:color="auto" w:fill="auto"/>
            <w:hideMark/>
          </w:tcPr>
          <w:p w14:paraId="4B347F0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BUDESONIDA SUSPENSIÓN PARA NEBULIZAR. CADA ENVASE CONTIENE: BUDESONIDA (MICRONIZADA) 0.250 MG. ENVASE CON 5 ENVASES CON 2 ML.</w:t>
            </w:r>
          </w:p>
        </w:tc>
      </w:tr>
      <w:tr w:rsidR="005A5A33" w:rsidRPr="005A5A33" w14:paraId="51B1CDAB"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6FDE0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60</w:t>
            </w:r>
          </w:p>
        </w:tc>
        <w:tc>
          <w:tcPr>
            <w:tcW w:w="0" w:type="auto"/>
            <w:tcBorders>
              <w:top w:val="nil"/>
              <w:left w:val="nil"/>
              <w:bottom w:val="single" w:sz="4" w:space="0" w:color="auto"/>
              <w:right w:val="single" w:sz="4" w:space="0" w:color="auto"/>
            </w:tcBorders>
            <w:shd w:val="clear" w:color="auto" w:fill="auto"/>
            <w:vAlign w:val="center"/>
            <w:hideMark/>
          </w:tcPr>
          <w:p w14:paraId="23A4FDF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010.000.4055.00</w:t>
            </w:r>
          </w:p>
        </w:tc>
        <w:tc>
          <w:tcPr>
            <w:tcW w:w="0" w:type="auto"/>
            <w:tcBorders>
              <w:top w:val="nil"/>
              <w:left w:val="nil"/>
              <w:bottom w:val="single" w:sz="4" w:space="0" w:color="auto"/>
              <w:right w:val="single" w:sz="4" w:space="0" w:color="auto"/>
            </w:tcBorders>
            <w:shd w:val="clear" w:color="auto" w:fill="auto"/>
            <w:hideMark/>
          </w:tcPr>
          <w:p w14:paraId="0BAEF32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BUPIVACAÍNA SOLUCIÓN INYECTABLE. CADA AMPOLLETA CONTIENE: CLORHIDRATO DE BUPIVACAÍNA 15 MG. DEXTROSA ANHIDRA O GLUCOSA ANHIDRA 240 MG O GLUCOSA MONOHIDRATADA EQUIVALENTE A 240 MG DE GLUCOSA ANHIDRA. ENVASE CON 5 AMPOLLETAS CON 3 ML.</w:t>
            </w:r>
          </w:p>
        </w:tc>
      </w:tr>
      <w:tr w:rsidR="005A5A33" w:rsidRPr="005A5A33" w14:paraId="36E07832"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2BF80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61</w:t>
            </w:r>
          </w:p>
        </w:tc>
        <w:tc>
          <w:tcPr>
            <w:tcW w:w="0" w:type="auto"/>
            <w:tcBorders>
              <w:top w:val="nil"/>
              <w:left w:val="nil"/>
              <w:bottom w:val="single" w:sz="4" w:space="0" w:color="auto"/>
              <w:right w:val="single" w:sz="4" w:space="0" w:color="auto"/>
            </w:tcBorders>
            <w:shd w:val="clear" w:color="auto" w:fill="auto"/>
            <w:vAlign w:val="center"/>
            <w:hideMark/>
          </w:tcPr>
          <w:p w14:paraId="0AD8104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010.000.0271.00</w:t>
            </w:r>
          </w:p>
        </w:tc>
        <w:tc>
          <w:tcPr>
            <w:tcW w:w="0" w:type="auto"/>
            <w:tcBorders>
              <w:top w:val="nil"/>
              <w:left w:val="nil"/>
              <w:bottom w:val="single" w:sz="4" w:space="0" w:color="auto"/>
              <w:right w:val="single" w:sz="4" w:space="0" w:color="auto"/>
            </w:tcBorders>
            <w:shd w:val="clear" w:color="auto" w:fill="auto"/>
            <w:hideMark/>
          </w:tcPr>
          <w:p w14:paraId="1DF40E9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BUPIVACAÍNA SOLUCIÓN INYECTABLE. CADA ML CONTIENE: CLORHIDRATO DE BUPIVACAÍNA 5 MG. ENVASE CON 30 ML.</w:t>
            </w:r>
          </w:p>
        </w:tc>
      </w:tr>
      <w:tr w:rsidR="005A5A33" w:rsidRPr="005A5A33" w14:paraId="6FAEF45B" w14:textId="77777777" w:rsidTr="001F5377">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6FD8A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62</w:t>
            </w:r>
          </w:p>
        </w:tc>
        <w:tc>
          <w:tcPr>
            <w:tcW w:w="0" w:type="auto"/>
            <w:tcBorders>
              <w:top w:val="nil"/>
              <w:left w:val="nil"/>
              <w:bottom w:val="single" w:sz="4" w:space="0" w:color="auto"/>
              <w:right w:val="single" w:sz="4" w:space="0" w:color="auto"/>
            </w:tcBorders>
            <w:shd w:val="clear" w:color="auto" w:fill="auto"/>
            <w:vAlign w:val="center"/>
            <w:hideMark/>
          </w:tcPr>
          <w:p w14:paraId="49D6506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040.000.4026.00</w:t>
            </w:r>
          </w:p>
        </w:tc>
        <w:tc>
          <w:tcPr>
            <w:tcW w:w="0" w:type="auto"/>
            <w:tcBorders>
              <w:top w:val="nil"/>
              <w:left w:val="nil"/>
              <w:bottom w:val="single" w:sz="4" w:space="0" w:color="auto"/>
              <w:right w:val="single" w:sz="4" w:space="0" w:color="auto"/>
            </w:tcBorders>
            <w:shd w:val="clear" w:color="auto" w:fill="auto"/>
            <w:hideMark/>
          </w:tcPr>
          <w:p w14:paraId="3DD6ACC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BUPRENORFINA SOLUCIÓN INYECTABLE. CADA AMPOLLETA O FRASCO ÁMPULA CONTIENE: CLORHIDRATO DE BUPRENORFINA EQUIVALENTE A 0.3 MG DE BUPRENORFINA. ENVASE CON 6 AMPOLLETAS O FRASCOS ÁMPULA CON 1 ML.</w:t>
            </w:r>
          </w:p>
        </w:tc>
      </w:tr>
      <w:tr w:rsidR="005A5A33" w:rsidRPr="005A5A33" w14:paraId="16DAD660"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12B6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63</w:t>
            </w:r>
          </w:p>
        </w:tc>
        <w:tc>
          <w:tcPr>
            <w:tcW w:w="0" w:type="auto"/>
            <w:tcBorders>
              <w:top w:val="nil"/>
              <w:left w:val="nil"/>
              <w:bottom w:val="single" w:sz="4" w:space="0" w:color="auto"/>
              <w:right w:val="single" w:sz="4" w:space="0" w:color="auto"/>
            </w:tcBorders>
            <w:shd w:val="clear" w:color="auto" w:fill="auto"/>
            <w:vAlign w:val="center"/>
            <w:hideMark/>
          </w:tcPr>
          <w:p w14:paraId="4A4A573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040.000.2100.00</w:t>
            </w:r>
          </w:p>
        </w:tc>
        <w:tc>
          <w:tcPr>
            <w:tcW w:w="0" w:type="auto"/>
            <w:tcBorders>
              <w:top w:val="nil"/>
              <w:left w:val="nil"/>
              <w:bottom w:val="single" w:sz="4" w:space="0" w:color="auto"/>
              <w:right w:val="single" w:sz="4" w:space="0" w:color="auto"/>
            </w:tcBorders>
            <w:shd w:val="clear" w:color="auto" w:fill="auto"/>
            <w:hideMark/>
          </w:tcPr>
          <w:p w14:paraId="20FFF80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BUPRENORFINA TABLETA SUBLINGUAL. CADA TABLETA SUBLINGUAL CONTIENE: CLORHIDRATO DE BUPRENORFINA EQUIVALENTE A 0.2 MG DE BUPRENORFINA. ENVASE CON 10 TABLETAS.</w:t>
            </w:r>
          </w:p>
        </w:tc>
      </w:tr>
      <w:tr w:rsidR="005A5A33" w:rsidRPr="005A5A33" w14:paraId="3F362BAA"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ECC5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64</w:t>
            </w:r>
          </w:p>
        </w:tc>
        <w:tc>
          <w:tcPr>
            <w:tcW w:w="0" w:type="auto"/>
            <w:tcBorders>
              <w:top w:val="nil"/>
              <w:left w:val="nil"/>
              <w:bottom w:val="single" w:sz="4" w:space="0" w:color="auto"/>
              <w:right w:val="single" w:sz="4" w:space="0" w:color="auto"/>
            </w:tcBorders>
            <w:shd w:val="clear" w:color="auto" w:fill="auto"/>
            <w:vAlign w:val="center"/>
            <w:hideMark/>
          </w:tcPr>
          <w:p w14:paraId="23D1C03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010.000.1094.00</w:t>
            </w:r>
          </w:p>
        </w:tc>
        <w:tc>
          <w:tcPr>
            <w:tcW w:w="0" w:type="auto"/>
            <w:tcBorders>
              <w:top w:val="nil"/>
              <w:left w:val="nil"/>
              <w:bottom w:val="single" w:sz="4" w:space="0" w:color="auto"/>
              <w:right w:val="single" w:sz="4" w:space="0" w:color="auto"/>
            </w:tcBorders>
            <w:shd w:val="clear" w:color="auto" w:fill="auto"/>
            <w:hideMark/>
          </w:tcPr>
          <w:p w14:paraId="40C7773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CABERGOLINA TABLETA. CADA TABLETA CONTIENE: CABERGOLINA 0.5 MG.ENVASE CON 2 TABLETAS.</w:t>
            </w:r>
          </w:p>
        </w:tc>
      </w:tr>
      <w:tr w:rsidR="005A5A33" w:rsidRPr="005A5A33" w14:paraId="10B21805" w14:textId="77777777" w:rsidTr="001F5377">
        <w:trPr>
          <w:trHeight w:val="8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35DDB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65</w:t>
            </w:r>
          </w:p>
        </w:tc>
        <w:tc>
          <w:tcPr>
            <w:tcW w:w="0" w:type="auto"/>
            <w:tcBorders>
              <w:top w:val="nil"/>
              <w:left w:val="nil"/>
              <w:bottom w:val="single" w:sz="4" w:space="0" w:color="auto"/>
              <w:right w:val="single" w:sz="4" w:space="0" w:color="auto"/>
            </w:tcBorders>
            <w:shd w:val="clear" w:color="auto" w:fill="auto"/>
            <w:vAlign w:val="center"/>
            <w:hideMark/>
          </w:tcPr>
          <w:p w14:paraId="5986AD5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010.000.1006.00</w:t>
            </w:r>
          </w:p>
        </w:tc>
        <w:tc>
          <w:tcPr>
            <w:tcW w:w="0" w:type="auto"/>
            <w:tcBorders>
              <w:top w:val="nil"/>
              <w:left w:val="nil"/>
              <w:bottom w:val="single" w:sz="4" w:space="0" w:color="auto"/>
              <w:right w:val="single" w:sz="4" w:space="0" w:color="auto"/>
            </w:tcBorders>
            <w:shd w:val="clear" w:color="auto" w:fill="auto"/>
            <w:vAlign w:val="center"/>
            <w:hideMark/>
          </w:tcPr>
          <w:p w14:paraId="1EB4948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CALCIO COMPRIMIDO EFERVESCENTE CADA COMPRIMIDO CONTIENE: LACTATO GLUCONATO DE  CALCIO 2.94 G CARBONATO DE CALCIO 300 MG EQUIVALENTE A 500 MG DE CALCIO  IONIZABLE. ENVASE CON 12 COMPRIMIDOS.                                                                 </w:t>
            </w:r>
          </w:p>
        </w:tc>
      </w:tr>
      <w:tr w:rsidR="005A5A33" w:rsidRPr="005A5A33" w14:paraId="4FA4D58F" w14:textId="77777777" w:rsidTr="001F5377">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5034A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66</w:t>
            </w:r>
          </w:p>
        </w:tc>
        <w:tc>
          <w:tcPr>
            <w:tcW w:w="0" w:type="auto"/>
            <w:tcBorders>
              <w:top w:val="nil"/>
              <w:left w:val="nil"/>
              <w:bottom w:val="single" w:sz="4" w:space="0" w:color="auto"/>
              <w:right w:val="single" w:sz="4" w:space="0" w:color="auto"/>
            </w:tcBorders>
            <w:shd w:val="clear" w:color="auto" w:fill="auto"/>
            <w:noWrap/>
            <w:vAlign w:val="center"/>
            <w:hideMark/>
          </w:tcPr>
          <w:p w14:paraId="6F00FDC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010.000.1095.00</w:t>
            </w:r>
          </w:p>
        </w:tc>
        <w:tc>
          <w:tcPr>
            <w:tcW w:w="0" w:type="auto"/>
            <w:tcBorders>
              <w:top w:val="nil"/>
              <w:left w:val="nil"/>
              <w:bottom w:val="single" w:sz="4" w:space="0" w:color="auto"/>
              <w:right w:val="single" w:sz="4" w:space="0" w:color="auto"/>
            </w:tcBorders>
            <w:shd w:val="clear" w:color="auto" w:fill="auto"/>
            <w:hideMark/>
          </w:tcPr>
          <w:p w14:paraId="14139E1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CALCITRIOL CAPSULA DE GELATINA BLANDA CADA CAPSULA CONTIENE: CALCITRIOL 0.25  MICROGRAMOS ENVASE CON 50 CAPSULAS.                                                                                                                                             </w:t>
            </w:r>
          </w:p>
        </w:tc>
      </w:tr>
      <w:tr w:rsidR="005A5A33" w:rsidRPr="005A5A33" w14:paraId="31490930"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A1BCC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67</w:t>
            </w:r>
          </w:p>
        </w:tc>
        <w:tc>
          <w:tcPr>
            <w:tcW w:w="0" w:type="auto"/>
            <w:tcBorders>
              <w:top w:val="nil"/>
              <w:left w:val="nil"/>
              <w:bottom w:val="single" w:sz="4" w:space="0" w:color="auto"/>
              <w:right w:val="single" w:sz="4" w:space="0" w:color="auto"/>
            </w:tcBorders>
            <w:shd w:val="clear" w:color="auto" w:fill="auto"/>
            <w:vAlign w:val="center"/>
            <w:hideMark/>
          </w:tcPr>
          <w:p w14:paraId="34D49C8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040.000.2609.00</w:t>
            </w:r>
          </w:p>
        </w:tc>
        <w:tc>
          <w:tcPr>
            <w:tcW w:w="0" w:type="auto"/>
            <w:tcBorders>
              <w:top w:val="nil"/>
              <w:left w:val="nil"/>
              <w:bottom w:val="single" w:sz="4" w:space="0" w:color="auto"/>
              <w:right w:val="single" w:sz="4" w:space="0" w:color="auto"/>
            </w:tcBorders>
            <w:shd w:val="clear" w:color="auto" w:fill="auto"/>
            <w:vAlign w:val="center"/>
            <w:hideMark/>
          </w:tcPr>
          <w:p w14:paraId="5B85A64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CARBAMAZEPINA, SUSPENSION ORAL, CADA 5 ML CONTIENEN: CARBAMAZEPINA 100 MG   ENVASE CON 120 ML Y DOSIFICADOR DE 5 ML.                                                                                                                                          </w:t>
            </w:r>
          </w:p>
        </w:tc>
      </w:tr>
      <w:tr w:rsidR="005A5A33" w:rsidRPr="005A5A33" w14:paraId="22BA01B0" w14:textId="77777777" w:rsidTr="001F5377">
        <w:trPr>
          <w:trHeight w:val="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F23D5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68</w:t>
            </w:r>
          </w:p>
        </w:tc>
        <w:tc>
          <w:tcPr>
            <w:tcW w:w="0" w:type="auto"/>
            <w:tcBorders>
              <w:top w:val="nil"/>
              <w:left w:val="nil"/>
              <w:bottom w:val="single" w:sz="4" w:space="0" w:color="auto"/>
              <w:right w:val="single" w:sz="4" w:space="0" w:color="auto"/>
            </w:tcBorders>
            <w:shd w:val="clear" w:color="auto" w:fill="auto"/>
            <w:vAlign w:val="center"/>
            <w:hideMark/>
          </w:tcPr>
          <w:p w14:paraId="3D27462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040.000.2164.00</w:t>
            </w:r>
          </w:p>
        </w:tc>
        <w:tc>
          <w:tcPr>
            <w:tcW w:w="0" w:type="auto"/>
            <w:tcBorders>
              <w:top w:val="nil"/>
              <w:left w:val="nil"/>
              <w:bottom w:val="single" w:sz="4" w:space="0" w:color="auto"/>
              <w:right w:val="single" w:sz="4" w:space="0" w:color="auto"/>
            </w:tcBorders>
            <w:shd w:val="clear" w:color="auto" w:fill="auto"/>
            <w:vAlign w:val="center"/>
            <w:hideMark/>
          </w:tcPr>
          <w:p w14:paraId="26BC594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CARBAMAZEPINA. TABLETA. CADA TABLETA CONTIENE: CARBAMAZEPINA 400 MG ENVASE CON 20 TABLETAS.                                                                                                                                                                   </w:t>
            </w:r>
          </w:p>
        </w:tc>
      </w:tr>
      <w:tr w:rsidR="005A5A33" w:rsidRPr="005A5A33" w14:paraId="5598C6AF" w14:textId="77777777" w:rsidTr="001F5377">
        <w:trPr>
          <w:trHeight w:val="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DF914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69</w:t>
            </w:r>
          </w:p>
        </w:tc>
        <w:tc>
          <w:tcPr>
            <w:tcW w:w="0" w:type="auto"/>
            <w:tcBorders>
              <w:top w:val="nil"/>
              <w:left w:val="nil"/>
              <w:bottom w:val="single" w:sz="4" w:space="0" w:color="auto"/>
              <w:right w:val="single" w:sz="4" w:space="0" w:color="auto"/>
            </w:tcBorders>
            <w:shd w:val="clear" w:color="auto" w:fill="auto"/>
            <w:vAlign w:val="center"/>
            <w:hideMark/>
          </w:tcPr>
          <w:p w14:paraId="1FD64B6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040.000.2608.00</w:t>
            </w:r>
          </w:p>
        </w:tc>
        <w:tc>
          <w:tcPr>
            <w:tcW w:w="0" w:type="auto"/>
            <w:tcBorders>
              <w:top w:val="nil"/>
              <w:left w:val="nil"/>
              <w:bottom w:val="single" w:sz="4" w:space="0" w:color="auto"/>
              <w:right w:val="single" w:sz="4" w:space="0" w:color="auto"/>
            </w:tcBorders>
            <w:shd w:val="clear" w:color="auto" w:fill="auto"/>
            <w:vAlign w:val="center"/>
            <w:hideMark/>
          </w:tcPr>
          <w:p w14:paraId="7B17A81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CARBAMAZEPINA. TABLETAS. CADA TABLETA CONTIENE: CARBAMAZEPINA 200 MG. ENVASE  CON 20 TABLETAS                                                                                                                                                                 </w:t>
            </w:r>
          </w:p>
        </w:tc>
      </w:tr>
      <w:tr w:rsidR="005A5A33" w:rsidRPr="005A5A33" w14:paraId="2E22F58D"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B0E4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70</w:t>
            </w:r>
          </w:p>
        </w:tc>
        <w:tc>
          <w:tcPr>
            <w:tcW w:w="0" w:type="auto"/>
            <w:tcBorders>
              <w:top w:val="nil"/>
              <w:left w:val="nil"/>
              <w:bottom w:val="single" w:sz="4" w:space="0" w:color="auto"/>
              <w:right w:val="single" w:sz="4" w:space="0" w:color="auto"/>
            </w:tcBorders>
            <w:shd w:val="clear" w:color="auto" w:fill="auto"/>
            <w:vAlign w:val="center"/>
            <w:hideMark/>
          </w:tcPr>
          <w:p w14:paraId="00307AF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010.000.6000.00</w:t>
            </w:r>
          </w:p>
        </w:tc>
        <w:tc>
          <w:tcPr>
            <w:tcW w:w="0" w:type="auto"/>
            <w:tcBorders>
              <w:top w:val="nil"/>
              <w:left w:val="nil"/>
              <w:bottom w:val="single" w:sz="4" w:space="0" w:color="auto"/>
              <w:right w:val="single" w:sz="4" w:space="0" w:color="auto"/>
            </w:tcBorders>
            <w:shd w:val="clear" w:color="auto" w:fill="auto"/>
            <w:hideMark/>
          </w:tcPr>
          <w:p w14:paraId="5EE9104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CARBONATO DE CALCIO / VITAMINA D3   TABLETAS.CADA TABLETA CONTIENE  CARBONATO DE C ALCIO 1666.670 MG, EQUIVALENTE A CALCIO 600 MG. COLECALCIFEROL 6.2 MG EQUIVALENTE A 4700 UI DE VITAMINA D3, ENVASE CON 30 TABLETAS.  </w:t>
            </w:r>
          </w:p>
        </w:tc>
      </w:tr>
      <w:tr w:rsidR="005A5A33" w:rsidRPr="005A5A33" w14:paraId="4C0B56CE"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32DE1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71</w:t>
            </w:r>
          </w:p>
        </w:tc>
        <w:tc>
          <w:tcPr>
            <w:tcW w:w="0" w:type="auto"/>
            <w:tcBorders>
              <w:top w:val="nil"/>
              <w:left w:val="nil"/>
              <w:bottom w:val="single" w:sz="4" w:space="0" w:color="auto"/>
              <w:right w:val="single" w:sz="4" w:space="0" w:color="auto"/>
            </w:tcBorders>
            <w:shd w:val="clear" w:color="auto" w:fill="auto"/>
            <w:vAlign w:val="center"/>
            <w:hideMark/>
          </w:tcPr>
          <w:p w14:paraId="507EF73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010.000.5313.00</w:t>
            </w:r>
          </w:p>
        </w:tc>
        <w:tc>
          <w:tcPr>
            <w:tcW w:w="0" w:type="auto"/>
            <w:tcBorders>
              <w:top w:val="nil"/>
              <w:left w:val="nil"/>
              <w:bottom w:val="single" w:sz="4" w:space="0" w:color="auto"/>
              <w:right w:val="single" w:sz="4" w:space="0" w:color="auto"/>
            </w:tcBorders>
            <w:shd w:val="clear" w:color="auto" w:fill="auto"/>
            <w:hideMark/>
          </w:tcPr>
          <w:p w14:paraId="31DED12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CASPOFUNGINA SOLUCIÓN INYECTABLE CADA FRASCO ÁMPULA CON POLVO CONTIENE: ACETATO DE CASPOFUNGINA EQUIVALENTE A 50 MG DE CASPOFUNGINA. ENVASE CON FRASCO ÁMPULA CON POLVO PARA 10.5 ML (5 MG/ML).</w:t>
            </w:r>
          </w:p>
        </w:tc>
      </w:tr>
      <w:tr w:rsidR="005A5A33" w:rsidRPr="005A5A33" w14:paraId="0F69997B"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0E042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72</w:t>
            </w:r>
          </w:p>
        </w:tc>
        <w:tc>
          <w:tcPr>
            <w:tcW w:w="0" w:type="auto"/>
            <w:tcBorders>
              <w:top w:val="nil"/>
              <w:left w:val="nil"/>
              <w:bottom w:val="single" w:sz="4" w:space="0" w:color="auto"/>
              <w:right w:val="single" w:sz="4" w:space="0" w:color="auto"/>
            </w:tcBorders>
            <w:shd w:val="clear" w:color="auto" w:fill="auto"/>
            <w:vAlign w:val="center"/>
            <w:hideMark/>
          </w:tcPr>
          <w:p w14:paraId="36C2853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010.000.5256.00</w:t>
            </w:r>
          </w:p>
        </w:tc>
        <w:tc>
          <w:tcPr>
            <w:tcW w:w="0" w:type="auto"/>
            <w:tcBorders>
              <w:top w:val="nil"/>
              <w:left w:val="nil"/>
              <w:bottom w:val="single" w:sz="4" w:space="0" w:color="auto"/>
              <w:right w:val="single" w:sz="4" w:space="0" w:color="auto"/>
            </w:tcBorders>
            <w:shd w:val="clear" w:color="auto" w:fill="auto"/>
            <w:hideMark/>
          </w:tcPr>
          <w:p w14:paraId="5F7E680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CEFALOTINA SOLUCIÓN INYECTABLE CADA FRASCO ÁMPULA CON POLVO CONTIENE: CEFALOTINA SÓDICA EQUIVALENTE A 1 G DE CEFALOTINA. ENVASE CON UN FRASCO ÁMPULA Y 5 ML DE DILUYENTE.</w:t>
            </w:r>
          </w:p>
        </w:tc>
      </w:tr>
      <w:tr w:rsidR="005A5A33" w:rsidRPr="005A5A33" w14:paraId="2EBA62C2" w14:textId="77777777" w:rsidTr="001F5377">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31BB5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73</w:t>
            </w:r>
          </w:p>
        </w:tc>
        <w:tc>
          <w:tcPr>
            <w:tcW w:w="0" w:type="auto"/>
            <w:tcBorders>
              <w:top w:val="nil"/>
              <w:left w:val="nil"/>
              <w:bottom w:val="single" w:sz="4" w:space="0" w:color="auto"/>
              <w:right w:val="single" w:sz="4" w:space="0" w:color="auto"/>
            </w:tcBorders>
            <w:shd w:val="clear" w:color="auto" w:fill="auto"/>
            <w:vAlign w:val="center"/>
            <w:hideMark/>
          </w:tcPr>
          <w:p w14:paraId="4BED6A5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010.000.5284.00</w:t>
            </w:r>
          </w:p>
        </w:tc>
        <w:tc>
          <w:tcPr>
            <w:tcW w:w="0" w:type="auto"/>
            <w:tcBorders>
              <w:top w:val="nil"/>
              <w:left w:val="nil"/>
              <w:bottom w:val="single" w:sz="4" w:space="0" w:color="auto"/>
              <w:right w:val="single" w:sz="4" w:space="0" w:color="auto"/>
            </w:tcBorders>
            <w:shd w:val="clear" w:color="auto" w:fill="auto"/>
            <w:hideMark/>
          </w:tcPr>
          <w:p w14:paraId="6E14CAF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CEFEPIMA SOLUCIÓN INYECTABLE EL FRASCO ÁMPULA CONTIENE: CLORHIDRATO MONOHIDRATADO DE CEFEPIMA EQUIVALENTE A 500 MG DE CEFEPIMA. ENVASE CON UN FRASCO ÁMPULA Y AMPOLLETA CON 5 ML DE DILUYENTE. </w:t>
            </w:r>
          </w:p>
        </w:tc>
      </w:tr>
      <w:tr w:rsidR="005A5A33" w:rsidRPr="005A5A33" w14:paraId="3B77AE77" w14:textId="77777777" w:rsidTr="001F5377">
        <w:trPr>
          <w:trHeight w:val="15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6B72D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74</w:t>
            </w:r>
          </w:p>
        </w:tc>
        <w:tc>
          <w:tcPr>
            <w:tcW w:w="0" w:type="auto"/>
            <w:tcBorders>
              <w:top w:val="nil"/>
              <w:left w:val="nil"/>
              <w:bottom w:val="single" w:sz="4" w:space="0" w:color="auto"/>
              <w:right w:val="single" w:sz="4" w:space="0" w:color="auto"/>
            </w:tcBorders>
            <w:shd w:val="clear" w:color="auto" w:fill="auto"/>
            <w:vAlign w:val="center"/>
            <w:hideMark/>
          </w:tcPr>
          <w:p w14:paraId="182144B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010.000.5295.00</w:t>
            </w:r>
          </w:p>
        </w:tc>
        <w:tc>
          <w:tcPr>
            <w:tcW w:w="0" w:type="auto"/>
            <w:tcBorders>
              <w:top w:val="nil"/>
              <w:left w:val="nil"/>
              <w:bottom w:val="single" w:sz="4" w:space="0" w:color="auto"/>
              <w:right w:val="single" w:sz="4" w:space="0" w:color="auto"/>
            </w:tcBorders>
            <w:shd w:val="clear" w:color="auto" w:fill="auto"/>
            <w:hideMark/>
          </w:tcPr>
          <w:p w14:paraId="4F5643E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CEFEPIMA SOLUCIÓN INYECTABLE. CADA FRASCO ÁMPULA CONTIENE: CLORHIDRATO MONOHIDRATADO DE CEFEPIMA EQUIVALENTE A 1 G DE CEFEPIMA. ENVASE CON UN FRASCO ÁMPULA Y AMPOLLETA CON 3 ML DE DILUYENTE.</w:t>
            </w:r>
          </w:p>
        </w:tc>
      </w:tr>
      <w:tr w:rsidR="005A5A33" w:rsidRPr="005A5A33" w14:paraId="21CF50C9"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6CD1E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75</w:t>
            </w:r>
          </w:p>
        </w:tc>
        <w:tc>
          <w:tcPr>
            <w:tcW w:w="0" w:type="auto"/>
            <w:tcBorders>
              <w:top w:val="nil"/>
              <w:left w:val="nil"/>
              <w:bottom w:val="single" w:sz="4" w:space="0" w:color="auto"/>
              <w:right w:val="single" w:sz="4" w:space="0" w:color="auto"/>
            </w:tcBorders>
            <w:shd w:val="clear" w:color="auto" w:fill="auto"/>
            <w:vAlign w:val="center"/>
            <w:hideMark/>
          </w:tcPr>
          <w:p w14:paraId="5EBCD65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010.000.1935.00</w:t>
            </w:r>
          </w:p>
        </w:tc>
        <w:tc>
          <w:tcPr>
            <w:tcW w:w="0" w:type="auto"/>
            <w:tcBorders>
              <w:top w:val="nil"/>
              <w:left w:val="nil"/>
              <w:bottom w:val="single" w:sz="4" w:space="0" w:color="auto"/>
              <w:right w:val="single" w:sz="4" w:space="0" w:color="auto"/>
            </w:tcBorders>
            <w:shd w:val="clear" w:color="auto" w:fill="auto"/>
            <w:hideMark/>
          </w:tcPr>
          <w:p w14:paraId="0D76CE2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CEFOTAXIMA SOLUCIÓN INYECTABLE. CADA FRASCO ÁMPULA CON POLVO CONTIENE: CEFOTAXIMA SÓDICA EQUIVALENTE A 1 G DE CEFOTAXIMA. ENVASE CON UN FRASCO ÁMPULA Y 4 ML DE DILUYENTE.</w:t>
            </w:r>
          </w:p>
        </w:tc>
      </w:tr>
      <w:tr w:rsidR="005A5A33" w:rsidRPr="005A5A33" w14:paraId="56AF1F61"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5B05B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76</w:t>
            </w:r>
          </w:p>
        </w:tc>
        <w:tc>
          <w:tcPr>
            <w:tcW w:w="0" w:type="auto"/>
            <w:tcBorders>
              <w:top w:val="nil"/>
              <w:left w:val="nil"/>
              <w:bottom w:val="single" w:sz="4" w:space="0" w:color="auto"/>
              <w:right w:val="single" w:sz="4" w:space="0" w:color="auto"/>
            </w:tcBorders>
            <w:shd w:val="clear" w:color="auto" w:fill="auto"/>
            <w:vAlign w:val="center"/>
            <w:hideMark/>
          </w:tcPr>
          <w:p w14:paraId="23F6F70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010.000.4254.00</w:t>
            </w:r>
          </w:p>
        </w:tc>
        <w:tc>
          <w:tcPr>
            <w:tcW w:w="0" w:type="auto"/>
            <w:tcBorders>
              <w:top w:val="nil"/>
              <w:left w:val="nil"/>
              <w:bottom w:val="single" w:sz="4" w:space="0" w:color="auto"/>
              <w:right w:val="single" w:sz="4" w:space="0" w:color="auto"/>
            </w:tcBorders>
            <w:shd w:val="clear" w:color="auto" w:fill="auto"/>
            <w:hideMark/>
          </w:tcPr>
          <w:p w14:paraId="546F8E3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CEFTAZIDIMA SOLUCIÓN INYECTABLE.CADA FRASCO ÁMPULA CON POLVO CONTIENE: CEFTAZIDIMA PENTAHIDRATADA EQUIVALENTE A 1 G DE CEFTAZIDIMA. ENVASE CON UN FRASCO ÁMPULA Y 3 ML DE DILUYENTE.</w:t>
            </w:r>
          </w:p>
        </w:tc>
      </w:tr>
      <w:tr w:rsidR="005A5A33" w:rsidRPr="005A5A33" w14:paraId="2F916CB0" w14:textId="77777777" w:rsidTr="001F5377">
        <w:trPr>
          <w:trHeight w:val="14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53B8D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77</w:t>
            </w:r>
          </w:p>
        </w:tc>
        <w:tc>
          <w:tcPr>
            <w:tcW w:w="0" w:type="auto"/>
            <w:tcBorders>
              <w:top w:val="nil"/>
              <w:left w:val="nil"/>
              <w:bottom w:val="single" w:sz="4" w:space="0" w:color="auto"/>
              <w:right w:val="single" w:sz="4" w:space="0" w:color="auto"/>
            </w:tcBorders>
            <w:shd w:val="clear" w:color="auto" w:fill="auto"/>
            <w:vAlign w:val="center"/>
            <w:hideMark/>
          </w:tcPr>
          <w:p w14:paraId="01E5BE9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010.000.5264.02</w:t>
            </w:r>
          </w:p>
        </w:tc>
        <w:tc>
          <w:tcPr>
            <w:tcW w:w="0" w:type="auto"/>
            <w:tcBorders>
              <w:top w:val="nil"/>
              <w:left w:val="nil"/>
              <w:bottom w:val="single" w:sz="4" w:space="0" w:color="auto"/>
              <w:right w:val="single" w:sz="4" w:space="0" w:color="auto"/>
            </w:tcBorders>
            <w:shd w:val="clear" w:color="auto" w:fill="auto"/>
            <w:hideMark/>
          </w:tcPr>
          <w:p w14:paraId="65CE1F3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CEFUROXIMA SOLUCIÓN O SUSPENSIÓN INYECTABLE. CADA FRASCO ÁMPULA CON POLVO CONTIENE: CEFUROXIMA SÓDICA EQUIVALENTE A 750 MG DE CEFUROXIMA. ENVASE CON UN FRASCO ÁMPULA Y ENVASE CON 10 ML DE DILUYENTE.</w:t>
            </w:r>
          </w:p>
        </w:tc>
      </w:tr>
      <w:tr w:rsidR="005A5A33" w:rsidRPr="005A5A33" w14:paraId="13E2E5F2" w14:textId="77777777" w:rsidTr="001F5377">
        <w:trPr>
          <w:trHeight w:val="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035A4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78</w:t>
            </w:r>
          </w:p>
        </w:tc>
        <w:tc>
          <w:tcPr>
            <w:tcW w:w="0" w:type="auto"/>
            <w:tcBorders>
              <w:top w:val="nil"/>
              <w:left w:val="nil"/>
              <w:bottom w:val="single" w:sz="4" w:space="0" w:color="auto"/>
              <w:right w:val="single" w:sz="4" w:space="0" w:color="auto"/>
            </w:tcBorders>
            <w:shd w:val="clear" w:color="auto" w:fill="auto"/>
            <w:vAlign w:val="center"/>
            <w:hideMark/>
          </w:tcPr>
          <w:p w14:paraId="10AB346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010.000.5451.00</w:t>
            </w:r>
          </w:p>
        </w:tc>
        <w:tc>
          <w:tcPr>
            <w:tcW w:w="0" w:type="auto"/>
            <w:tcBorders>
              <w:top w:val="nil"/>
              <w:left w:val="nil"/>
              <w:bottom w:val="single" w:sz="4" w:space="0" w:color="auto"/>
              <w:right w:val="single" w:sz="4" w:space="0" w:color="auto"/>
            </w:tcBorders>
            <w:shd w:val="clear" w:color="auto" w:fill="auto"/>
            <w:vAlign w:val="center"/>
            <w:hideMark/>
          </w:tcPr>
          <w:p w14:paraId="1307235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CINARIZINA TABLETA CADA TABLETA CONTIENE: CINARIZINA 75 MG, ENVASE CON 60   TABLETAS.                                                                                                                                                                         </w:t>
            </w:r>
          </w:p>
        </w:tc>
      </w:tr>
      <w:tr w:rsidR="005A5A33" w:rsidRPr="005A5A33" w14:paraId="47FEB2DC" w14:textId="77777777" w:rsidTr="001F5377">
        <w:trPr>
          <w:trHeight w:val="13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9C30A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79</w:t>
            </w:r>
          </w:p>
        </w:tc>
        <w:tc>
          <w:tcPr>
            <w:tcW w:w="0" w:type="auto"/>
            <w:tcBorders>
              <w:top w:val="nil"/>
              <w:left w:val="nil"/>
              <w:bottom w:val="single" w:sz="4" w:space="0" w:color="auto"/>
              <w:right w:val="single" w:sz="4" w:space="0" w:color="auto"/>
            </w:tcBorders>
            <w:shd w:val="clear" w:color="auto" w:fill="auto"/>
            <w:vAlign w:val="center"/>
            <w:hideMark/>
          </w:tcPr>
          <w:p w14:paraId="3D0287C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010.000.2247.00</w:t>
            </w:r>
          </w:p>
        </w:tc>
        <w:tc>
          <w:tcPr>
            <w:tcW w:w="0" w:type="auto"/>
            <w:tcBorders>
              <w:top w:val="nil"/>
              <w:left w:val="nil"/>
              <w:bottom w:val="single" w:sz="4" w:space="0" w:color="auto"/>
              <w:right w:val="single" w:sz="4" w:space="0" w:color="auto"/>
            </w:tcBorders>
            <w:shd w:val="clear" w:color="auto" w:fill="auto"/>
            <w:vAlign w:val="center"/>
            <w:hideMark/>
          </w:tcPr>
          <w:p w14:paraId="251F975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CINITAPRIDA COMPRIMIDO CADA COMPRIMIDO CONTIENE BITARTRATO DE CINITAPRIDA   EQUIVALENTE A 1 MG DE CINITAPRIDA. ENVASE CON 25 COMPRIMIDOS.                                                                                                                     </w:t>
            </w:r>
          </w:p>
        </w:tc>
      </w:tr>
      <w:tr w:rsidR="005A5A33" w:rsidRPr="005A5A33" w14:paraId="2AD4ED6F"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20873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80</w:t>
            </w:r>
          </w:p>
        </w:tc>
        <w:tc>
          <w:tcPr>
            <w:tcW w:w="0" w:type="auto"/>
            <w:tcBorders>
              <w:top w:val="nil"/>
              <w:left w:val="nil"/>
              <w:bottom w:val="single" w:sz="4" w:space="0" w:color="auto"/>
              <w:right w:val="single" w:sz="4" w:space="0" w:color="auto"/>
            </w:tcBorders>
            <w:shd w:val="clear" w:color="auto" w:fill="auto"/>
            <w:vAlign w:val="center"/>
            <w:hideMark/>
          </w:tcPr>
          <w:p w14:paraId="27F085B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010.000.4061.00</w:t>
            </w:r>
          </w:p>
        </w:tc>
        <w:tc>
          <w:tcPr>
            <w:tcW w:w="0" w:type="auto"/>
            <w:tcBorders>
              <w:top w:val="nil"/>
              <w:left w:val="nil"/>
              <w:bottom w:val="single" w:sz="4" w:space="0" w:color="auto"/>
              <w:right w:val="single" w:sz="4" w:space="0" w:color="auto"/>
            </w:tcBorders>
            <w:shd w:val="clear" w:color="auto" w:fill="auto"/>
            <w:hideMark/>
          </w:tcPr>
          <w:p w14:paraId="5146F94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CISATRACURIO, BESILATO DE SOLUCIÓN INYECTABLE. CADA ML CONTIENE: BESILATO DE CISATRACURIO EQUIVALENTE A 2MG DE CISATRACURIO. ENVASE CON 1 AMPOLLETA CON 5 ML.</w:t>
            </w:r>
          </w:p>
        </w:tc>
      </w:tr>
      <w:tr w:rsidR="005A5A33" w:rsidRPr="005A5A33" w14:paraId="40A9DAC9" w14:textId="77777777" w:rsidTr="001F5377">
        <w:trPr>
          <w:trHeight w:val="11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5855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81</w:t>
            </w:r>
          </w:p>
        </w:tc>
        <w:tc>
          <w:tcPr>
            <w:tcW w:w="0" w:type="auto"/>
            <w:tcBorders>
              <w:top w:val="nil"/>
              <w:left w:val="nil"/>
              <w:bottom w:val="single" w:sz="4" w:space="0" w:color="auto"/>
              <w:right w:val="single" w:sz="4" w:space="0" w:color="auto"/>
            </w:tcBorders>
            <w:shd w:val="clear" w:color="auto" w:fill="auto"/>
            <w:vAlign w:val="center"/>
            <w:hideMark/>
          </w:tcPr>
          <w:p w14:paraId="79F9B93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010.000.5487.00</w:t>
            </w:r>
          </w:p>
        </w:tc>
        <w:tc>
          <w:tcPr>
            <w:tcW w:w="0" w:type="auto"/>
            <w:tcBorders>
              <w:top w:val="nil"/>
              <w:left w:val="nil"/>
              <w:bottom w:val="single" w:sz="4" w:space="0" w:color="auto"/>
              <w:right w:val="single" w:sz="4" w:space="0" w:color="auto"/>
            </w:tcBorders>
            <w:shd w:val="clear" w:color="auto" w:fill="auto"/>
            <w:hideMark/>
          </w:tcPr>
          <w:p w14:paraId="7C4365E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CITALOPRAM TABLETA. CADA TABLETA CONTIENE: BROMHIDRATO DE CITALOPRAM EQUIVALENTE A 20 MG DE CITALOPRAM. ENVASE CON 14 TABLETAS.</w:t>
            </w:r>
          </w:p>
        </w:tc>
      </w:tr>
      <w:tr w:rsidR="005A5A33" w:rsidRPr="005A5A33" w14:paraId="2B2FD805" w14:textId="77777777" w:rsidTr="001F5377">
        <w:trPr>
          <w:trHeight w:val="1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3B38F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82</w:t>
            </w:r>
          </w:p>
        </w:tc>
        <w:tc>
          <w:tcPr>
            <w:tcW w:w="0" w:type="auto"/>
            <w:tcBorders>
              <w:top w:val="nil"/>
              <w:left w:val="nil"/>
              <w:bottom w:val="single" w:sz="4" w:space="0" w:color="auto"/>
              <w:right w:val="single" w:sz="4" w:space="0" w:color="auto"/>
            </w:tcBorders>
            <w:shd w:val="clear" w:color="auto" w:fill="auto"/>
            <w:vAlign w:val="center"/>
            <w:hideMark/>
          </w:tcPr>
          <w:p w14:paraId="2E04734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010.000.2132.00</w:t>
            </w:r>
          </w:p>
        </w:tc>
        <w:tc>
          <w:tcPr>
            <w:tcW w:w="0" w:type="auto"/>
            <w:tcBorders>
              <w:top w:val="nil"/>
              <w:left w:val="nil"/>
              <w:bottom w:val="single" w:sz="4" w:space="0" w:color="auto"/>
              <w:right w:val="single" w:sz="4" w:space="0" w:color="auto"/>
            </w:tcBorders>
            <w:shd w:val="clear" w:color="auto" w:fill="auto"/>
            <w:vAlign w:val="center"/>
            <w:hideMark/>
          </w:tcPr>
          <w:p w14:paraId="7BC7630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CLARITROMICINA TABLETA CADA TABLETA CONTIENE: CLARITROMICINA 250 MG ENVASE CON   10 TABLETAS.                                                                                                                                                                 </w:t>
            </w:r>
          </w:p>
        </w:tc>
      </w:tr>
      <w:tr w:rsidR="005A5A33" w:rsidRPr="005A5A33" w14:paraId="658792FF" w14:textId="77777777" w:rsidTr="001F5377">
        <w:trPr>
          <w:trHeight w:val="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7EF9A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83</w:t>
            </w:r>
          </w:p>
        </w:tc>
        <w:tc>
          <w:tcPr>
            <w:tcW w:w="0" w:type="auto"/>
            <w:tcBorders>
              <w:top w:val="nil"/>
              <w:left w:val="nil"/>
              <w:bottom w:val="single" w:sz="4" w:space="0" w:color="auto"/>
              <w:right w:val="single" w:sz="4" w:space="0" w:color="auto"/>
            </w:tcBorders>
            <w:shd w:val="clear" w:color="auto" w:fill="auto"/>
            <w:vAlign w:val="center"/>
            <w:hideMark/>
          </w:tcPr>
          <w:p w14:paraId="533D551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010.000.0872.00</w:t>
            </w:r>
          </w:p>
        </w:tc>
        <w:tc>
          <w:tcPr>
            <w:tcW w:w="0" w:type="auto"/>
            <w:tcBorders>
              <w:top w:val="nil"/>
              <w:left w:val="nil"/>
              <w:bottom w:val="single" w:sz="4" w:space="0" w:color="auto"/>
              <w:right w:val="single" w:sz="4" w:space="0" w:color="auto"/>
            </w:tcBorders>
            <w:shd w:val="clear" w:color="auto" w:fill="auto"/>
            <w:vAlign w:val="center"/>
            <w:hideMark/>
          </w:tcPr>
          <w:p w14:paraId="72F614C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CLIOQUINOL CREMA CADA G CONTIENE: CLIOQUINOL 30 MG ENVASE CON 20 G.                                                                                                                                                                                           </w:t>
            </w:r>
          </w:p>
        </w:tc>
      </w:tr>
      <w:tr w:rsidR="005A5A33" w:rsidRPr="005A5A33" w14:paraId="4C3750CB" w14:textId="77777777" w:rsidTr="001F5377">
        <w:trPr>
          <w:trHeight w:val="1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1F1AC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84</w:t>
            </w:r>
          </w:p>
        </w:tc>
        <w:tc>
          <w:tcPr>
            <w:tcW w:w="0" w:type="auto"/>
            <w:tcBorders>
              <w:top w:val="nil"/>
              <w:left w:val="nil"/>
              <w:bottom w:val="single" w:sz="4" w:space="0" w:color="auto"/>
              <w:right w:val="single" w:sz="4" w:space="0" w:color="auto"/>
            </w:tcBorders>
            <w:shd w:val="clear" w:color="auto" w:fill="auto"/>
            <w:vAlign w:val="center"/>
            <w:hideMark/>
          </w:tcPr>
          <w:p w14:paraId="4D530B7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040.000.2613.00</w:t>
            </w:r>
          </w:p>
        </w:tc>
        <w:tc>
          <w:tcPr>
            <w:tcW w:w="0" w:type="auto"/>
            <w:tcBorders>
              <w:top w:val="nil"/>
              <w:left w:val="nil"/>
              <w:bottom w:val="single" w:sz="4" w:space="0" w:color="auto"/>
              <w:right w:val="single" w:sz="4" w:space="0" w:color="auto"/>
            </w:tcBorders>
            <w:shd w:val="clear" w:color="auto" w:fill="auto"/>
            <w:hideMark/>
          </w:tcPr>
          <w:p w14:paraId="05EC103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CLONAZEPAM SOLUCIÓN CADA ML CONTIENE: CLONAZEPAM 2.5 MG ENVASE CON 10 ML Y GOTERO INTEGRAL.</w:t>
            </w:r>
          </w:p>
        </w:tc>
      </w:tr>
      <w:tr w:rsidR="005A5A33" w:rsidRPr="005A5A33" w14:paraId="49E7BE92" w14:textId="77777777" w:rsidTr="001F5377">
        <w:trPr>
          <w:trHeight w:val="8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235FC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85</w:t>
            </w:r>
          </w:p>
        </w:tc>
        <w:tc>
          <w:tcPr>
            <w:tcW w:w="0" w:type="auto"/>
            <w:tcBorders>
              <w:top w:val="nil"/>
              <w:left w:val="nil"/>
              <w:bottom w:val="single" w:sz="4" w:space="0" w:color="auto"/>
              <w:right w:val="single" w:sz="4" w:space="0" w:color="auto"/>
            </w:tcBorders>
            <w:shd w:val="clear" w:color="auto" w:fill="auto"/>
            <w:vAlign w:val="center"/>
            <w:hideMark/>
          </w:tcPr>
          <w:p w14:paraId="451E1B9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040.000.2612.00</w:t>
            </w:r>
          </w:p>
        </w:tc>
        <w:tc>
          <w:tcPr>
            <w:tcW w:w="0" w:type="auto"/>
            <w:tcBorders>
              <w:top w:val="nil"/>
              <w:left w:val="nil"/>
              <w:bottom w:val="single" w:sz="4" w:space="0" w:color="auto"/>
              <w:right w:val="single" w:sz="4" w:space="0" w:color="auto"/>
            </w:tcBorders>
            <w:shd w:val="clear" w:color="auto" w:fill="auto"/>
            <w:hideMark/>
          </w:tcPr>
          <w:p w14:paraId="2F14BEC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CLONAZEPAM TABLETA. CADA TABLETA CONTIENE: CLONAZEPAM 2 MG. ENVASE CON 30 TABLETAS. </w:t>
            </w:r>
          </w:p>
        </w:tc>
      </w:tr>
      <w:tr w:rsidR="005A5A33" w:rsidRPr="005A5A33" w14:paraId="00B411DD"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86BE8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86</w:t>
            </w:r>
          </w:p>
        </w:tc>
        <w:tc>
          <w:tcPr>
            <w:tcW w:w="0" w:type="auto"/>
            <w:tcBorders>
              <w:top w:val="nil"/>
              <w:left w:val="nil"/>
              <w:bottom w:val="single" w:sz="4" w:space="0" w:color="auto"/>
              <w:right w:val="single" w:sz="4" w:space="0" w:color="auto"/>
            </w:tcBorders>
            <w:shd w:val="clear" w:color="auto" w:fill="auto"/>
            <w:vAlign w:val="center"/>
            <w:hideMark/>
          </w:tcPr>
          <w:p w14:paraId="7E492D6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010.000.4028.00</w:t>
            </w:r>
          </w:p>
        </w:tc>
        <w:tc>
          <w:tcPr>
            <w:tcW w:w="0" w:type="auto"/>
            <w:tcBorders>
              <w:top w:val="nil"/>
              <w:left w:val="nil"/>
              <w:bottom w:val="single" w:sz="4" w:space="0" w:color="auto"/>
              <w:right w:val="single" w:sz="4" w:space="0" w:color="auto"/>
            </w:tcBorders>
            <w:shd w:val="clear" w:color="auto" w:fill="auto"/>
            <w:hideMark/>
          </w:tcPr>
          <w:p w14:paraId="586047E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CLONIXINATO DE LISINA SOLUCIÓN INYECTABLE CADA AMPOLLETA CONTIENE: CLONIXINATO DE LISINA 100 MG ENVASE CON 5 AMPOLLETAS DE 2 ML.</w:t>
            </w:r>
          </w:p>
        </w:tc>
      </w:tr>
      <w:tr w:rsidR="005A5A33" w:rsidRPr="005A5A33" w14:paraId="4E18692C"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1DF8B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87</w:t>
            </w:r>
          </w:p>
        </w:tc>
        <w:tc>
          <w:tcPr>
            <w:tcW w:w="0" w:type="auto"/>
            <w:tcBorders>
              <w:top w:val="nil"/>
              <w:left w:val="nil"/>
              <w:bottom w:val="single" w:sz="4" w:space="0" w:color="auto"/>
              <w:right w:val="single" w:sz="4" w:space="0" w:color="auto"/>
            </w:tcBorders>
            <w:shd w:val="clear" w:color="auto" w:fill="auto"/>
            <w:vAlign w:val="center"/>
            <w:hideMark/>
          </w:tcPr>
          <w:p w14:paraId="73DA7AF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010.000.2821.00</w:t>
            </w:r>
          </w:p>
        </w:tc>
        <w:tc>
          <w:tcPr>
            <w:tcW w:w="0" w:type="auto"/>
            <w:tcBorders>
              <w:top w:val="nil"/>
              <w:left w:val="nil"/>
              <w:bottom w:val="single" w:sz="4" w:space="0" w:color="auto"/>
              <w:right w:val="single" w:sz="4" w:space="0" w:color="auto"/>
            </w:tcBorders>
            <w:shd w:val="clear" w:color="auto" w:fill="auto"/>
            <w:vAlign w:val="center"/>
            <w:hideMark/>
          </w:tcPr>
          <w:p w14:paraId="1FAD155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CLORANFENICOL SOLUCION OFTALMICA CADA ML CONTIENE: CLORANFENICOL LEVOGIRO 5 MG   ENVASE CON GOTERO INTEGRAL CON 15 ML.                                                                                                                                        </w:t>
            </w:r>
          </w:p>
        </w:tc>
      </w:tr>
      <w:tr w:rsidR="005A5A33" w:rsidRPr="005A5A33" w14:paraId="4A301374"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878A2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88</w:t>
            </w:r>
          </w:p>
        </w:tc>
        <w:tc>
          <w:tcPr>
            <w:tcW w:w="0" w:type="auto"/>
            <w:tcBorders>
              <w:top w:val="nil"/>
              <w:left w:val="nil"/>
              <w:bottom w:val="single" w:sz="4" w:space="0" w:color="auto"/>
              <w:right w:val="single" w:sz="4" w:space="0" w:color="auto"/>
            </w:tcBorders>
            <w:shd w:val="clear" w:color="auto" w:fill="auto"/>
            <w:vAlign w:val="center"/>
            <w:hideMark/>
          </w:tcPr>
          <w:p w14:paraId="7FCC242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010.000.2822.00</w:t>
            </w:r>
          </w:p>
        </w:tc>
        <w:tc>
          <w:tcPr>
            <w:tcW w:w="0" w:type="auto"/>
            <w:tcBorders>
              <w:top w:val="nil"/>
              <w:left w:val="nil"/>
              <w:bottom w:val="single" w:sz="4" w:space="0" w:color="auto"/>
              <w:right w:val="single" w:sz="4" w:space="0" w:color="auto"/>
            </w:tcBorders>
            <w:shd w:val="clear" w:color="auto" w:fill="auto"/>
            <w:vAlign w:val="center"/>
            <w:hideMark/>
          </w:tcPr>
          <w:p w14:paraId="5594D80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CLORANFENICOL UNGÜENTO OFTALMICO CADA G CONTIENE: CLORANFENICOL LEVOGIRO 5 MG,   ENVASE CON 5 G.                                                                                                                                                              </w:t>
            </w:r>
          </w:p>
        </w:tc>
      </w:tr>
      <w:tr w:rsidR="005A5A33" w:rsidRPr="005A5A33" w14:paraId="70C181B5" w14:textId="77777777" w:rsidTr="001F5377">
        <w:trPr>
          <w:trHeight w:val="17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7289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89</w:t>
            </w:r>
          </w:p>
        </w:tc>
        <w:tc>
          <w:tcPr>
            <w:tcW w:w="0" w:type="auto"/>
            <w:tcBorders>
              <w:top w:val="nil"/>
              <w:left w:val="nil"/>
              <w:bottom w:val="single" w:sz="4" w:space="0" w:color="auto"/>
              <w:right w:val="single" w:sz="4" w:space="0" w:color="auto"/>
            </w:tcBorders>
            <w:shd w:val="clear" w:color="auto" w:fill="auto"/>
            <w:vAlign w:val="center"/>
            <w:hideMark/>
          </w:tcPr>
          <w:p w14:paraId="5D8D5F2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010.000.2471.00</w:t>
            </w:r>
          </w:p>
        </w:tc>
        <w:tc>
          <w:tcPr>
            <w:tcW w:w="0" w:type="auto"/>
            <w:tcBorders>
              <w:top w:val="nil"/>
              <w:left w:val="nil"/>
              <w:bottom w:val="single" w:sz="4" w:space="0" w:color="auto"/>
              <w:right w:val="single" w:sz="4" w:space="0" w:color="auto"/>
            </w:tcBorders>
            <w:shd w:val="clear" w:color="auto" w:fill="auto"/>
            <w:vAlign w:val="center"/>
            <w:hideMark/>
          </w:tcPr>
          <w:p w14:paraId="138858C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CLORFENAMINA COMPUESTA TABLETA CADA TABLETA CONTIENE PARACETAMOL 500 MG,   CAFEINA 25 MG, CLORHIDRATO DE FENILEFRINA 5 MG, MALEATO DE CLORFENAMINA 4 MG,   ENVASE CON 10 TABLETAS.                                                                            </w:t>
            </w:r>
          </w:p>
        </w:tc>
      </w:tr>
      <w:tr w:rsidR="005A5A33" w:rsidRPr="005A5A33" w14:paraId="45D5FE02"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99F34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90</w:t>
            </w:r>
          </w:p>
        </w:tc>
        <w:tc>
          <w:tcPr>
            <w:tcW w:w="0" w:type="auto"/>
            <w:tcBorders>
              <w:top w:val="nil"/>
              <w:left w:val="nil"/>
              <w:bottom w:val="single" w:sz="4" w:space="0" w:color="auto"/>
              <w:right w:val="single" w:sz="4" w:space="0" w:color="auto"/>
            </w:tcBorders>
            <w:shd w:val="clear" w:color="auto" w:fill="auto"/>
            <w:vAlign w:val="center"/>
            <w:hideMark/>
          </w:tcPr>
          <w:p w14:paraId="0F17458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010.000.0408.00</w:t>
            </w:r>
          </w:p>
        </w:tc>
        <w:tc>
          <w:tcPr>
            <w:tcW w:w="0" w:type="auto"/>
            <w:tcBorders>
              <w:top w:val="nil"/>
              <w:left w:val="nil"/>
              <w:bottom w:val="single" w:sz="4" w:space="0" w:color="auto"/>
              <w:right w:val="single" w:sz="4" w:space="0" w:color="auto"/>
            </w:tcBorders>
            <w:shd w:val="clear" w:color="auto" w:fill="auto"/>
            <w:vAlign w:val="center"/>
            <w:hideMark/>
          </w:tcPr>
          <w:p w14:paraId="0AD26E1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CLORFENAMINA JARABE CADA MILILITRO CONTIENE: MALEATO DE CLORFENAMINA 0.5 MG  ENVASE CON 60 ML.                                                                                                                                                                </w:t>
            </w:r>
          </w:p>
        </w:tc>
      </w:tr>
      <w:tr w:rsidR="005A5A33" w:rsidRPr="005A5A33" w14:paraId="5864E5BB"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7E7F8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91</w:t>
            </w:r>
          </w:p>
        </w:tc>
        <w:tc>
          <w:tcPr>
            <w:tcW w:w="0" w:type="auto"/>
            <w:tcBorders>
              <w:top w:val="nil"/>
              <w:left w:val="nil"/>
              <w:bottom w:val="single" w:sz="4" w:space="0" w:color="auto"/>
              <w:right w:val="single" w:sz="4" w:space="0" w:color="auto"/>
            </w:tcBorders>
            <w:shd w:val="clear" w:color="auto" w:fill="auto"/>
            <w:vAlign w:val="center"/>
            <w:hideMark/>
          </w:tcPr>
          <w:p w14:paraId="38EF07A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010.000.0402.00</w:t>
            </w:r>
          </w:p>
        </w:tc>
        <w:tc>
          <w:tcPr>
            <w:tcW w:w="0" w:type="auto"/>
            <w:tcBorders>
              <w:top w:val="nil"/>
              <w:left w:val="nil"/>
              <w:bottom w:val="single" w:sz="4" w:space="0" w:color="auto"/>
              <w:right w:val="single" w:sz="4" w:space="0" w:color="auto"/>
            </w:tcBorders>
            <w:shd w:val="clear" w:color="auto" w:fill="auto"/>
            <w:vAlign w:val="center"/>
            <w:hideMark/>
          </w:tcPr>
          <w:p w14:paraId="45047E0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CLORFENAMINA TABLETA CADA TABLETA CONTIENE: MALEATO DE CLORFENAMINA 4.0 MG ENVASE CON 20 TABLETAS.                                                                                                                                                            </w:t>
            </w:r>
          </w:p>
        </w:tc>
      </w:tr>
      <w:tr w:rsidR="005A5A33" w:rsidRPr="005A5A33" w14:paraId="18CDB9D9"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CE206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92</w:t>
            </w:r>
          </w:p>
        </w:tc>
        <w:tc>
          <w:tcPr>
            <w:tcW w:w="0" w:type="auto"/>
            <w:tcBorders>
              <w:top w:val="nil"/>
              <w:left w:val="nil"/>
              <w:bottom w:val="single" w:sz="4" w:space="0" w:color="auto"/>
              <w:right w:val="single" w:sz="4" w:space="0" w:color="auto"/>
            </w:tcBorders>
            <w:shd w:val="clear" w:color="auto" w:fill="auto"/>
            <w:vAlign w:val="center"/>
            <w:hideMark/>
          </w:tcPr>
          <w:p w14:paraId="4BBF129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010.000.0561.00</w:t>
            </w:r>
          </w:p>
        </w:tc>
        <w:tc>
          <w:tcPr>
            <w:tcW w:w="0" w:type="auto"/>
            <w:tcBorders>
              <w:top w:val="nil"/>
              <w:left w:val="nil"/>
              <w:bottom w:val="single" w:sz="4" w:space="0" w:color="auto"/>
              <w:right w:val="single" w:sz="4" w:space="0" w:color="auto"/>
            </w:tcBorders>
            <w:shd w:val="clear" w:color="auto" w:fill="auto"/>
            <w:vAlign w:val="center"/>
            <w:hideMark/>
          </w:tcPr>
          <w:p w14:paraId="7C38597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CLORTALIDONA TABLETA CADA TABLETA CONTIENE: CLORTALIDONA 50 MG ENVASE CON 20  TABLETAS.                                                                                                                                                                       </w:t>
            </w:r>
          </w:p>
        </w:tc>
      </w:tr>
      <w:tr w:rsidR="005A5A33" w:rsidRPr="005A5A33" w14:paraId="6B1D24C7"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5F7E8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93</w:t>
            </w:r>
          </w:p>
        </w:tc>
        <w:tc>
          <w:tcPr>
            <w:tcW w:w="0" w:type="auto"/>
            <w:tcBorders>
              <w:top w:val="nil"/>
              <w:left w:val="nil"/>
              <w:bottom w:val="single" w:sz="4" w:space="0" w:color="auto"/>
              <w:right w:val="single" w:sz="4" w:space="0" w:color="auto"/>
            </w:tcBorders>
            <w:shd w:val="clear" w:color="auto" w:fill="auto"/>
            <w:vAlign w:val="center"/>
            <w:hideMark/>
          </w:tcPr>
          <w:p w14:paraId="158663A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010.000.3626.00</w:t>
            </w:r>
          </w:p>
        </w:tc>
        <w:tc>
          <w:tcPr>
            <w:tcW w:w="0" w:type="auto"/>
            <w:tcBorders>
              <w:top w:val="nil"/>
              <w:left w:val="nil"/>
              <w:bottom w:val="single" w:sz="4" w:space="0" w:color="auto"/>
              <w:right w:val="single" w:sz="4" w:space="0" w:color="auto"/>
            </w:tcBorders>
            <w:shd w:val="clear" w:color="auto" w:fill="auto"/>
            <w:vAlign w:val="center"/>
            <w:hideMark/>
          </w:tcPr>
          <w:p w14:paraId="5FA8D5C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CLORURO DE SODIO SOLUCION INYECTABLE AL 0.9% CADA 100 ML CONTIENEN: CLORURO DE   SODIO 0.9 G AGUA INYECTABLE 100 ML ENVASE CON 50 ML.                                                                                                                         </w:t>
            </w:r>
          </w:p>
        </w:tc>
      </w:tr>
      <w:tr w:rsidR="005A5A33" w:rsidRPr="005A5A33" w14:paraId="345B4C17" w14:textId="77777777" w:rsidTr="001F5377">
        <w:trPr>
          <w:trHeight w:val="14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8D41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94</w:t>
            </w:r>
          </w:p>
        </w:tc>
        <w:tc>
          <w:tcPr>
            <w:tcW w:w="0" w:type="auto"/>
            <w:tcBorders>
              <w:top w:val="nil"/>
              <w:left w:val="nil"/>
              <w:bottom w:val="single" w:sz="4" w:space="0" w:color="auto"/>
              <w:right w:val="single" w:sz="4" w:space="0" w:color="auto"/>
            </w:tcBorders>
            <w:shd w:val="clear" w:color="auto" w:fill="auto"/>
            <w:vAlign w:val="center"/>
            <w:hideMark/>
          </w:tcPr>
          <w:p w14:paraId="4B8C47B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010.000.3610.00</w:t>
            </w:r>
          </w:p>
        </w:tc>
        <w:tc>
          <w:tcPr>
            <w:tcW w:w="0" w:type="auto"/>
            <w:tcBorders>
              <w:top w:val="nil"/>
              <w:left w:val="nil"/>
              <w:bottom w:val="single" w:sz="4" w:space="0" w:color="auto"/>
              <w:right w:val="single" w:sz="4" w:space="0" w:color="auto"/>
            </w:tcBorders>
            <w:shd w:val="clear" w:color="auto" w:fill="auto"/>
            <w:hideMark/>
          </w:tcPr>
          <w:p w14:paraId="5FA7685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SOLUCIÓN INYECTABLE AL 0.9% CADA 100 ML CONTIENEN: CLORURO DE SODIO 0.9 G AGUA INYECTABLE 100 ML . ENVASE CON 1 000 ML. CONTIENE: SODIO 154 MILIEQUIVALENTES CLORURO 154 MILIEQUIVALENTES.</w:t>
            </w:r>
          </w:p>
        </w:tc>
      </w:tr>
      <w:tr w:rsidR="005A5A33" w:rsidRPr="005A5A33" w14:paraId="33A0DBE5" w14:textId="77777777" w:rsidTr="001F5377">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2F0D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95</w:t>
            </w:r>
          </w:p>
        </w:tc>
        <w:tc>
          <w:tcPr>
            <w:tcW w:w="0" w:type="auto"/>
            <w:tcBorders>
              <w:top w:val="nil"/>
              <w:left w:val="nil"/>
              <w:bottom w:val="single" w:sz="4" w:space="0" w:color="auto"/>
              <w:right w:val="single" w:sz="4" w:space="0" w:color="auto"/>
            </w:tcBorders>
            <w:shd w:val="clear" w:color="auto" w:fill="auto"/>
            <w:vAlign w:val="center"/>
            <w:hideMark/>
          </w:tcPr>
          <w:p w14:paraId="135D28F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010.000.3608.00</w:t>
            </w:r>
          </w:p>
        </w:tc>
        <w:tc>
          <w:tcPr>
            <w:tcW w:w="0" w:type="auto"/>
            <w:tcBorders>
              <w:top w:val="nil"/>
              <w:left w:val="nil"/>
              <w:bottom w:val="single" w:sz="4" w:space="0" w:color="auto"/>
              <w:right w:val="single" w:sz="4" w:space="0" w:color="auto"/>
            </w:tcBorders>
            <w:shd w:val="clear" w:color="auto" w:fill="auto"/>
            <w:hideMark/>
          </w:tcPr>
          <w:p w14:paraId="77F9578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SOLUCIÓN INYECTABLE AL 0.9% CADA 100 ML CONTIENEN: CLORURO DE SODIO 0.9 G AGUA INYECTABLE 100 ML ENVASE CON 250 ML. CONTIENE: SODIO 38.5 MILIEQUIVALENTES CLORURO 38.5 MILIEQUIVALENTES.</w:t>
            </w:r>
          </w:p>
        </w:tc>
      </w:tr>
      <w:tr w:rsidR="005A5A33" w:rsidRPr="005A5A33" w14:paraId="51ABA5DE" w14:textId="77777777" w:rsidTr="001F5377">
        <w:trPr>
          <w:trHeight w:val="15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0BD0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96</w:t>
            </w:r>
          </w:p>
        </w:tc>
        <w:tc>
          <w:tcPr>
            <w:tcW w:w="0" w:type="auto"/>
            <w:tcBorders>
              <w:top w:val="nil"/>
              <w:left w:val="nil"/>
              <w:bottom w:val="single" w:sz="4" w:space="0" w:color="auto"/>
              <w:right w:val="single" w:sz="4" w:space="0" w:color="auto"/>
            </w:tcBorders>
            <w:shd w:val="clear" w:color="auto" w:fill="auto"/>
            <w:vAlign w:val="center"/>
            <w:hideMark/>
          </w:tcPr>
          <w:p w14:paraId="2C00916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010.000.3609.00</w:t>
            </w:r>
          </w:p>
        </w:tc>
        <w:tc>
          <w:tcPr>
            <w:tcW w:w="0" w:type="auto"/>
            <w:tcBorders>
              <w:top w:val="nil"/>
              <w:left w:val="nil"/>
              <w:bottom w:val="single" w:sz="4" w:space="0" w:color="auto"/>
              <w:right w:val="single" w:sz="4" w:space="0" w:color="auto"/>
            </w:tcBorders>
            <w:shd w:val="clear" w:color="auto" w:fill="auto"/>
            <w:hideMark/>
          </w:tcPr>
          <w:p w14:paraId="2CD710C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SOLUCIÓN INYECTABLE AL 0.9% CADA 100 ML CONTIENEN: CLORURO DE SODIO 0.9 G AGUA INYECTABLE 100 ML ENVASE CON 500 ML. CONTIENE: SODIO 77 MILIEQUIVALENTES. CLORURO 77 MILIEQUIVALENTES.</w:t>
            </w:r>
          </w:p>
        </w:tc>
      </w:tr>
      <w:tr w:rsidR="005A5A33" w:rsidRPr="005A5A33" w14:paraId="7D7AECFC" w14:textId="77777777" w:rsidTr="001F5377">
        <w:trPr>
          <w:trHeight w:val="12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70DF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97</w:t>
            </w:r>
          </w:p>
        </w:tc>
        <w:tc>
          <w:tcPr>
            <w:tcW w:w="0" w:type="auto"/>
            <w:tcBorders>
              <w:top w:val="nil"/>
              <w:left w:val="nil"/>
              <w:bottom w:val="single" w:sz="4" w:space="0" w:color="auto"/>
              <w:right w:val="single" w:sz="4" w:space="0" w:color="auto"/>
            </w:tcBorders>
            <w:shd w:val="clear" w:color="auto" w:fill="auto"/>
            <w:vAlign w:val="center"/>
            <w:hideMark/>
          </w:tcPr>
          <w:p w14:paraId="46B082A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010.000.3627.00</w:t>
            </w:r>
          </w:p>
        </w:tc>
        <w:tc>
          <w:tcPr>
            <w:tcW w:w="0" w:type="auto"/>
            <w:tcBorders>
              <w:top w:val="nil"/>
              <w:left w:val="nil"/>
              <w:bottom w:val="single" w:sz="4" w:space="0" w:color="auto"/>
              <w:right w:val="single" w:sz="4" w:space="0" w:color="auto"/>
            </w:tcBorders>
            <w:shd w:val="clear" w:color="auto" w:fill="auto"/>
            <w:hideMark/>
          </w:tcPr>
          <w:p w14:paraId="7C91B93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SOLUCIÓN INYECTABLE AL 0.9% CADA 100 ML CONTIENEN: CLORURO DE SODIO 0.9 G AGUA INYECTABLE 100 ML. ENVASE CON 100 ML.</w:t>
            </w:r>
          </w:p>
        </w:tc>
      </w:tr>
      <w:tr w:rsidR="005A5A33" w:rsidRPr="005A5A33" w14:paraId="31DBCCF6"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E26B5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98</w:t>
            </w:r>
          </w:p>
        </w:tc>
        <w:tc>
          <w:tcPr>
            <w:tcW w:w="0" w:type="auto"/>
            <w:tcBorders>
              <w:top w:val="nil"/>
              <w:left w:val="nil"/>
              <w:bottom w:val="single" w:sz="4" w:space="0" w:color="auto"/>
              <w:right w:val="single" w:sz="4" w:space="0" w:color="auto"/>
            </w:tcBorders>
            <w:shd w:val="clear" w:color="auto" w:fill="auto"/>
            <w:vAlign w:val="center"/>
            <w:hideMark/>
          </w:tcPr>
          <w:p w14:paraId="5C3DDDA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010.000.3613.00</w:t>
            </w:r>
          </w:p>
        </w:tc>
        <w:tc>
          <w:tcPr>
            <w:tcW w:w="0" w:type="auto"/>
            <w:tcBorders>
              <w:top w:val="nil"/>
              <w:left w:val="nil"/>
              <w:bottom w:val="single" w:sz="4" w:space="0" w:color="auto"/>
              <w:right w:val="single" w:sz="4" w:space="0" w:color="auto"/>
            </w:tcBorders>
            <w:shd w:val="clear" w:color="auto" w:fill="auto"/>
            <w:hideMark/>
          </w:tcPr>
          <w:p w14:paraId="4C6DF84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CLORURO DE SODIO Y GLUCOSA SOLUCIÓN INYECTABLE CADA 100 ML CONTIENEN: CLORURO DE SODIO 0.9 G </w:t>
            </w:r>
            <w:r w:rsidRPr="002C3321">
              <w:rPr>
                <w:rFonts w:ascii="ColaborateLight" w:eastAsia="Times New Roman" w:hAnsi="ColaborateLight" w:cs="Arial"/>
                <w:sz w:val="18"/>
                <w:szCs w:val="18"/>
                <w:lang w:eastAsia="es-ES"/>
              </w:rPr>
              <w:lastRenderedPageBreak/>
              <w:t>GLUCOSA ANHIDRA O GLUCOSA 5.0 G O GLUCOSA MONOHIDRATADA EQUIVALENTE A 5.0 G DE GLUCOSA. ENVASE CON 1 000 ML. CONTIENE: SODIO 154.0 MEQ CLORURO 154.0 MEQ GLUCOSA 50.0 G.</w:t>
            </w:r>
          </w:p>
        </w:tc>
      </w:tr>
      <w:tr w:rsidR="005A5A33" w:rsidRPr="005A5A33" w14:paraId="0FC43036" w14:textId="77777777" w:rsidTr="001F5377">
        <w:trPr>
          <w:trHeight w:val="2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52C02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99</w:t>
            </w:r>
          </w:p>
        </w:tc>
        <w:tc>
          <w:tcPr>
            <w:tcW w:w="0" w:type="auto"/>
            <w:tcBorders>
              <w:top w:val="nil"/>
              <w:left w:val="nil"/>
              <w:bottom w:val="single" w:sz="4" w:space="0" w:color="auto"/>
              <w:right w:val="single" w:sz="4" w:space="0" w:color="auto"/>
            </w:tcBorders>
            <w:shd w:val="clear" w:color="auto" w:fill="auto"/>
            <w:vAlign w:val="center"/>
            <w:hideMark/>
          </w:tcPr>
          <w:p w14:paraId="79A34AC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010.000.3612.00</w:t>
            </w:r>
          </w:p>
        </w:tc>
        <w:tc>
          <w:tcPr>
            <w:tcW w:w="0" w:type="auto"/>
            <w:tcBorders>
              <w:top w:val="nil"/>
              <w:left w:val="nil"/>
              <w:bottom w:val="single" w:sz="4" w:space="0" w:color="auto"/>
              <w:right w:val="single" w:sz="4" w:space="0" w:color="auto"/>
            </w:tcBorders>
            <w:shd w:val="clear" w:color="auto" w:fill="auto"/>
            <w:hideMark/>
          </w:tcPr>
          <w:p w14:paraId="0878724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Y GLUCOSA SOLUCIÓN INYECTABLE CADA 100 ML CONTIENEN: CLORURO DE SODIO 0.9 G GLUCOSA ANHIDRA O GLUCOSA 5.0 G O GLUCOSA MONOHIDRATADA EQUIVALENTE A 5.0 G DE GLUCOSA. ENVASE CON 500 ML. CONTIENE: SODIO 77 MEQ CLORURO 77 MILIEQUIVALENTES GLUCOSA 25 G.</w:t>
            </w:r>
          </w:p>
        </w:tc>
      </w:tr>
      <w:tr w:rsidR="005A5A33" w:rsidRPr="005A5A33" w14:paraId="4C7F0086"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A401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100</w:t>
            </w:r>
          </w:p>
        </w:tc>
        <w:tc>
          <w:tcPr>
            <w:tcW w:w="0" w:type="auto"/>
            <w:tcBorders>
              <w:top w:val="nil"/>
              <w:left w:val="nil"/>
              <w:bottom w:val="single" w:sz="4" w:space="0" w:color="auto"/>
              <w:right w:val="single" w:sz="4" w:space="0" w:color="auto"/>
            </w:tcBorders>
            <w:shd w:val="clear" w:color="auto" w:fill="auto"/>
            <w:vAlign w:val="center"/>
            <w:hideMark/>
          </w:tcPr>
          <w:p w14:paraId="10FA70B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040.000.3259.00</w:t>
            </w:r>
          </w:p>
        </w:tc>
        <w:tc>
          <w:tcPr>
            <w:tcW w:w="0" w:type="auto"/>
            <w:tcBorders>
              <w:top w:val="nil"/>
              <w:left w:val="nil"/>
              <w:bottom w:val="single" w:sz="4" w:space="0" w:color="auto"/>
              <w:right w:val="single" w:sz="4" w:space="0" w:color="auto"/>
            </w:tcBorders>
            <w:shd w:val="clear" w:color="auto" w:fill="auto"/>
            <w:hideMark/>
          </w:tcPr>
          <w:p w14:paraId="72C3617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CLOZAPINA COMPRIMIDO. CADA COMPRIMIDO CONTIENE: CLOZAPINA 100 MG.ENVASE CON 30 COMPRIMIDOS.</w:t>
            </w:r>
          </w:p>
        </w:tc>
      </w:tr>
      <w:tr w:rsidR="005A5A33" w:rsidRPr="005A5A33" w14:paraId="71B3F320" w14:textId="77777777" w:rsidTr="001F5377">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3FCE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101</w:t>
            </w:r>
          </w:p>
        </w:tc>
        <w:tc>
          <w:tcPr>
            <w:tcW w:w="0" w:type="auto"/>
            <w:tcBorders>
              <w:top w:val="nil"/>
              <w:left w:val="nil"/>
              <w:bottom w:val="single" w:sz="4" w:space="0" w:color="auto"/>
              <w:right w:val="single" w:sz="4" w:space="0" w:color="auto"/>
            </w:tcBorders>
            <w:shd w:val="clear" w:color="auto" w:fill="auto"/>
            <w:vAlign w:val="center"/>
            <w:hideMark/>
          </w:tcPr>
          <w:p w14:paraId="2E4A1D2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010.000.2714.00</w:t>
            </w:r>
          </w:p>
        </w:tc>
        <w:tc>
          <w:tcPr>
            <w:tcW w:w="0" w:type="auto"/>
            <w:tcBorders>
              <w:top w:val="nil"/>
              <w:left w:val="nil"/>
              <w:bottom w:val="single" w:sz="4" w:space="0" w:color="auto"/>
              <w:right w:val="single" w:sz="4" w:space="0" w:color="auto"/>
            </w:tcBorders>
            <w:shd w:val="clear" w:color="auto" w:fill="auto"/>
            <w:vAlign w:val="center"/>
            <w:hideMark/>
          </w:tcPr>
          <w:p w14:paraId="6C4D6F4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COMPLEJO B. TABLETA, COMPRIMIDO O CAPSULA. CADA TABLETA, COMPRIMIDO O CAPSULA  CONTIENE: MONONITRATO O CLORHIDRATO DE TIAMINA 100 MG CLORHIDRATO DE PIRIDOXINA  5 MG CIANOCOBALAMINA 50 MICROGRAMOS ENVASE CON 30 TABLETAS, COMPRIMIDOS O                     </w:t>
            </w:r>
          </w:p>
        </w:tc>
      </w:tr>
      <w:tr w:rsidR="005A5A33" w:rsidRPr="005A5A33" w14:paraId="4AA5E472"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83132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102</w:t>
            </w:r>
          </w:p>
        </w:tc>
        <w:tc>
          <w:tcPr>
            <w:tcW w:w="0" w:type="auto"/>
            <w:tcBorders>
              <w:top w:val="nil"/>
              <w:left w:val="nil"/>
              <w:bottom w:val="single" w:sz="4" w:space="0" w:color="auto"/>
              <w:right w:val="single" w:sz="4" w:space="0" w:color="auto"/>
            </w:tcBorders>
            <w:shd w:val="clear" w:color="auto" w:fill="auto"/>
            <w:vAlign w:val="center"/>
            <w:hideMark/>
          </w:tcPr>
          <w:p w14:paraId="0281A04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010.000.5552.00</w:t>
            </w:r>
          </w:p>
        </w:tc>
        <w:tc>
          <w:tcPr>
            <w:tcW w:w="0" w:type="auto"/>
            <w:tcBorders>
              <w:top w:val="nil"/>
              <w:left w:val="nil"/>
              <w:bottom w:val="single" w:sz="4" w:space="0" w:color="auto"/>
              <w:right w:val="single" w:sz="4" w:space="0" w:color="auto"/>
            </w:tcBorders>
            <w:shd w:val="clear" w:color="auto" w:fill="auto"/>
            <w:hideMark/>
          </w:tcPr>
          <w:p w14:paraId="41ED60C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DABIGATRÁN  ETEXILATO CÁPSULA. CADA CÁPSULA CONTIENE DABIGATRÁN ETEXILATO MESILATO EQUIVALENTE A 110 MG DE DABIGATRÁN ETEXILATO. ENVASE CON 30 CÁPSULAS.  </w:t>
            </w:r>
          </w:p>
        </w:tc>
      </w:tr>
      <w:tr w:rsidR="005A5A33" w:rsidRPr="005A5A33" w14:paraId="5C57C6E4" w14:textId="77777777" w:rsidTr="001F5377">
        <w:trPr>
          <w:trHeight w:val="17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9BE7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103</w:t>
            </w:r>
          </w:p>
        </w:tc>
        <w:tc>
          <w:tcPr>
            <w:tcW w:w="0" w:type="auto"/>
            <w:tcBorders>
              <w:top w:val="nil"/>
              <w:left w:val="nil"/>
              <w:bottom w:val="single" w:sz="4" w:space="0" w:color="auto"/>
              <w:right w:val="single" w:sz="4" w:space="0" w:color="auto"/>
            </w:tcBorders>
            <w:shd w:val="clear" w:color="auto" w:fill="auto"/>
            <w:vAlign w:val="center"/>
            <w:hideMark/>
          </w:tcPr>
          <w:p w14:paraId="174C6E9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010.000.0247.01</w:t>
            </w:r>
          </w:p>
        </w:tc>
        <w:tc>
          <w:tcPr>
            <w:tcW w:w="0" w:type="auto"/>
            <w:tcBorders>
              <w:top w:val="nil"/>
              <w:left w:val="nil"/>
              <w:bottom w:val="single" w:sz="4" w:space="0" w:color="auto"/>
              <w:right w:val="single" w:sz="4" w:space="0" w:color="auto"/>
            </w:tcBorders>
            <w:shd w:val="clear" w:color="auto" w:fill="auto"/>
            <w:hideMark/>
          </w:tcPr>
          <w:p w14:paraId="6A3A5EE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DEXMEDETOMIDINA SOLUCIÓN INYECTABLE. CADA FRASCO ÁMPULA CONTIENE: CLORHIDRATO DE DEXMEDETOMIDINA 200 MICROGRAMOS. ENVASE CON 5 FRASCOS ÁMPULAS.  </w:t>
            </w:r>
          </w:p>
        </w:tc>
      </w:tr>
      <w:tr w:rsidR="005A5A33" w:rsidRPr="005A5A33" w14:paraId="448305A9"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76062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104</w:t>
            </w:r>
          </w:p>
        </w:tc>
        <w:tc>
          <w:tcPr>
            <w:tcW w:w="0" w:type="auto"/>
            <w:tcBorders>
              <w:top w:val="nil"/>
              <w:left w:val="nil"/>
              <w:bottom w:val="single" w:sz="4" w:space="0" w:color="auto"/>
              <w:right w:val="single" w:sz="4" w:space="0" w:color="auto"/>
            </w:tcBorders>
            <w:shd w:val="clear" w:color="auto" w:fill="auto"/>
            <w:vAlign w:val="center"/>
            <w:hideMark/>
          </w:tcPr>
          <w:p w14:paraId="00D6BA2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040.000.0202.00</w:t>
            </w:r>
          </w:p>
        </w:tc>
        <w:tc>
          <w:tcPr>
            <w:tcW w:w="0" w:type="auto"/>
            <w:tcBorders>
              <w:top w:val="nil"/>
              <w:left w:val="nil"/>
              <w:bottom w:val="single" w:sz="4" w:space="0" w:color="auto"/>
              <w:right w:val="single" w:sz="4" w:space="0" w:color="auto"/>
            </w:tcBorders>
            <w:shd w:val="clear" w:color="auto" w:fill="auto"/>
            <w:hideMark/>
          </w:tcPr>
          <w:p w14:paraId="48B0DFB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DIAZEPAM SOLUCIÓN INYECTABLE. CADA AMPOLLETA CONTIENE: 10 MG. ENVASE CON 50 AMPOLLETAS DE 2 ML. </w:t>
            </w:r>
          </w:p>
        </w:tc>
      </w:tr>
      <w:tr w:rsidR="005A5A33" w:rsidRPr="005A5A33" w14:paraId="7C8A4955" w14:textId="77777777" w:rsidTr="001F5377">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7D00B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105</w:t>
            </w:r>
          </w:p>
        </w:tc>
        <w:tc>
          <w:tcPr>
            <w:tcW w:w="0" w:type="auto"/>
            <w:tcBorders>
              <w:top w:val="nil"/>
              <w:left w:val="nil"/>
              <w:bottom w:val="single" w:sz="4" w:space="0" w:color="auto"/>
              <w:right w:val="single" w:sz="4" w:space="0" w:color="auto"/>
            </w:tcBorders>
            <w:shd w:val="clear" w:color="auto" w:fill="auto"/>
            <w:vAlign w:val="center"/>
            <w:hideMark/>
          </w:tcPr>
          <w:p w14:paraId="6390F13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040.000.3215.00</w:t>
            </w:r>
          </w:p>
        </w:tc>
        <w:tc>
          <w:tcPr>
            <w:tcW w:w="0" w:type="auto"/>
            <w:tcBorders>
              <w:top w:val="nil"/>
              <w:left w:val="nil"/>
              <w:bottom w:val="single" w:sz="4" w:space="0" w:color="auto"/>
              <w:right w:val="single" w:sz="4" w:space="0" w:color="auto"/>
            </w:tcBorders>
            <w:shd w:val="clear" w:color="auto" w:fill="auto"/>
            <w:hideMark/>
          </w:tcPr>
          <w:p w14:paraId="4A821C7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DIAZEPAM TABLETA.CADA TABLETA CONTIENE: DIAZEPAM 10 MG. ENVASE CON 20 TABLETAS.</w:t>
            </w:r>
          </w:p>
        </w:tc>
      </w:tr>
      <w:tr w:rsidR="005A5A33" w:rsidRPr="005A5A33" w14:paraId="59578396"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C2EC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106</w:t>
            </w:r>
          </w:p>
        </w:tc>
        <w:tc>
          <w:tcPr>
            <w:tcW w:w="0" w:type="auto"/>
            <w:tcBorders>
              <w:top w:val="nil"/>
              <w:left w:val="nil"/>
              <w:bottom w:val="single" w:sz="4" w:space="0" w:color="auto"/>
              <w:right w:val="single" w:sz="4" w:space="0" w:color="auto"/>
            </w:tcBorders>
            <w:shd w:val="clear" w:color="auto" w:fill="auto"/>
            <w:vAlign w:val="center"/>
            <w:hideMark/>
          </w:tcPr>
          <w:p w14:paraId="1A0A52B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010.000.1926.00</w:t>
            </w:r>
          </w:p>
        </w:tc>
        <w:tc>
          <w:tcPr>
            <w:tcW w:w="0" w:type="auto"/>
            <w:tcBorders>
              <w:top w:val="nil"/>
              <w:left w:val="nil"/>
              <w:bottom w:val="single" w:sz="4" w:space="0" w:color="auto"/>
              <w:right w:val="single" w:sz="4" w:space="0" w:color="auto"/>
            </w:tcBorders>
            <w:shd w:val="clear" w:color="auto" w:fill="auto"/>
            <w:vAlign w:val="center"/>
            <w:hideMark/>
          </w:tcPr>
          <w:p w14:paraId="1915187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DICLOXACILINA CAPSULA O COMPRIMIDO CADA CAPSULA O COMPRIMIDO CONTIENE:   DICLOXACILINA SODICA 500 MG ENVASE CON 20 CAPSULAS O COMPRIMIDOS.                                                                                                                    </w:t>
            </w:r>
          </w:p>
        </w:tc>
      </w:tr>
      <w:tr w:rsidR="005A5A33" w:rsidRPr="005A5A33" w14:paraId="22BE8E20"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5FF7D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107</w:t>
            </w:r>
          </w:p>
        </w:tc>
        <w:tc>
          <w:tcPr>
            <w:tcW w:w="0" w:type="auto"/>
            <w:tcBorders>
              <w:top w:val="nil"/>
              <w:left w:val="nil"/>
              <w:bottom w:val="single" w:sz="4" w:space="0" w:color="auto"/>
              <w:right w:val="single" w:sz="4" w:space="0" w:color="auto"/>
            </w:tcBorders>
            <w:shd w:val="clear" w:color="auto" w:fill="auto"/>
            <w:vAlign w:val="center"/>
            <w:hideMark/>
          </w:tcPr>
          <w:p w14:paraId="35B3F7F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010.000.1927.00</w:t>
            </w:r>
          </w:p>
        </w:tc>
        <w:tc>
          <w:tcPr>
            <w:tcW w:w="0" w:type="auto"/>
            <w:tcBorders>
              <w:top w:val="nil"/>
              <w:left w:val="nil"/>
              <w:bottom w:val="single" w:sz="4" w:space="0" w:color="auto"/>
              <w:right w:val="single" w:sz="4" w:space="0" w:color="auto"/>
            </w:tcBorders>
            <w:shd w:val="clear" w:color="auto" w:fill="auto"/>
            <w:vAlign w:val="center"/>
            <w:hideMark/>
          </w:tcPr>
          <w:p w14:paraId="543C275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DICLOXACILINA SUSPENSION ORAL CADA 5 ML CONTIENEN: DICLOXACILINA SODICA 250 MG  ENVASE CON POLVO PARA 60 ML Y DOSIFICADOR.                                                                                                                                    </w:t>
            </w:r>
          </w:p>
        </w:tc>
      </w:tr>
      <w:tr w:rsidR="005A5A33" w:rsidRPr="005A5A33" w14:paraId="4B278489" w14:textId="77777777" w:rsidTr="001F5377">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F20B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108</w:t>
            </w:r>
          </w:p>
        </w:tc>
        <w:tc>
          <w:tcPr>
            <w:tcW w:w="0" w:type="auto"/>
            <w:tcBorders>
              <w:top w:val="nil"/>
              <w:left w:val="nil"/>
              <w:bottom w:val="single" w:sz="4" w:space="0" w:color="auto"/>
              <w:right w:val="single" w:sz="4" w:space="0" w:color="auto"/>
            </w:tcBorders>
            <w:shd w:val="clear" w:color="auto" w:fill="auto"/>
            <w:vAlign w:val="center"/>
            <w:hideMark/>
          </w:tcPr>
          <w:p w14:paraId="7376E41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010.000.2739.00</w:t>
            </w:r>
          </w:p>
        </w:tc>
        <w:tc>
          <w:tcPr>
            <w:tcW w:w="0" w:type="auto"/>
            <w:tcBorders>
              <w:top w:val="nil"/>
              <w:left w:val="nil"/>
              <w:bottom w:val="single" w:sz="4" w:space="0" w:color="auto"/>
              <w:right w:val="single" w:sz="4" w:space="0" w:color="auto"/>
            </w:tcBorders>
            <w:shd w:val="clear" w:color="auto" w:fill="auto"/>
            <w:hideMark/>
          </w:tcPr>
          <w:p w14:paraId="33186D5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DIETA POLIMERICA A BASE DE CASEINATO DE CALCIO O PROTEÍNAS, GRASAS, VITAMINAS, MINERALES POLVO. CADA 100 GRAMOS CONTIENE: HIDRATOS DE CARBONO, UNIDAD DE MEDIDA: G, MINIMO 58.50, MAXIMO 68.00; PROTEINA, UNIDAD DE MEDIDA: G, MINIMO 15.80, MAXIMO 17.50; HISTIDINA, UNIDAD DE MEDIDA: G, MINIMO 0.40, MAXIMO 0.5600; ISOLEUCINA, UNIDAD DE MEDIDA: G, MINIMO 0.7035, MAXIMO 1.0135; LEUCINA, UNIDAD DE MEDIDA: G, MINIMO 1.4050, MAXIMO 1.7670; LISINA, UNIDAD DE MEDIDA: G, MINIMO 1.1080, MAXIMO 1.4525; METIONINA, UNIDAD DE MEDIDA: G, MINIMO 0.3925, MAXIMO 0.5256; FENILALANINA, UNIDAD DE MEDIDA: G, MINIMO 0.7810, MAXIMO 0.9450; TREONINA, UNIDAD DE MEDIDA: G, MINIMO 0.6466, MAXIMO 0.8050; TRIPTOFANO, UNIDAD DE MEDIDA: G, MINIMO 0.1833, MAXIMO 0.2450; VALINA, UNIDAD DE MEDIDA: G, MINIMO 0.8553, MAXIMO 1.2950; ARGININA, UNIDAD DE MEDIDA: G, MINIMO 0.6165, MAXIMO 0.6650; ACIDO ASPARTICO, UNIDAD DE MEDIDA: G, MINIMO 1.0500, MAXIMO 1.2310; SERINA, UNIDAD DE MEDIDA: G, MINIMO 0.8750, MAXIMO 0.8910; ACIDO GLUTAMICO, UNIDAD DE MEDIDA: G, MINIMO 3.0100, MAXIMO 3.3530; PROLINA, UNIDAD DE MEDIDA: G, MINIMO 1.4700, MAXIMO 1.5630; GLICINA, UNIDAD DE MEDIDA: G, MINIMO 0.2800, MAXIMO 0.3380; ALANINA, UNIDAD DE MEDIDA: G, MINIMO 0.4375, MAXIMO 0.4910; CISTINA, UNIDAD DE MEDIDA: G, MINIMO 0.0980, MAXIMO 0.7000; TIROSINA, UNIDAD DE MEDIDA: G, MINIMO 0.7414, MAXIMO 1.0150; ACIDOS GRASOS SATURADOS, UNIDAD DE MEDIDA: G, MINIMO 3.41, MAXIMO 15.80; ACIDO PALMITICO, UNIDAD DE MEDIDA: G, MINIMO 0.96, MAXIMO 2.30; ACIDO ESTEARICO, UNIDAD DE MEDIDA: G, MINIMO 0.67, MAXIMO 1.77; GRASOS INSATURADOS, UNIDAD DE MEDIDA: G, MINIMO 0.29, MAXIMO 0.36; LINOLEICO, UNIDAD DE MEDIDA: G, MINIMO 2.70, MAXIMO 12.62; LINOLENICO, UNIDAD DE MEDIDA: G, MINIMO 0.29, MAXIMO 8.50; OLEICO, UNIDAD DE MEDIDA: G, MINIMO 0.20, MAXIMO 1.20; ARAQUIDONICO, UNIDAD DE MEDIDA: G, MINIMO 1.20, MAXIMO 4.00; RELACION POLINSATURADOS/SATURADOS, UNIDAD DE MEDIDA: G, MINIMO 0.11, MAXIMO 8.20; COLESTEROL, UNIDAD DE MEDIDA: G, MINIMO 0.00, MAXIMO 0.02; VITAMINA A, UNIDAD DE MEDIDA: U.I., MINIMO 1028.0, MAXIMO 1170.0; VITAMINA D, UNIDAD DE MEDIDA: U.I., MINIMO 90.10, MAXIMO 96.00; VITAMINA E, UNIDAD DE MEDIDA: MG, MINIMO 10.20, MAXIMO 15.00; ACIDO ASCORBICO, UNIDAD DE MEDIDA: MG, MINIMO 20.00, MAXIMO 68.00; ACIDO FOLICO, UNIDAD DE MEDIDA: MICROGRAMOS, MINIMO 122.00, MAXIMO 200.00; TIAMINA, UNIDAD DE MEDIDA: MG, MINIMO 0.70, MAXIMO 0.72; RIBOFLAVINA, UNIDAD DE MEDIDA: MG, MINIMO 0.70, MAXIMO 0.80; NIACINA, UNIDAD DE MEDIDA: MG, MINIMO 9.00, MAXIMO 10.00; VITAMINA B6, UNIDAD DE MEDIDA: MG, MINIMO 0.90, MAXIMO 1.00; VITAMINA B12, UNIDAD DE MEDIDA: MICROGRAMOS, MINIMO 2.70, MAXIMO 3.10; BIOTINA, UNIDAD DE MEDIDA: MICROGRAMOS, MINIMO 61.00, MAXIMO 150.00; ACIDO PANTOTENICO, UNIDAD DE MEDIDA: MG, MINIMO 2.40, MAXIMO 5.00; VITAMINA K, UNIDAD DE MEDIDA: MICROGRAMOS, MINIMO 18.00, MAXIMO 44.10; COLINA, UNIDAD DE MEDIDA: MG, MINIMO 0.0, MAXIMO 136.00; CALCIO, UNIDAD DE MEDIDA: MG, MINIMO 225.20, MAXIMO 325.20; FOSFORO, UNIDAD DE </w:t>
            </w:r>
            <w:r w:rsidRPr="002C3321">
              <w:rPr>
                <w:rFonts w:ascii="ColaborateLight" w:eastAsia="Times New Roman" w:hAnsi="ColaborateLight" w:cs="Arial"/>
                <w:sz w:val="18"/>
                <w:szCs w:val="18"/>
                <w:lang w:eastAsia="es-ES"/>
              </w:rPr>
              <w:lastRenderedPageBreak/>
              <w:t>MEDIDA: MICROGRAMOS, MINIMO 225.20, MAXIMO 268.80; YODO, UNIDAD DE MEDIDA: MG, MINIMO 34.00, MAXIMO 44.00; HIERRO, UNIDAD DE MEDIDA: MG, MINIMO 4.10, MAXIMO 5.00; MAGNESIO, UNIDAD DE MEDIDA: MG, MINIMO 90.10, MAXIMO 105.00; COBRE, UNIDAD DE MEDIDA: MG, MINIMO 0.50, MAXIMO 0.52; ZINC, UNIDAD DE MEDIDA: MG, MINIMO 4.30, MAXIMO 5.40; MANGANESO, UNIDAD DE MEDIDA: MG, MINIMO 0.90, MAXIMO 1.20; POTASIO, UNIDAD DE MEDIDA: MG, MINIMO 515.00, MAXIMO 860.00; SODIO, UNIDAD DE MEDIDA: MG, MINIMO 130.00, MAXIMO 360.00; CLORO, UNIDAD DE MEDIDA: MG, MINIMO 300.00, MAXIMO 610.00; SELENIO, UNIDAD DE MEDIDA: MICROGRAMOS, MINIMO 0.0, MAXIMO 19.00; CROMO, UNIDAD DE MEDIDA: MICROGRAMOS, MINIMO 0.0, MAXIMO 22.5; MOLIBDENO, UNIDAD DE MEDIDA: MICROGRAMOS, MINIMO 0.0, MAXIMO 38.00. ENVASE CON 400 A 454 GRAMOS CON O SIN SABOR.</w:t>
            </w:r>
          </w:p>
        </w:tc>
      </w:tr>
      <w:tr w:rsidR="005A5A33" w:rsidRPr="005A5A33" w14:paraId="21BDA19F" w14:textId="77777777" w:rsidTr="001F5377">
        <w:trPr>
          <w:trHeight w:val="1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14651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109</w:t>
            </w:r>
          </w:p>
        </w:tc>
        <w:tc>
          <w:tcPr>
            <w:tcW w:w="0" w:type="auto"/>
            <w:tcBorders>
              <w:top w:val="nil"/>
              <w:left w:val="nil"/>
              <w:bottom w:val="single" w:sz="4" w:space="0" w:color="auto"/>
              <w:right w:val="single" w:sz="4" w:space="0" w:color="auto"/>
            </w:tcBorders>
            <w:shd w:val="clear" w:color="auto" w:fill="auto"/>
            <w:vAlign w:val="center"/>
            <w:hideMark/>
          </w:tcPr>
          <w:p w14:paraId="1778189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010.000.0405.00</w:t>
            </w:r>
          </w:p>
        </w:tc>
        <w:tc>
          <w:tcPr>
            <w:tcW w:w="0" w:type="auto"/>
            <w:tcBorders>
              <w:top w:val="nil"/>
              <w:left w:val="nil"/>
              <w:bottom w:val="single" w:sz="4" w:space="0" w:color="auto"/>
              <w:right w:val="single" w:sz="4" w:space="0" w:color="auto"/>
            </w:tcBorders>
            <w:shd w:val="clear" w:color="auto" w:fill="auto"/>
            <w:vAlign w:val="center"/>
            <w:hideMark/>
          </w:tcPr>
          <w:p w14:paraId="75538FB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DIFENHIDRAMINA JARABE CADA 100 MILILITROS CONTIENEN: CLORHIDRATO DE  DIFENHIDRAMINA 250 MG ENVASE CON 60 ML.                                                                                                                                                  </w:t>
            </w:r>
          </w:p>
        </w:tc>
      </w:tr>
      <w:tr w:rsidR="005A5A33" w:rsidRPr="005A5A33" w14:paraId="5EFF917B" w14:textId="77777777" w:rsidTr="001F5377">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E1C8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110</w:t>
            </w:r>
          </w:p>
        </w:tc>
        <w:tc>
          <w:tcPr>
            <w:tcW w:w="0" w:type="auto"/>
            <w:tcBorders>
              <w:top w:val="nil"/>
              <w:left w:val="nil"/>
              <w:bottom w:val="single" w:sz="4" w:space="0" w:color="auto"/>
              <w:right w:val="single" w:sz="4" w:space="0" w:color="auto"/>
            </w:tcBorders>
            <w:shd w:val="clear" w:color="auto" w:fill="auto"/>
            <w:vAlign w:val="center"/>
            <w:hideMark/>
          </w:tcPr>
          <w:p w14:paraId="03C8BFE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010.000.0406.00</w:t>
            </w:r>
          </w:p>
        </w:tc>
        <w:tc>
          <w:tcPr>
            <w:tcW w:w="0" w:type="auto"/>
            <w:tcBorders>
              <w:top w:val="nil"/>
              <w:left w:val="nil"/>
              <w:bottom w:val="single" w:sz="4" w:space="0" w:color="auto"/>
              <w:right w:val="single" w:sz="4" w:space="0" w:color="auto"/>
            </w:tcBorders>
            <w:shd w:val="clear" w:color="auto" w:fill="auto"/>
            <w:hideMark/>
          </w:tcPr>
          <w:p w14:paraId="4777EE5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DIFENHIDRAMINA SOLUCIÓN INYECTABLE. CADA FRASCO ÁMPULA CONTIENE: CLORHIDRATO DE DIFENHIDRAMINA 100 MG.  ENVASE CON FRASCO ÁMPULA DE 10 ML.</w:t>
            </w:r>
          </w:p>
        </w:tc>
      </w:tr>
      <w:tr w:rsidR="005A5A33" w:rsidRPr="005A5A33" w14:paraId="0EEDC1C8"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7CFF5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111</w:t>
            </w:r>
          </w:p>
        </w:tc>
        <w:tc>
          <w:tcPr>
            <w:tcW w:w="0" w:type="auto"/>
            <w:tcBorders>
              <w:top w:val="nil"/>
              <w:left w:val="nil"/>
              <w:bottom w:val="single" w:sz="4" w:space="0" w:color="auto"/>
              <w:right w:val="single" w:sz="4" w:space="0" w:color="auto"/>
            </w:tcBorders>
            <w:shd w:val="clear" w:color="auto" w:fill="auto"/>
            <w:vAlign w:val="center"/>
            <w:hideMark/>
          </w:tcPr>
          <w:p w14:paraId="0F5C766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010.000.3111.00</w:t>
            </w:r>
          </w:p>
        </w:tc>
        <w:tc>
          <w:tcPr>
            <w:tcW w:w="0" w:type="auto"/>
            <w:tcBorders>
              <w:top w:val="nil"/>
              <w:left w:val="nil"/>
              <w:bottom w:val="single" w:sz="4" w:space="0" w:color="auto"/>
              <w:right w:val="single" w:sz="4" w:space="0" w:color="auto"/>
            </w:tcBorders>
            <w:shd w:val="clear" w:color="auto" w:fill="auto"/>
            <w:vAlign w:val="center"/>
            <w:hideMark/>
          </w:tcPr>
          <w:p w14:paraId="693770C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DIFENIDOL TABLETA CADA TABLETA CONTIENE: CLORHIDRATO DE DIFENIDOL EQUIVALENTE A   25 MG DE DIFENIDOL ENVASE CON 30 TABLETAS.                                                                                                                                  </w:t>
            </w:r>
          </w:p>
        </w:tc>
      </w:tr>
      <w:tr w:rsidR="005A5A33" w:rsidRPr="005A5A33" w14:paraId="26FA2854"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2FE06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112</w:t>
            </w:r>
          </w:p>
        </w:tc>
        <w:tc>
          <w:tcPr>
            <w:tcW w:w="0" w:type="auto"/>
            <w:tcBorders>
              <w:top w:val="nil"/>
              <w:left w:val="nil"/>
              <w:bottom w:val="single" w:sz="4" w:space="0" w:color="auto"/>
              <w:right w:val="single" w:sz="4" w:space="0" w:color="auto"/>
            </w:tcBorders>
            <w:shd w:val="clear" w:color="auto" w:fill="auto"/>
            <w:vAlign w:val="center"/>
            <w:hideMark/>
          </w:tcPr>
          <w:p w14:paraId="11C1E6C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010.000.0502.00</w:t>
            </w:r>
          </w:p>
        </w:tc>
        <w:tc>
          <w:tcPr>
            <w:tcW w:w="0" w:type="auto"/>
            <w:tcBorders>
              <w:top w:val="nil"/>
              <w:left w:val="nil"/>
              <w:bottom w:val="single" w:sz="4" w:space="0" w:color="auto"/>
              <w:right w:val="single" w:sz="4" w:space="0" w:color="auto"/>
            </w:tcBorders>
            <w:shd w:val="clear" w:color="auto" w:fill="auto"/>
            <w:vAlign w:val="center"/>
            <w:hideMark/>
          </w:tcPr>
          <w:p w14:paraId="56C0369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DIGOXINA TABLETA CADA TABLETA CONTIENE: DIGOXINA 0.25 MG ENVASE CON 20 TABLETAS                                                                                                                                                                               </w:t>
            </w:r>
          </w:p>
        </w:tc>
      </w:tr>
      <w:tr w:rsidR="005A5A33" w:rsidRPr="005A5A33" w14:paraId="09F83E49" w14:textId="77777777" w:rsidTr="001F5377">
        <w:trPr>
          <w:trHeight w:val="1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9D53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113</w:t>
            </w:r>
          </w:p>
        </w:tc>
        <w:tc>
          <w:tcPr>
            <w:tcW w:w="0" w:type="auto"/>
            <w:tcBorders>
              <w:top w:val="nil"/>
              <w:left w:val="nil"/>
              <w:bottom w:val="single" w:sz="4" w:space="0" w:color="auto"/>
              <w:right w:val="single" w:sz="4" w:space="0" w:color="auto"/>
            </w:tcBorders>
            <w:shd w:val="clear" w:color="auto" w:fill="auto"/>
            <w:vAlign w:val="center"/>
            <w:hideMark/>
          </w:tcPr>
          <w:p w14:paraId="56A5696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040.000.2107.00</w:t>
            </w:r>
          </w:p>
        </w:tc>
        <w:tc>
          <w:tcPr>
            <w:tcW w:w="0" w:type="auto"/>
            <w:tcBorders>
              <w:top w:val="nil"/>
              <w:left w:val="nil"/>
              <w:bottom w:val="single" w:sz="4" w:space="0" w:color="auto"/>
              <w:right w:val="single" w:sz="4" w:space="0" w:color="auto"/>
            </w:tcBorders>
            <w:shd w:val="clear" w:color="auto" w:fill="auto"/>
            <w:hideMark/>
          </w:tcPr>
          <w:p w14:paraId="22C8BC9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EFEDRINA SOLUCIÓN INYECTABLE. CADA AMPOLLETA CONTIENE: SULFATO DE EFEDRINA 50 MG. ENVASE CON 100 AMPOLLETAS CON 2 ML (25 MG(ML).</w:t>
            </w:r>
          </w:p>
        </w:tc>
      </w:tr>
      <w:tr w:rsidR="005A5A33" w:rsidRPr="005A5A33" w14:paraId="268DD4F0" w14:textId="77777777" w:rsidTr="001F5377">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7A1DE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114</w:t>
            </w:r>
          </w:p>
        </w:tc>
        <w:tc>
          <w:tcPr>
            <w:tcW w:w="0" w:type="auto"/>
            <w:tcBorders>
              <w:top w:val="nil"/>
              <w:left w:val="nil"/>
              <w:bottom w:val="single" w:sz="4" w:space="0" w:color="auto"/>
              <w:right w:val="single" w:sz="4" w:space="0" w:color="auto"/>
            </w:tcBorders>
            <w:shd w:val="clear" w:color="auto" w:fill="auto"/>
            <w:vAlign w:val="center"/>
            <w:hideMark/>
          </w:tcPr>
          <w:p w14:paraId="4EDB222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010.000.3622.00</w:t>
            </w:r>
          </w:p>
        </w:tc>
        <w:tc>
          <w:tcPr>
            <w:tcW w:w="0" w:type="auto"/>
            <w:tcBorders>
              <w:top w:val="nil"/>
              <w:left w:val="nil"/>
              <w:bottom w:val="single" w:sz="4" w:space="0" w:color="auto"/>
              <w:right w:val="single" w:sz="4" w:space="0" w:color="auto"/>
            </w:tcBorders>
            <w:shd w:val="clear" w:color="auto" w:fill="auto"/>
            <w:vAlign w:val="center"/>
            <w:hideMark/>
          </w:tcPr>
          <w:p w14:paraId="47B930B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ELECTROLITOS ORALES. POLVO (FORMULA DE OSMOLARIDAD BAJA) CADA SOBRE CON POLVO CONTIENE: GLUCOSA ANHIDRA O GLUCOSA 13.5 G CLORURO DE POTASIO 1.5 G CLORURO DE SODIO 2.6 G CITRATO TRISODICO DIHIDRATADO 2.9 G ENVASE CON 20.5 G.                               </w:t>
            </w:r>
          </w:p>
        </w:tc>
      </w:tr>
      <w:tr w:rsidR="005A5A33" w:rsidRPr="005A5A33" w14:paraId="478F8FB4"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2EBE7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115</w:t>
            </w:r>
          </w:p>
        </w:tc>
        <w:tc>
          <w:tcPr>
            <w:tcW w:w="0" w:type="auto"/>
            <w:tcBorders>
              <w:top w:val="nil"/>
              <w:left w:val="nil"/>
              <w:bottom w:val="single" w:sz="4" w:space="0" w:color="auto"/>
              <w:right w:val="single" w:sz="4" w:space="0" w:color="auto"/>
            </w:tcBorders>
            <w:shd w:val="clear" w:color="auto" w:fill="auto"/>
            <w:vAlign w:val="center"/>
            <w:hideMark/>
          </w:tcPr>
          <w:p w14:paraId="5E4E062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010.000.2501.00</w:t>
            </w:r>
          </w:p>
        </w:tc>
        <w:tc>
          <w:tcPr>
            <w:tcW w:w="0" w:type="auto"/>
            <w:tcBorders>
              <w:top w:val="nil"/>
              <w:left w:val="nil"/>
              <w:bottom w:val="single" w:sz="4" w:space="0" w:color="auto"/>
              <w:right w:val="single" w:sz="4" w:space="0" w:color="auto"/>
            </w:tcBorders>
            <w:shd w:val="clear" w:color="auto" w:fill="auto"/>
            <w:vAlign w:val="center"/>
            <w:hideMark/>
          </w:tcPr>
          <w:p w14:paraId="724E794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ENALAPRIL. CAPSULA O TABLETA. CADA CAPSULA O TABLETA CONTIENE: MALEATO DE ENALAPRIL 10 MG. ENVASE CON 30 CAPSULAS O TABLETAS.                                                                                                                                 </w:t>
            </w:r>
          </w:p>
        </w:tc>
      </w:tr>
      <w:tr w:rsidR="005A5A33" w:rsidRPr="005A5A33" w14:paraId="27E2CE55"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88D06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116</w:t>
            </w:r>
          </w:p>
        </w:tc>
        <w:tc>
          <w:tcPr>
            <w:tcW w:w="0" w:type="auto"/>
            <w:tcBorders>
              <w:top w:val="nil"/>
              <w:left w:val="nil"/>
              <w:bottom w:val="single" w:sz="4" w:space="0" w:color="auto"/>
              <w:right w:val="single" w:sz="4" w:space="0" w:color="auto"/>
            </w:tcBorders>
            <w:shd w:val="clear" w:color="auto" w:fill="auto"/>
            <w:vAlign w:val="center"/>
            <w:hideMark/>
          </w:tcPr>
          <w:p w14:paraId="40B0858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010.000.2154.00</w:t>
            </w:r>
          </w:p>
        </w:tc>
        <w:tc>
          <w:tcPr>
            <w:tcW w:w="0" w:type="auto"/>
            <w:tcBorders>
              <w:top w:val="nil"/>
              <w:left w:val="nil"/>
              <w:bottom w:val="single" w:sz="4" w:space="0" w:color="auto"/>
              <w:right w:val="single" w:sz="4" w:space="0" w:color="auto"/>
            </w:tcBorders>
            <w:shd w:val="clear" w:color="auto" w:fill="auto"/>
            <w:hideMark/>
          </w:tcPr>
          <w:p w14:paraId="4EFF015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ENOXAPARINA SOLUCIÓN INYECTABLE CADA JERINGA CONTIENE: ENOXAPARINA SODICA 40 MG. ENVASE CON 2 JERINGAS DE 0.4 ML.</w:t>
            </w:r>
          </w:p>
        </w:tc>
      </w:tr>
      <w:tr w:rsidR="005A5A33" w:rsidRPr="005A5A33" w14:paraId="282882CA" w14:textId="77777777" w:rsidTr="001F5377">
        <w:trPr>
          <w:trHeight w:val="1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124C0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117</w:t>
            </w:r>
          </w:p>
        </w:tc>
        <w:tc>
          <w:tcPr>
            <w:tcW w:w="0" w:type="auto"/>
            <w:tcBorders>
              <w:top w:val="nil"/>
              <w:left w:val="nil"/>
              <w:bottom w:val="single" w:sz="4" w:space="0" w:color="auto"/>
              <w:right w:val="single" w:sz="4" w:space="0" w:color="auto"/>
            </w:tcBorders>
            <w:shd w:val="clear" w:color="auto" w:fill="auto"/>
            <w:vAlign w:val="center"/>
            <w:hideMark/>
          </w:tcPr>
          <w:p w14:paraId="2FFC58E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010.000.1971.00</w:t>
            </w:r>
          </w:p>
        </w:tc>
        <w:tc>
          <w:tcPr>
            <w:tcW w:w="0" w:type="auto"/>
            <w:tcBorders>
              <w:top w:val="nil"/>
              <w:left w:val="nil"/>
              <w:bottom w:val="single" w:sz="4" w:space="0" w:color="auto"/>
              <w:right w:val="single" w:sz="4" w:space="0" w:color="auto"/>
            </w:tcBorders>
            <w:shd w:val="clear" w:color="auto" w:fill="auto"/>
            <w:vAlign w:val="center"/>
            <w:hideMark/>
          </w:tcPr>
          <w:p w14:paraId="7EEB690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ERITROMICINA CAPSULA O TABLETA CADA CAPSULA O TABLETA CONTIENE: ESTEARATO DE  ERITROMICINA EQUIVALENTE A 500 MG DE ERITROMICINA. ENVASE CON 20 CAPSULAS O  TABLETAS.                                                                                          </w:t>
            </w:r>
          </w:p>
        </w:tc>
      </w:tr>
      <w:tr w:rsidR="005A5A33" w:rsidRPr="005A5A33" w14:paraId="074D5E08" w14:textId="77777777" w:rsidTr="001F5377">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E4C0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118</w:t>
            </w:r>
          </w:p>
        </w:tc>
        <w:tc>
          <w:tcPr>
            <w:tcW w:w="0" w:type="auto"/>
            <w:tcBorders>
              <w:top w:val="nil"/>
              <w:left w:val="nil"/>
              <w:bottom w:val="single" w:sz="4" w:space="0" w:color="auto"/>
              <w:right w:val="single" w:sz="4" w:space="0" w:color="auto"/>
            </w:tcBorders>
            <w:shd w:val="clear" w:color="auto" w:fill="auto"/>
            <w:vAlign w:val="center"/>
            <w:hideMark/>
          </w:tcPr>
          <w:p w14:paraId="4C27C82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010.000.1972.00</w:t>
            </w:r>
          </w:p>
        </w:tc>
        <w:tc>
          <w:tcPr>
            <w:tcW w:w="0" w:type="auto"/>
            <w:tcBorders>
              <w:top w:val="nil"/>
              <w:left w:val="nil"/>
              <w:bottom w:val="single" w:sz="4" w:space="0" w:color="auto"/>
              <w:right w:val="single" w:sz="4" w:space="0" w:color="auto"/>
            </w:tcBorders>
            <w:shd w:val="clear" w:color="auto" w:fill="auto"/>
            <w:vAlign w:val="center"/>
            <w:hideMark/>
          </w:tcPr>
          <w:p w14:paraId="2D35E2D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ERITROMICINA SUSPENSION ORAL CADA 5 ML CONTIENEN: ESTEARATO O ETILSUCCINATO O  ESTOLATO DE ERITROMICINA EQUIVALENTE A 250 MG DE ERITROMICINA. ENVASE CON  POLVO PARA 100 ML Y DOSIFICADOR.                                                                    </w:t>
            </w:r>
          </w:p>
        </w:tc>
      </w:tr>
      <w:tr w:rsidR="005A5A33" w:rsidRPr="005A5A33" w14:paraId="26FF33B1" w14:textId="77777777" w:rsidTr="001F5377">
        <w:trPr>
          <w:trHeight w:val="21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1D044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119</w:t>
            </w:r>
          </w:p>
        </w:tc>
        <w:tc>
          <w:tcPr>
            <w:tcW w:w="0" w:type="auto"/>
            <w:tcBorders>
              <w:top w:val="nil"/>
              <w:left w:val="nil"/>
              <w:bottom w:val="single" w:sz="4" w:space="0" w:color="auto"/>
              <w:right w:val="single" w:sz="4" w:space="0" w:color="auto"/>
            </w:tcBorders>
            <w:shd w:val="clear" w:color="auto" w:fill="auto"/>
            <w:vAlign w:val="center"/>
            <w:hideMark/>
          </w:tcPr>
          <w:p w14:paraId="7A3A6B3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010.000.5332.00</w:t>
            </w:r>
          </w:p>
        </w:tc>
        <w:tc>
          <w:tcPr>
            <w:tcW w:w="0" w:type="auto"/>
            <w:tcBorders>
              <w:top w:val="nil"/>
              <w:left w:val="nil"/>
              <w:bottom w:val="single" w:sz="4" w:space="0" w:color="auto"/>
              <w:right w:val="single" w:sz="4" w:space="0" w:color="auto"/>
            </w:tcBorders>
            <w:shd w:val="clear" w:color="auto" w:fill="auto"/>
            <w:hideMark/>
          </w:tcPr>
          <w:p w14:paraId="2E30F3A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ERITROPOYETINA SOLUCIÓN INYECTABLE. CADA FRASCO ÁMPULA CON LIOFILIZADO O SOLUCION CONTIENE: ERITROPOYETINA HUMANA RECOMBINANTE O ERITROPOYETINA HUMANA RECOMBINANTE ALFA O ERITROPOYETINA BETA 2000 UI. ENVASE CON 12 FRASCOS ÁMPULA 1 ML CON O SIN DILUYENTE.</w:t>
            </w:r>
          </w:p>
        </w:tc>
      </w:tr>
      <w:tr w:rsidR="005A5A33" w:rsidRPr="005A5A33" w14:paraId="2828531F"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6EDCB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120</w:t>
            </w:r>
          </w:p>
        </w:tc>
        <w:tc>
          <w:tcPr>
            <w:tcW w:w="0" w:type="auto"/>
            <w:tcBorders>
              <w:top w:val="nil"/>
              <w:left w:val="nil"/>
              <w:bottom w:val="single" w:sz="4" w:space="0" w:color="auto"/>
              <w:right w:val="single" w:sz="4" w:space="0" w:color="auto"/>
            </w:tcBorders>
            <w:shd w:val="clear" w:color="auto" w:fill="auto"/>
            <w:vAlign w:val="center"/>
            <w:hideMark/>
          </w:tcPr>
          <w:p w14:paraId="631693B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010.000.4301.00</w:t>
            </w:r>
          </w:p>
        </w:tc>
        <w:tc>
          <w:tcPr>
            <w:tcW w:w="0" w:type="auto"/>
            <w:tcBorders>
              <w:top w:val="nil"/>
              <w:left w:val="nil"/>
              <w:bottom w:val="single" w:sz="4" w:space="0" w:color="auto"/>
              <w:right w:val="single" w:sz="4" w:space="0" w:color="auto"/>
            </w:tcBorders>
            <w:shd w:val="clear" w:color="auto" w:fill="auto"/>
            <w:hideMark/>
          </w:tcPr>
          <w:p w14:paraId="742E1D5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ERTAPENEM SOLUCIÓN  INYECTABLE. CADA FRASCO ÁMPULA CON LIOFILIZADO CONTIENE: ERTAPENEM SÓDICO EQUIVALENTE A 1 G DE ERTAPENEM. ENVASE CON UN FRASCO ÁMPULA CON LIOFILIZADO. </w:t>
            </w:r>
          </w:p>
        </w:tc>
      </w:tr>
      <w:tr w:rsidR="005A5A33" w:rsidRPr="005A5A33" w14:paraId="6726AB40"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098EE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121</w:t>
            </w:r>
          </w:p>
        </w:tc>
        <w:tc>
          <w:tcPr>
            <w:tcW w:w="0" w:type="auto"/>
            <w:tcBorders>
              <w:top w:val="nil"/>
              <w:left w:val="nil"/>
              <w:bottom w:val="single" w:sz="4" w:space="0" w:color="auto"/>
              <w:right w:val="single" w:sz="4" w:space="0" w:color="auto"/>
            </w:tcBorders>
            <w:shd w:val="clear" w:color="auto" w:fill="auto"/>
            <w:vAlign w:val="center"/>
            <w:hideMark/>
          </w:tcPr>
          <w:p w14:paraId="3FBAED3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010.000.4480.01</w:t>
            </w:r>
          </w:p>
        </w:tc>
        <w:tc>
          <w:tcPr>
            <w:tcW w:w="0" w:type="auto"/>
            <w:tcBorders>
              <w:top w:val="nil"/>
              <w:left w:val="nil"/>
              <w:bottom w:val="single" w:sz="4" w:space="0" w:color="auto"/>
              <w:right w:val="single" w:sz="4" w:space="0" w:color="auto"/>
            </w:tcBorders>
            <w:shd w:val="clear" w:color="auto" w:fill="auto"/>
            <w:hideMark/>
          </w:tcPr>
          <w:p w14:paraId="012AEF3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ESCITALOPRAM TABLETA CADA TABLETA CONTIENE: OXALATO DE ESCITALOPRAM EQUIVALENTE A 10 MG DE ESCITALOPRAM ENVASE CON 28 TABLETAS.</w:t>
            </w:r>
          </w:p>
        </w:tc>
      </w:tr>
      <w:tr w:rsidR="005A5A33" w:rsidRPr="005A5A33" w14:paraId="5516B6A6"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4938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122</w:t>
            </w:r>
          </w:p>
        </w:tc>
        <w:tc>
          <w:tcPr>
            <w:tcW w:w="0" w:type="auto"/>
            <w:tcBorders>
              <w:top w:val="nil"/>
              <w:left w:val="nil"/>
              <w:bottom w:val="single" w:sz="4" w:space="0" w:color="auto"/>
              <w:right w:val="single" w:sz="4" w:space="0" w:color="auto"/>
            </w:tcBorders>
            <w:shd w:val="clear" w:color="auto" w:fill="auto"/>
            <w:vAlign w:val="center"/>
            <w:hideMark/>
          </w:tcPr>
          <w:p w14:paraId="661CD98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010.000.5105.00</w:t>
            </w:r>
          </w:p>
        </w:tc>
        <w:tc>
          <w:tcPr>
            <w:tcW w:w="0" w:type="auto"/>
            <w:tcBorders>
              <w:top w:val="nil"/>
              <w:left w:val="nil"/>
              <w:bottom w:val="single" w:sz="4" w:space="0" w:color="auto"/>
              <w:right w:val="single" w:sz="4" w:space="0" w:color="auto"/>
            </w:tcBorders>
            <w:shd w:val="clear" w:color="auto" w:fill="auto"/>
            <w:hideMark/>
          </w:tcPr>
          <w:p w14:paraId="7BD27D1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ESMOLOL SOLUCIÓN INYECTABLE. CADA AMPOLLETA CONTIENE: CLORHIDRATO DE ESMOLOL 2.5 G. ENVASE CON 2 AMPOLLETAS CON 10 ML (250 MG/ML).</w:t>
            </w:r>
          </w:p>
        </w:tc>
      </w:tr>
      <w:tr w:rsidR="005A5A33" w:rsidRPr="005A5A33" w14:paraId="3C4B52AA"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9D48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123</w:t>
            </w:r>
          </w:p>
        </w:tc>
        <w:tc>
          <w:tcPr>
            <w:tcW w:w="0" w:type="auto"/>
            <w:tcBorders>
              <w:top w:val="nil"/>
              <w:left w:val="nil"/>
              <w:bottom w:val="single" w:sz="4" w:space="0" w:color="auto"/>
              <w:right w:val="single" w:sz="4" w:space="0" w:color="auto"/>
            </w:tcBorders>
            <w:shd w:val="clear" w:color="auto" w:fill="auto"/>
            <w:vAlign w:val="center"/>
            <w:hideMark/>
          </w:tcPr>
          <w:p w14:paraId="6E0BDB5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010.000.2156.00</w:t>
            </w:r>
          </w:p>
        </w:tc>
        <w:tc>
          <w:tcPr>
            <w:tcW w:w="0" w:type="auto"/>
            <w:tcBorders>
              <w:top w:val="nil"/>
              <w:left w:val="nil"/>
              <w:bottom w:val="single" w:sz="4" w:space="0" w:color="auto"/>
              <w:right w:val="single" w:sz="4" w:space="0" w:color="auto"/>
            </w:tcBorders>
            <w:shd w:val="clear" w:color="auto" w:fill="auto"/>
            <w:hideMark/>
          </w:tcPr>
          <w:p w14:paraId="57E9B82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ESPIRINOLACTONA TABLETA. CADA TABLETA CONTIENE: ESPIRONOLACTONA  100 MG. ENVASE CON 30 TABLETAS.</w:t>
            </w:r>
          </w:p>
        </w:tc>
      </w:tr>
      <w:tr w:rsidR="005A5A33" w:rsidRPr="005A5A33" w14:paraId="1E82BE81"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AF261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124</w:t>
            </w:r>
          </w:p>
        </w:tc>
        <w:tc>
          <w:tcPr>
            <w:tcW w:w="0" w:type="auto"/>
            <w:tcBorders>
              <w:top w:val="nil"/>
              <w:left w:val="nil"/>
              <w:bottom w:val="single" w:sz="4" w:space="0" w:color="auto"/>
              <w:right w:val="single" w:sz="4" w:space="0" w:color="auto"/>
            </w:tcBorders>
            <w:shd w:val="clear" w:color="auto" w:fill="auto"/>
            <w:vAlign w:val="center"/>
            <w:hideMark/>
          </w:tcPr>
          <w:p w14:paraId="4A5419A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010.000.2304.01</w:t>
            </w:r>
          </w:p>
        </w:tc>
        <w:tc>
          <w:tcPr>
            <w:tcW w:w="0" w:type="auto"/>
            <w:tcBorders>
              <w:top w:val="nil"/>
              <w:left w:val="nil"/>
              <w:bottom w:val="single" w:sz="4" w:space="0" w:color="auto"/>
              <w:right w:val="single" w:sz="4" w:space="0" w:color="auto"/>
            </w:tcBorders>
            <w:shd w:val="clear" w:color="auto" w:fill="auto"/>
            <w:vAlign w:val="center"/>
            <w:hideMark/>
          </w:tcPr>
          <w:p w14:paraId="17687CA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ESPIRONOLACTONA TABLETA CADA TABLETA CONTIENE: ESPIRONOLACTONA 25 MG ENVASE CON   30 TABLETAS.                                                                                                                                                                </w:t>
            </w:r>
          </w:p>
        </w:tc>
      </w:tr>
      <w:tr w:rsidR="005A5A33" w:rsidRPr="005A5A33" w14:paraId="51DB266B"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D3184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125</w:t>
            </w:r>
          </w:p>
        </w:tc>
        <w:tc>
          <w:tcPr>
            <w:tcW w:w="0" w:type="auto"/>
            <w:tcBorders>
              <w:top w:val="nil"/>
              <w:left w:val="nil"/>
              <w:bottom w:val="single" w:sz="4" w:space="0" w:color="auto"/>
              <w:right w:val="single" w:sz="4" w:space="0" w:color="auto"/>
            </w:tcBorders>
            <w:shd w:val="clear" w:color="auto" w:fill="auto"/>
            <w:vAlign w:val="center"/>
            <w:hideMark/>
          </w:tcPr>
          <w:p w14:paraId="7558401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010.000.1506.00</w:t>
            </w:r>
          </w:p>
        </w:tc>
        <w:tc>
          <w:tcPr>
            <w:tcW w:w="0" w:type="auto"/>
            <w:tcBorders>
              <w:top w:val="nil"/>
              <w:left w:val="nil"/>
              <w:bottom w:val="single" w:sz="4" w:space="0" w:color="auto"/>
              <w:right w:val="single" w:sz="4" w:space="0" w:color="auto"/>
            </w:tcBorders>
            <w:shd w:val="clear" w:color="auto" w:fill="auto"/>
            <w:hideMark/>
          </w:tcPr>
          <w:p w14:paraId="559F0DA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ESTRÓGENOS CONJUGADOS CREMA VAGINAL.  CADA 100 G CONTIENE: ESTRÓGENOS CONJUGADOS DE ORIGEN EQUINO 62.5 MG ENVASE CON 43 G Y APLICADOR.</w:t>
            </w:r>
          </w:p>
        </w:tc>
      </w:tr>
      <w:tr w:rsidR="005A5A33" w:rsidRPr="005A5A33" w14:paraId="2B93B90E"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5DA88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126</w:t>
            </w:r>
          </w:p>
        </w:tc>
        <w:tc>
          <w:tcPr>
            <w:tcW w:w="0" w:type="auto"/>
            <w:tcBorders>
              <w:top w:val="nil"/>
              <w:left w:val="nil"/>
              <w:bottom w:val="single" w:sz="4" w:space="0" w:color="auto"/>
              <w:right w:val="single" w:sz="4" w:space="0" w:color="auto"/>
            </w:tcBorders>
            <w:shd w:val="clear" w:color="auto" w:fill="auto"/>
            <w:vAlign w:val="center"/>
            <w:hideMark/>
          </w:tcPr>
          <w:p w14:paraId="2717B5E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010.000.2331.00</w:t>
            </w:r>
          </w:p>
        </w:tc>
        <w:tc>
          <w:tcPr>
            <w:tcW w:w="0" w:type="auto"/>
            <w:tcBorders>
              <w:top w:val="nil"/>
              <w:left w:val="nil"/>
              <w:bottom w:val="single" w:sz="4" w:space="0" w:color="auto"/>
              <w:right w:val="single" w:sz="4" w:space="0" w:color="auto"/>
            </w:tcBorders>
            <w:shd w:val="clear" w:color="auto" w:fill="auto"/>
            <w:vAlign w:val="center"/>
            <w:hideMark/>
          </w:tcPr>
          <w:p w14:paraId="53A993B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FENAZOPIRIDINA TABLETA CADA TABLETA CONTIENE: CLORHIDRATO DE FENAZOPIRIDINA 100   MG ENVASE CON 20 TABLETAS.                                                                                                                                                  </w:t>
            </w:r>
          </w:p>
        </w:tc>
      </w:tr>
      <w:tr w:rsidR="005A5A33" w:rsidRPr="005A5A33" w14:paraId="217B35B8"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F1A1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127</w:t>
            </w:r>
          </w:p>
        </w:tc>
        <w:tc>
          <w:tcPr>
            <w:tcW w:w="0" w:type="auto"/>
            <w:tcBorders>
              <w:top w:val="nil"/>
              <w:left w:val="nil"/>
              <w:bottom w:val="single" w:sz="4" w:space="0" w:color="auto"/>
              <w:right w:val="single" w:sz="4" w:space="0" w:color="auto"/>
            </w:tcBorders>
            <w:shd w:val="clear" w:color="auto" w:fill="auto"/>
            <w:vAlign w:val="center"/>
            <w:hideMark/>
          </w:tcPr>
          <w:p w14:paraId="7307B8B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010.000.2611.00</w:t>
            </w:r>
          </w:p>
        </w:tc>
        <w:tc>
          <w:tcPr>
            <w:tcW w:w="0" w:type="auto"/>
            <w:tcBorders>
              <w:top w:val="nil"/>
              <w:left w:val="nil"/>
              <w:bottom w:val="single" w:sz="4" w:space="0" w:color="auto"/>
              <w:right w:val="single" w:sz="4" w:space="0" w:color="auto"/>
            </w:tcBorders>
            <w:shd w:val="clear" w:color="auto" w:fill="auto"/>
            <w:vAlign w:val="center"/>
            <w:hideMark/>
          </w:tcPr>
          <w:p w14:paraId="0A45593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FENITOINA SUSPENSION ORAL CADA 5 ML CONTIENEN: FENITOINA 37.5 MG ENVASE CON 120  ML Y VASITO DOSIFICADOR DE 5 ML.                                                                                                                                             </w:t>
            </w:r>
          </w:p>
        </w:tc>
      </w:tr>
      <w:tr w:rsidR="005A5A33" w:rsidRPr="005A5A33" w14:paraId="394CA013"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C89EE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128</w:t>
            </w:r>
          </w:p>
        </w:tc>
        <w:tc>
          <w:tcPr>
            <w:tcW w:w="0" w:type="auto"/>
            <w:tcBorders>
              <w:top w:val="nil"/>
              <w:left w:val="nil"/>
              <w:bottom w:val="single" w:sz="4" w:space="0" w:color="auto"/>
              <w:right w:val="single" w:sz="4" w:space="0" w:color="auto"/>
            </w:tcBorders>
            <w:shd w:val="clear" w:color="auto" w:fill="auto"/>
            <w:vAlign w:val="center"/>
            <w:hideMark/>
          </w:tcPr>
          <w:p w14:paraId="41859DB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040.000.0242.0</w:t>
            </w:r>
          </w:p>
        </w:tc>
        <w:tc>
          <w:tcPr>
            <w:tcW w:w="0" w:type="auto"/>
            <w:tcBorders>
              <w:top w:val="nil"/>
              <w:left w:val="nil"/>
              <w:bottom w:val="single" w:sz="4" w:space="0" w:color="auto"/>
              <w:right w:val="single" w:sz="4" w:space="0" w:color="auto"/>
            </w:tcBorders>
            <w:shd w:val="clear" w:color="auto" w:fill="auto"/>
            <w:hideMark/>
          </w:tcPr>
          <w:p w14:paraId="3E00A1D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FENTANILO SOLUCIÓN INYECTABLE. CADA AMPOLLETA O FRAASCO ÁMPULA CONTIENE: CITRATO DE FENTANILO EQUYIVALENTE A 0.5 MG DE FENTANILO. ENVASE CON 6 AMPOLLETAS O FRASCOS ÁMPULA CON 10 ML.</w:t>
            </w:r>
          </w:p>
        </w:tc>
      </w:tr>
      <w:tr w:rsidR="005A5A33" w:rsidRPr="005A5A33" w14:paraId="196F5BEA" w14:textId="77777777" w:rsidTr="001F5377">
        <w:trPr>
          <w:trHeight w:val="1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A5C7E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129</w:t>
            </w:r>
          </w:p>
        </w:tc>
        <w:tc>
          <w:tcPr>
            <w:tcW w:w="0" w:type="auto"/>
            <w:tcBorders>
              <w:top w:val="nil"/>
              <w:left w:val="nil"/>
              <w:bottom w:val="single" w:sz="4" w:space="0" w:color="auto"/>
              <w:right w:val="single" w:sz="4" w:space="0" w:color="auto"/>
            </w:tcBorders>
            <w:shd w:val="clear" w:color="auto" w:fill="auto"/>
            <w:vAlign w:val="center"/>
            <w:hideMark/>
          </w:tcPr>
          <w:p w14:paraId="31F1C77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010.000.0626.01</w:t>
            </w:r>
          </w:p>
        </w:tc>
        <w:tc>
          <w:tcPr>
            <w:tcW w:w="0" w:type="auto"/>
            <w:tcBorders>
              <w:top w:val="nil"/>
              <w:left w:val="nil"/>
              <w:bottom w:val="single" w:sz="4" w:space="0" w:color="auto"/>
              <w:right w:val="single" w:sz="4" w:space="0" w:color="auto"/>
            </w:tcBorders>
            <w:shd w:val="clear" w:color="auto" w:fill="auto"/>
            <w:hideMark/>
          </w:tcPr>
          <w:p w14:paraId="237D4FE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FITOMENADIONA SOLUCIÓN O EMULSIÓN INYECTABLE. CADA AMPOLLETA CONTIENE: FITOMENADIONA 10 MG. ENVASE CON 5 AMPOLLETAS DE 1 ML.</w:t>
            </w:r>
          </w:p>
        </w:tc>
      </w:tr>
      <w:tr w:rsidR="005A5A33" w:rsidRPr="005A5A33" w14:paraId="03B22725" w14:textId="77777777" w:rsidTr="001F5377">
        <w:trPr>
          <w:trHeight w:val="1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25D14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130</w:t>
            </w:r>
          </w:p>
        </w:tc>
        <w:tc>
          <w:tcPr>
            <w:tcW w:w="0" w:type="auto"/>
            <w:tcBorders>
              <w:top w:val="nil"/>
              <w:left w:val="nil"/>
              <w:bottom w:val="single" w:sz="4" w:space="0" w:color="auto"/>
              <w:right w:val="single" w:sz="4" w:space="0" w:color="auto"/>
            </w:tcBorders>
            <w:shd w:val="clear" w:color="auto" w:fill="auto"/>
            <w:vAlign w:val="center"/>
            <w:hideMark/>
          </w:tcPr>
          <w:p w14:paraId="25DBB17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040.000.4054.00</w:t>
            </w:r>
          </w:p>
        </w:tc>
        <w:tc>
          <w:tcPr>
            <w:tcW w:w="0" w:type="auto"/>
            <w:tcBorders>
              <w:top w:val="nil"/>
              <w:left w:val="nil"/>
              <w:bottom w:val="single" w:sz="4" w:space="0" w:color="auto"/>
              <w:right w:val="single" w:sz="4" w:space="0" w:color="auto"/>
            </w:tcBorders>
            <w:shd w:val="clear" w:color="auto" w:fill="auto"/>
            <w:hideMark/>
          </w:tcPr>
          <w:p w14:paraId="7834266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FLUMAZENIL SOLUCIÓN INYECTABLE. CADA AMPOLLETA CONTIENE: FLUMAZENIL 0.5 MG. ENVASE CON UNA AMPOLLETA CON 5 ML (0.1 MG/ML).</w:t>
            </w:r>
          </w:p>
        </w:tc>
      </w:tr>
      <w:tr w:rsidR="005A5A33" w:rsidRPr="005A5A33" w14:paraId="05D38404" w14:textId="77777777" w:rsidTr="001F5377">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94754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131</w:t>
            </w:r>
          </w:p>
        </w:tc>
        <w:tc>
          <w:tcPr>
            <w:tcW w:w="0" w:type="auto"/>
            <w:tcBorders>
              <w:top w:val="nil"/>
              <w:left w:val="nil"/>
              <w:bottom w:val="single" w:sz="4" w:space="0" w:color="auto"/>
              <w:right w:val="single" w:sz="4" w:space="0" w:color="auto"/>
            </w:tcBorders>
            <w:shd w:val="clear" w:color="auto" w:fill="auto"/>
            <w:vAlign w:val="center"/>
            <w:hideMark/>
          </w:tcPr>
          <w:p w14:paraId="2E651A6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010.000.4483.00</w:t>
            </w:r>
          </w:p>
        </w:tc>
        <w:tc>
          <w:tcPr>
            <w:tcW w:w="0" w:type="auto"/>
            <w:tcBorders>
              <w:top w:val="nil"/>
              <w:left w:val="nil"/>
              <w:bottom w:val="single" w:sz="4" w:space="0" w:color="auto"/>
              <w:right w:val="single" w:sz="4" w:space="0" w:color="auto"/>
            </w:tcBorders>
            <w:shd w:val="clear" w:color="auto" w:fill="auto"/>
            <w:vAlign w:val="center"/>
            <w:hideMark/>
          </w:tcPr>
          <w:p w14:paraId="77B214C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FLUOXETINA CAPSULA O TABLETA CADA CAPSULA O TABLETA CONTIENE: CLORHIDRATO DE  FLUOXETINA EQUIVALENTE A 20 MG DE FLUOXETINA. ENVASE CON 14 CAPSULAS O  TABLETAS.                                                                                               </w:t>
            </w:r>
          </w:p>
        </w:tc>
      </w:tr>
      <w:tr w:rsidR="005A5A33" w:rsidRPr="005A5A33" w14:paraId="109B0F00" w14:textId="77777777" w:rsidTr="001F5377">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7C34A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132</w:t>
            </w:r>
          </w:p>
        </w:tc>
        <w:tc>
          <w:tcPr>
            <w:tcW w:w="0" w:type="auto"/>
            <w:tcBorders>
              <w:top w:val="nil"/>
              <w:left w:val="nil"/>
              <w:bottom w:val="single" w:sz="4" w:space="0" w:color="auto"/>
              <w:right w:val="single" w:sz="4" w:space="0" w:color="auto"/>
            </w:tcBorders>
            <w:shd w:val="clear" w:color="auto" w:fill="auto"/>
            <w:vAlign w:val="center"/>
            <w:hideMark/>
          </w:tcPr>
          <w:p w14:paraId="1DFC515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010.000.1701.00</w:t>
            </w:r>
          </w:p>
        </w:tc>
        <w:tc>
          <w:tcPr>
            <w:tcW w:w="0" w:type="auto"/>
            <w:tcBorders>
              <w:top w:val="nil"/>
              <w:left w:val="nil"/>
              <w:bottom w:val="single" w:sz="4" w:space="0" w:color="auto"/>
              <w:right w:val="single" w:sz="4" w:space="0" w:color="auto"/>
            </w:tcBorders>
            <w:shd w:val="clear" w:color="auto" w:fill="auto"/>
            <w:vAlign w:val="center"/>
            <w:hideMark/>
          </w:tcPr>
          <w:p w14:paraId="73C967A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FUMARATO FERROSO TABLETA CADA TABLETA CONTIENE: FUMARATO FERROSO 200 MG  EQUIVALENTE A 65.74 MG DE HIERRO ELEMENTAL. ENVASE CON 50 TABLETAS.                                                                                                                  </w:t>
            </w:r>
          </w:p>
        </w:tc>
      </w:tr>
      <w:tr w:rsidR="005A5A33" w:rsidRPr="005A5A33" w14:paraId="31202B8B"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9B1A7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133</w:t>
            </w:r>
          </w:p>
        </w:tc>
        <w:tc>
          <w:tcPr>
            <w:tcW w:w="0" w:type="auto"/>
            <w:tcBorders>
              <w:top w:val="nil"/>
              <w:left w:val="nil"/>
              <w:bottom w:val="single" w:sz="4" w:space="0" w:color="auto"/>
              <w:right w:val="single" w:sz="4" w:space="0" w:color="auto"/>
            </w:tcBorders>
            <w:shd w:val="clear" w:color="auto" w:fill="auto"/>
            <w:vAlign w:val="center"/>
            <w:hideMark/>
          </w:tcPr>
          <w:p w14:paraId="0453FCB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010.000.4359.00</w:t>
            </w:r>
          </w:p>
        </w:tc>
        <w:tc>
          <w:tcPr>
            <w:tcW w:w="0" w:type="auto"/>
            <w:tcBorders>
              <w:top w:val="nil"/>
              <w:left w:val="nil"/>
              <w:bottom w:val="single" w:sz="4" w:space="0" w:color="auto"/>
              <w:right w:val="single" w:sz="4" w:space="0" w:color="auto"/>
            </w:tcBorders>
            <w:shd w:val="clear" w:color="auto" w:fill="auto"/>
            <w:hideMark/>
          </w:tcPr>
          <w:p w14:paraId="2511A62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GABAPENTINA CÁPSULA. CADA CÁPSULA CONTIENE: GABAPENTINA 300 MG. ENVASE CON 15 CÁPSULAS.</w:t>
            </w:r>
          </w:p>
        </w:tc>
      </w:tr>
      <w:tr w:rsidR="005A5A33" w:rsidRPr="005A5A33" w14:paraId="57BDE7B7" w14:textId="77777777" w:rsidTr="001F5377">
        <w:trPr>
          <w:trHeight w:val="1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33334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134</w:t>
            </w:r>
          </w:p>
        </w:tc>
        <w:tc>
          <w:tcPr>
            <w:tcW w:w="0" w:type="auto"/>
            <w:tcBorders>
              <w:top w:val="nil"/>
              <w:left w:val="nil"/>
              <w:bottom w:val="single" w:sz="4" w:space="0" w:color="auto"/>
              <w:right w:val="single" w:sz="4" w:space="0" w:color="auto"/>
            </w:tcBorders>
            <w:shd w:val="clear" w:color="auto" w:fill="auto"/>
            <w:vAlign w:val="center"/>
            <w:hideMark/>
          </w:tcPr>
          <w:p w14:paraId="59425AE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010.000.1954.00</w:t>
            </w:r>
          </w:p>
        </w:tc>
        <w:tc>
          <w:tcPr>
            <w:tcW w:w="0" w:type="auto"/>
            <w:tcBorders>
              <w:top w:val="nil"/>
              <w:left w:val="nil"/>
              <w:bottom w:val="single" w:sz="4" w:space="0" w:color="auto"/>
              <w:right w:val="single" w:sz="4" w:space="0" w:color="auto"/>
            </w:tcBorders>
            <w:shd w:val="clear" w:color="auto" w:fill="auto"/>
            <w:hideMark/>
          </w:tcPr>
          <w:p w14:paraId="61A6D17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GENTAMICINA SOLUCIÓN INYECTABLE CADA AMPOLLETA CONTIENE: SULFATO DE GENTAMICINA EQUIVALENTE A 80 MG DE GENTAMICINA. ENVASE CON AMPOLLETA CON 2 ML.</w:t>
            </w:r>
          </w:p>
        </w:tc>
      </w:tr>
      <w:tr w:rsidR="005A5A33" w:rsidRPr="005A5A33" w14:paraId="5CB3FE38"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6F478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135</w:t>
            </w:r>
          </w:p>
        </w:tc>
        <w:tc>
          <w:tcPr>
            <w:tcW w:w="0" w:type="auto"/>
            <w:tcBorders>
              <w:top w:val="nil"/>
              <w:left w:val="nil"/>
              <w:bottom w:val="single" w:sz="4" w:space="0" w:color="auto"/>
              <w:right w:val="single" w:sz="4" w:space="0" w:color="auto"/>
            </w:tcBorders>
            <w:shd w:val="clear" w:color="auto" w:fill="auto"/>
            <w:vAlign w:val="center"/>
            <w:hideMark/>
          </w:tcPr>
          <w:p w14:paraId="6716C22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010.000.1955.00</w:t>
            </w:r>
          </w:p>
        </w:tc>
        <w:tc>
          <w:tcPr>
            <w:tcW w:w="0" w:type="auto"/>
            <w:tcBorders>
              <w:top w:val="nil"/>
              <w:left w:val="nil"/>
              <w:bottom w:val="single" w:sz="4" w:space="0" w:color="auto"/>
              <w:right w:val="single" w:sz="4" w:space="0" w:color="auto"/>
            </w:tcBorders>
            <w:shd w:val="clear" w:color="auto" w:fill="auto"/>
            <w:hideMark/>
          </w:tcPr>
          <w:p w14:paraId="6F243FE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GENTAMICINA SOLUCIÓN INYECTABLE. CADA AMPOLLETA CONTIENE: SULFATO DE GENTAMICINA EQUIVALENTE A 20 MG DE GENTAMICINA BASE. ENVASE CON AMPOLLETA CON 2 ML.</w:t>
            </w:r>
          </w:p>
        </w:tc>
      </w:tr>
      <w:tr w:rsidR="005A5A33" w:rsidRPr="005A5A33" w14:paraId="4F6786C2"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C95D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136</w:t>
            </w:r>
          </w:p>
        </w:tc>
        <w:tc>
          <w:tcPr>
            <w:tcW w:w="0" w:type="auto"/>
            <w:tcBorders>
              <w:top w:val="nil"/>
              <w:left w:val="nil"/>
              <w:bottom w:val="single" w:sz="4" w:space="0" w:color="auto"/>
              <w:right w:val="single" w:sz="4" w:space="0" w:color="auto"/>
            </w:tcBorders>
            <w:shd w:val="clear" w:color="auto" w:fill="auto"/>
            <w:vAlign w:val="center"/>
            <w:hideMark/>
          </w:tcPr>
          <w:p w14:paraId="497E323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010.000.3604.00</w:t>
            </w:r>
          </w:p>
        </w:tc>
        <w:tc>
          <w:tcPr>
            <w:tcW w:w="0" w:type="auto"/>
            <w:tcBorders>
              <w:top w:val="nil"/>
              <w:left w:val="nil"/>
              <w:bottom w:val="single" w:sz="4" w:space="0" w:color="auto"/>
              <w:right w:val="single" w:sz="4" w:space="0" w:color="auto"/>
            </w:tcBorders>
            <w:shd w:val="clear" w:color="auto" w:fill="auto"/>
            <w:hideMark/>
          </w:tcPr>
          <w:p w14:paraId="0959A6F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10% CADA 100 ML CONTIENEN: GLUCOSA ANHIDRA O GLUCOSA 10 G O GLUCOSA MONOHIDRATADA EQUIVALENTE A 10.0 GDE GLUCOSA. ENVASE CON 500 ML. CONTIENE: GLUCOSA 50.0 G</w:t>
            </w:r>
          </w:p>
        </w:tc>
      </w:tr>
      <w:tr w:rsidR="005A5A33" w:rsidRPr="005A5A33" w14:paraId="63F67709"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A9945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137</w:t>
            </w:r>
          </w:p>
        </w:tc>
        <w:tc>
          <w:tcPr>
            <w:tcW w:w="0" w:type="auto"/>
            <w:tcBorders>
              <w:top w:val="nil"/>
              <w:left w:val="nil"/>
              <w:bottom w:val="single" w:sz="4" w:space="0" w:color="auto"/>
              <w:right w:val="single" w:sz="4" w:space="0" w:color="auto"/>
            </w:tcBorders>
            <w:shd w:val="clear" w:color="auto" w:fill="auto"/>
            <w:vAlign w:val="center"/>
            <w:hideMark/>
          </w:tcPr>
          <w:p w14:paraId="71ABF17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010.000.3601.00</w:t>
            </w:r>
          </w:p>
        </w:tc>
        <w:tc>
          <w:tcPr>
            <w:tcW w:w="0" w:type="auto"/>
            <w:tcBorders>
              <w:top w:val="nil"/>
              <w:left w:val="nil"/>
              <w:bottom w:val="single" w:sz="4" w:space="0" w:color="auto"/>
              <w:right w:val="single" w:sz="4" w:space="0" w:color="auto"/>
            </w:tcBorders>
            <w:shd w:val="clear" w:color="auto" w:fill="auto"/>
            <w:hideMark/>
          </w:tcPr>
          <w:p w14:paraId="6C5A6C3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5 % . CADA 100 ML CONTIENE: GLUCOSA ANHIDRA O GLUCOSA 5 G. GLUCOSA MONOHIDRATADA EQUIVALENTE A 5.0 G DE GLUCOSA. ENVASE CON 250 ML. CONTIENE: GLUCOSA 12.5 G.</w:t>
            </w:r>
          </w:p>
        </w:tc>
      </w:tr>
      <w:tr w:rsidR="005A5A33" w:rsidRPr="005A5A33" w14:paraId="19FFFE3E" w14:textId="77777777" w:rsidTr="001F5377">
        <w:trPr>
          <w:trHeight w:val="13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41744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138</w:t>
            </w:r>
          </w:p>
        </w:tc>
        <w:tc>
          <w:tcPr>
            <w:tcW w:w="0" w:type="auto"/>
            <w:tcBorders>
              <w:top w:val="nil"/>
              <w:left w:val="nil"/>
              <w:bottom w:val="single" w:sz="4" w:space="0" w:color="auto"/>
              <w:right w:val="single" w:sz="4" w:space="0" w:color="auto"/>
            </w:tcBorders>
            <w:shd w:val="clear" w:color="auto" w:fill="auto"/>
            <w:vAlign w:val="center"/>
            <w:hideMark/>
          </w:tcPr>
          <w:p w14:paraId="4715AF3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010.000.3630.00</w:t>
            </w:r>
          </w:p>
        </w:tc>
        <w:tc>
          <w:tcPr>
            <w:tcW w:w="0" w:type="auto"/>
            <w:tcBorders>
              <w:top w:val="nil"/>
              <w:left w:val="nil"/>
              <w:bottom w:val="single" w:sz="4" w:space="0" w:color="auto"/>
              <w:right w:val="single" w:sz="4" w:space="0" w:color="auto"/>
            </w:tcBorders>
            <w:shd w:val="clear" w:color="auto" w:fill="auto"/>
            <w:hideMark/>
          </w:tcPr>
          <w:p w14:paraId="25F097E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5 % CADA 100 ML CONTIENE: GLUCOSA ANHIDRA OGLUCOSA 5 G O GLUCOSA MONOHIDRATADA EQUIVALENTE A 5.0 G DE GLUCOSA. ENVASE CON 500 ML. CONTIENE: GLUCOSA 25.0 G.</w:t>
            </w:r>
          </w:p>
        </w:tc>
      </w:tr>
      <w:tr w:rsidR="005A5A33" w:rsidRPr="005A5A33" w14:paraId="306EF4DB"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C9400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139</w:t>
            </w:r>
          </w:p>
        </w:tc>
        <w:tc>
          <w:tcPr>
            <w:tcW w:w="0" w:type="auto"/>
            <w:tcBorders>
              <w:top w:val="nil"/>
              <w:left w:val="nil"/>
              <w:bottom w:val="single" w:sz="4" w:space="0" w:color="auto"/>
              <w:right w:val="single" w:sz="4" w:space="0" w:color="auto"/>
            </w:tcBorders>
            <w:shd w:val="clear" w:color="auto" w:fill="auto"/>
            <w:vAlign w:val="center"/>
            <w:hideMark/>
          </w:tcPr>
          <w:p w14:paraId="1FAA2C8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010.000.3625.00</w:t>
            </w:r>
          </w:p>
        </w:tc>
        <w:tc>
          <w:tcPr>
            <w:tcW w:w="0" w:type="auto"/>
            <w:tcBorders>
              <w:top w:val="nil"/>
              <w:left w:val="nil"/>
              <w:bottom w:val="single" w:sz="4" w:space="0" w:color="auto"/>
              <w:right w:val="single" w:sz="4" w:space="0" w:color="auto"/>
            </w:tcBorders>
            <w:shd w:val="clear" w:color="auto" w:fill="auto"/>
            <w:hideMark/>
          </w:tcPr>
          <w:p w14:paraId="5E7B04A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 CADA 100 ML CONTIENEN: GLUCOSA ANHIDRA O GLUCOSA 5 G O GLUCOSA MONOHIDRATADA EQUIVALENTE A 5.0 G DE GLUCOSA. ENVASE CON 100 ML. CONTIENE: GLUCOSA 5.0 G.</w:t>
            </w:r>
          </w:p>
        </w:tc>
      </w:tr>
      <w:tr w:rsidR="005A5A33" w:rsidRPr="005A5A33" w14:paraId="782FF47A"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B43C2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140</w:t>
            </w:r>
          </w:p>
        </w:tc>
        <w:tc>
          <w:tcPr>
            <w:tcW w:w="0" w:type="auto"/>
            <w:tcBorders>
              <w:top w:val="nil"/>
              <w:left w:val="nil"/>
              <w:bottom w:val="single" w:sz="4" w:space="0" w:color="auto"/>
              <w:right w:val="single" w:sz="4" w:space="0" w:color="auto"/>
            </w:tcBorders>
            <w:shd w:val="clear" w:color="auto" w:fill="auto"/>
            <w:vAlign w:val="center"/>
            <w:hideMark/>
          </w:tcPr>
          <w:p w14:paraId="3C740EF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010.000.3603.00</w:t>
            </w:r>
          </w:p>
        </w:tc>
        <w:tc>
          <w:tcPr>
            <w:tcW w:w="0" w:type="auto"/>
            <w:tcBorders>
              <w:top w:val="nil"/>
              <w:left w:val="nil"/>
              <w:bottom w:val="single" w:sz="4" w:space="0" w:color="auto"/>
              <w:right w:val="single" w:sz="4" w:space="0" w:color="auto"/>
            </w:tcBorders>
            <w:shd w:val="clear" w:color="auto" w:fill="auto"/>
            <w:hideMark/>
          </w:tcPr>
          <w:p w14:paraId="4B6EE40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  CADA 100 ML CONTIENEN: GLUCOSA ANHIDRA O GLUCOSA 5 G O GLUCOSA MONOHIDRATADA EQUIVALENTE A 5.0 G DE GLUCOSA ENVASE CON 1 000 ML. CONTIENE: GLUCOSA 50.0 G.</w:t>
            </w:r>
          </w:p>
        </w:tc>
      </w:tr>
      <w:tr w:rsidR="005A5A33" w:rsidRPr="005A5A33" w14:paraId="1F0B6578" w14:textId="77777777" w:rsidTr="001F5377">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C2F52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141</w:t>
            </w:r>
          </w:p>
        </w:tc>
        <w:tc>
          <w:tcPr>
            <w:tcW w:w="0" w:type="auto"/>
            <w:tcBorders>
              <w:top w:val="nil"/>
              <w:left w:val="nil"/>
              <w:bottom w:val="single" w:sz="4" w:space="0" w:color="auto"/>
              <w:right w:val="single" w:sz="4" w:space="0" w:color="auto"/>
            </w:tcBorders>
            <w:shd w:val="clear" w:color="auto" w:fill="auto"/>
            <w:vAlign w:val="center"/>
            <w:hideMark/>
          </w:tcPr>
          <w:p w14:paraId="6C4333A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010.000.3607.00</w:t>
            </w:r>
          </w:p>
        </w:tc>
        <w:tc>
          <w:tcPr>
            <w:tcW w:w="0" w:type="auto"/>
            <w:tcBorders>
              <w:top w:val="nil"/>
              <w:left w:val="nil"/>
              <w:bottom w:val="single" w:sz="4" w:space="0" w:color="auto"/>
              <w:right w:val="single" w:sz="4" w:space="0" w:color="auto"/>
            </w:tcBorders>
            <w:shd w:val="clear" w:color="auto" w:fill="auto"/>
            <w:hideMark/>
          </w:tcPr>
          <w:p w14:paraId="6920814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50%. CADA 100 ML CONTIENEN: GLUCOSA ANHIDRA O GLUCOSA 50 G Ó GLUCOSA MONOHIDRATADA EQUIVALENTE A 50.0 G DE GLUCOSA .ENVASE CON 50 ML. CONTIENE: GLUCOSA 25.0 G.</w:t>
            </w:r>
          </w:p>
        </w:tc>
      </w:tr>
      <w:tr w:rsidR="005A5A33" w:rsidRPr="005A5A33" w14:paraId="0F60CB9B" w14:textId="77777777" w:rsidTr="001F5377">
        <w:trPr>
          <w:trHeight w:val="1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071A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142</w:t>
            </w:r>
          </w:p>
        </w:tc>
        <w:tc>
          <w:tcPr>
            <w:tcW w:w="0" w:type="auto"/>
            <w:tcBorders>
              <w:top w:val="nil"/>
              <w:left w:val="nil"/>
              <w:bottom w:val="single" w:sz="4" w:space="0" w:color="auto"/>
              <w:right w:val="single" w:sz="4" w:space="0" w:color="auto"/>
            </w:tcBorders>
            <w:shd w:val="clear" w:color="auto" w:fill="auto"/>
            <w:vAlign w:val="center"/>
            <w:hideMark/>
          </w:tcPr>
          <w:p w14:paraId="2A55E5D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040.000.4481.00</w:t>
            </w:r>
          </w:p>
        </w:tc>
        <w:tc>
          <w:tcPr>
            <w:tcW w:w="0" w:type="auto"/>
            <w:tcBorders>
              <w:top w:val="nil"/>
              <w:left w:val="nil"/>
              <w:bottom w:val="single" w:sz="4" w:space="0" w:color="auto"/>
              <w:right w:val="single" w:sz="4" w:space="0" w:color="auto"/>
            </w:tcBorders>
            <w:shd w:val="clear" w:color="auto" w:fill="auto"/>
            <w:hideMark/>
          </w:tcPr>
          <w:p w14:paraId="3C5E795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HALOPERIDOL SOLUCIÓN INYECTABLE. CADA AMPOLLETA CONTIENE: DECANOATO DE HALOPERIDOL EQUIVALENTE A 50 MG DE HALOPERIDOL. ENVASE CON 1 AMPOLLETA CON 1 ML. </w:t>
            </w:r>
          </w:p>
        </w:tc>
      </w:tr>
      <w:tr w:rsidR="005A5A33" w:rsidRPr="005A5A33" w14:paraId="1E4159D0" w14:textId="77777777" w:rsidTr="001F5377">
        <w:trPr>
          <w:trHeight w:val="1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6FAF1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143</w:t>
            </w:r>
          </w:p>
        </w:tc>
        <w:tc>
          <w:tcPr>
            <w:tcW w:w="0" w:type="auto"/>
            <w:tcBorders>
              <w:top w:val="nil"/>
              <w:left w:val="nil"/>
              <w:bottom w:val="single" w:sz="4" w:space="0" w:color="auto"/>
              <w:right w:val="single" w:sz="4" w:space="0" w:color="auto"/>
            </w:tcBorders>
            <w:shd w:val="clear" w:color="auto" w:fill="auto"/>
            <w:vAlign w:val="center"/>
            <w:hideMark/>
          </w:tcPr>
          <w:p w14:paraId="4A9D88A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010.000.0570.00</w:t>
            </w:r>
          </w:p>
        </w:tc>
        <w:tc>
          <w:tcPr>
            <w:tcW w:w="0" w:type="auto"/>
            <w:tcBorders>
              <w:top w:val="nil"/>
              <w:left w:val="nil"/>
              <w:bottom w:val="single" w:sz="4" w:space="0" w:color="auto"/>
              <w:right w:val="single" w:sz="4" w:space="0" w:color="auto"/>
            </w:tcBorders>
            <w:shd w:val="clear" w:color="auto" w:fill="auto"/>
            <w:hideMark/>
          </w:tcPr>
          <w:p w14:paraId="18916E4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HIDRALAZINA TABLETA.CADA TABLETA CONTIENE: CLORHIDRATO DE HIDRALAZINA 10 MG. ENVASE CON 20 TABLETAS.</w:t>
            </w:r>
          </w:p>
        </w:tc>
      </w:tr>
      <w:tr w:rsidR="005A5A33" w:rsidRPr="005A5A33" w14:paraId="40D15183"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F523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144</w:t>
            </w:r>
          </w:p>
        </w:tc>
        <w:tc>
          <w:tcPr>
            <w:tcW w:w="0" w:type="auto"/>
            <w:tcBorders>
              <w:top w:val="nil"/>
              <w:left w:val="nil"/>
              <w:bottom w:val="single" w:sz="4" w:space="0" w:color="auto"/>
              <w:right w:val="single" w:sz="4" w:space="0" w:color="auto"/>
            </w:tcBorders>
            <w:shd w:val="clear" w:color="auto" w:fill="auto"/>
            <w:vAlign w:val="center"/>
            <w:hideMark/>
          </w:tcPr>
          <w:p w14:paraId="68A2A12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010.000.2301.00</w:t>
            </w:r>
          </w:p>
        </w:tc>
        <w:tc>
          <w:tcPr>
            <w:tcW w:w="0" w:type="auto"/>
            <w:tcBorders>
              <w:top w:val="nil"/>
              <w:left w:val="nil"/>
              <w:bottom w:val="single" w:sz="4" w:space="0" w:color="auto"/>
              <w:right w:val="single" w:sz="4" w:space="0" w:color="auto"/>
            </w:tcBorders>
            <w:shd w:val="clear" w:color="auto" w:fill="auto"/>
            <w:vAlign w:val="center"/>
            <w:hideMark/>
          </w:tcPr>
          <w:p w14:paraId="420E7CA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HIDROCLOROTIAZIDA TABLETA CADA TABLETA CONTIENE: HIDROCLOROTIAZIDA 25 MG ENVASE   CON 20 TABLETAS.                                                                                                                                                            </w:t>
            </w:r>
          </w:p>
        </w:tc>
      </w:tr>
      <w:tr w:rsidR="005A5A33" w:rsidRPr="005A5A33" w14:paraId="023BC03E" w14:textId="77777777" w:rsidTr="001F5377">
        <w:trPr>
          <w:trHeight w:val="1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0DA9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145</w:t>
            </w:r>
          </w:p>
        </w:tc>
        <w:tc>
          <w:tcPr>
            <w:tcW w:w="0" w:type="auto"/>
            <w:tcBorders>
              <w:top w:val="nil"/>
              <w:left w:val="nil"/>
              <w:bottom w:val="single" w:sz="4" w:space="0" w:color="auto"/>
              <w:right w:val="single" w:sz="4" w:space="0" w:color="auto"/>
            </w:tcBorders>
            <w:shd w:val="clear" w:color="auto" w:fill="auto"/>
            <w:vAlign w:val="center"/>
            <w:hideMark/>
          </w:tcPr>
          <w:p w14:paraId="223DCD8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010.000.0813.00</w:t>
            </w:r>
          </w:p>
        </w:tc>
        <w:tc>
          <w:tcPr>
            <w:tcW w:w="0" w:type="auto"/>
            <w:tcBorders>
              <w:top w:val="nil"/>
              <w:left w:val="nil"/>
              <w:bottom w:val="single" w:sz="4" w:space="0" w:color="auto"/>
              <w:right w:val="single" w:sz="4" w:space="0" w:color="auto"/>
            </w:tcBorders>
            <w:shd w:val="clear" w:color="auto" w:fill="auto"/>
            <w:hideMark/>
          </w:tcPr>
          <w:p w14:paraId="3803BB7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HIDROCORTISONA CREMA. CADA G CONTIENE: 17 BUTIRATO DE HIDROCORTISONA 1 MG. ENVASE CON 15 G.</w:t>
            </w:r>
          </w:p>
        </w:tc>
      </w:tr>
      <w:tr w:rsidR="005A5A33" w:rsidRPr="005A5A33" w14:paraId="3CCBB1F4" w14:textId="77777777" w:rsidTr="001F5377">
        <w:trPr>
          <w:trHeight w:val="2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4AAF3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146</w:t>
            </w:r>
          </w:p>
        </w:tc>
        <w:tc>
          <w:tcPr>
            <w:tcW w:w="0" w:type="auto"/>
            <w:tcBorders>
              <w:top w:val="nil"/>
              <w:left w:val="nil"/>
              <w:bottom w:val="single" w:sz="4" w:space="0" w:color="auto"/>
              <w:right w:val="single" w:sz="4" w:space="0" w:color="auto"/>
            </w:tcBorders>
            <w:shd w:val="clear" w:color="auto" w:fill="auto"/>
            <w:vAlign w:val="center"/>
            <w:hideMark/>
          </w:tcPr>
          <w:p w14:paraId="5131912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010.000.0474.00</w:t>
            </w:r>
          </w:p>
        </w:tc>
        <w:tc>
          <w:tcPr>
            <w:tcW w:w="0" w:type="auto"/>
            <w:tcBorders>
              <w:top w:val="nil"/>
              <w:left w:val="nil"/>
              <w:bottom w:val="single" w:sz="4" w:space="0" w:color="auto"/>
              <w:right w:val="single" w:sz="4" w:space="0" w:color="auto"/>
            </w:tcBorders>
            <w:shd w:val="clear" w:color="auto" w:fill="auto"/>
            <w:vAlign w:val="center"/>
            <w:hideMark/>
          </w:tcPr>
          <w:p w14:paraId="759A556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HIDROCORTISONA SOLUCION INYECTABLE CADA FRASCO AMPULA CONTIENE: SUCCINATO  SODICO DE HIDROCORTISONA EQUIVALENTE A 100 MG DE HIDROCORTISONA. ENVASE CON 50  FRASCOS AMPULA Y 50 AMPOLLETAS CON 2 ML DE DILUYENTE.                                              </w:t>
            </w:r>
          </w:p>
        </w:tc>
      </w:tr>
      <w:tr w:rsidR="005A5A33" w:rsidRPr="005A5A33" w14:paraId="03E44E0F" w14:textId="77777777" w:rsidTr="001F5377">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6AD9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147</w:t>
            </w:r>
          </w:p>
        </w:tc>
        <w:tc>
          <w:tcPr>
            <w:tcW w:w="0" w:type="auto"/>
            <w:tcBorders>
              <w:top w:val="nil"/>
              <w:left w:val="nil"/>
              <w:bottom w:val="single" w:sz="4" w:space="0" w:color="auto"/>
              <w:right w:val="single" w:sz="4" w:space="0" w:color="auto"/>
            </w:tcBorders>
            <w:shd w:val="clear" w:color="auto" w:fill="auto"/>
            <w:vAlign w:val="center"/>
            <w:hideMark/>
          </w:tcPr>
          <w:p w14:paraId="7CEE4C6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010.000.1708.00</w:t>
            </w:r>
          </w:p>
        </w:tc>
        <w:tc>
          <w:tcPr>
            <w:tcW w:w="0" w:type="auto"/>
            <w:tcBorders>
              <w:top w:val="nil"/>
              <w:left w:val="nil"/>
              <w:bottom w:val="single" w:sz="4" w:space="0" w:color="auto"/>
              <w:right w:val="single" w:sz="4" w:space="0" w:color="auto"/>
            </w:tcBorders>
            <w:shd w:val="clear" w:color="auto" w:fill="auto"/>
            <w:vAlign w:val="center"/>
            <w:hideMark/>
          </w:tcPr>
          <w:p w14:paraId="5CF6D20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HIDROXOCOBALAMINA SOLUCION INYECTABLE CADA AMPOLLETA O FRASCO AMPULA CON  SOLUCION O LIOFILIZADO CONTIENE: HIDROXOCOBALAMINA 100 MICROGRAMO ENVASE CON 3  AMPOLLETAS DE 2 ML O FRASCO AMPULA Y DILUYENTE.                                                     </w:t>
            </w:r>
          </w:p>
        </w:tc>
      </w:tr>
      <w:tr w:rsidR="005A5A33" w:rsidRPr="005A5A33" w14:paraId="4B2462D4" w14:textId="77777777" w:rsidTr="001F5377">
        <w:trPr>
          <w:trHeight w:val="1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933E0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148</w:t>
            </w:r>
          </w:p>
        </w:tc>
        <w:tc>
          <w:tcPr>
            <w:tcW w:w="0" w:type="auto"/>
            <w:tcBorders>
              <w:top w:val="nil"/>
              <w:left w:val="nil"/>
              <w:bottom w:val="single" w:sz="4" w:space="0" w:color="auto"/>
              <w:right w:val="single" w:sz="4" w:space="0" w:color="auto"/>
            </w:tcBorders>
            <w:shd w:val="clear" w:color="auto" w:fill="auto"/>
            <w:vAlign w:val="center"/>
            <w:hideMark/>
          </w:tcPr>
          <w:p w14:paraId="73C0B08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010.000.1705.00</w:t>
            </w:r>
          </w:p>
        </w:tc>
        <w:tc>
          <w:tcPr>
            <w:tcW w:w="0" w:type="auto"/>
            <w:tcBorders>
              <w:top w:val="nil"/>
              <w:left w:val="nil"/>
              <w:bottom w:val="single" w:sz="4" w:space="0" w:color="auto"/>
              <w:right w:val="single" w:sz="4" w:space="0" w:color="auto"/>
            </w:tcBorders>
            <w:shd w:val="clear" w:color="auto" w:fill="auto"/>
            <w:hideMark/>
          </w:tcPr>
          <w:p w14:paraId="4240CDC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HIERRO DEXTRÁN SOLUCIÓN INYECTABLE. CADA AMPOLLETA CONTIENE: HIERRO EN FORMA DE HIERRO DEXTRÁN 100 MG. ENVASE CON 3 AMPOLLETAS DE 2 ML.</w:t>
            </w:r>
          </w:p>
        </w:tc>
      </w:tr>
      <w:tr w:rsidR="005A5A33" w:rsidRPr="005A5A33" w14:paraId="492559FF" w14:textId="77777777" w:rsidTr="001F5377">
        <w:trPr>
          <w:trHeight w:val="1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036A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149</w:t>
            </w:r>
          </w:p>
        </w:tc>
        <w:tc>
          <w:tcPr>
            <w:tcW w:w="0" w:type="auto"/>
            <w:tcBorders>
              <w:top w:val="nil"/>
              <w:left w:val="nil"/>
              <w:bottom w:val="single" w:sz="4" w:space="0" w:color="auto"/>
              <w:right w:val="single" w:sz="4" w:space="0" w:color="auto"/>
            </w:tcBorders>
            <w:shd w:val="clear" w:color="auto" w:fill="auto"/>
            <w:noWrap/>
            <w:vAlign w:val="center"/>
            <w:hideMark/>
          </w:tcPr>
          <w:p w14:paraId="136E9EF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010.000.2814.00</w:t>
            </w:r>
          </w:p>
        </w:tc>
        <w:tc>
          <w:tcPr>
            <w:tcW w:w="0" w:type="auto"/>
            <w:tcBorders>
              <w:top w:val="nil"/>
              <w:left w:val="nil"/>
              <w:bottom w:val="single" w:sz="4" w:space="0" w:color="auto"/>
              <w:right w:val="single" w:sz="4" w:space="0" w:color="auto"/>
            </w:tcBorders>
            <w:shd w:val="clear" w:color="auto" w:fill="auto"/>
            <w:hideMark/>
          </w:tcPr>
          <w:p w14:paraId="15D5E0F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HIPROMELOSA SOLUCION OFTALMICA AL 0.5% CADA ML CONTIENE: HIPROMELOSA 5 MG  ENVASE CON GOTERO INTEGRAL CON 15 ML.                                                                                                                                              </w:t>
            </w:r>
          </w:p>
        </w:tc>
      </w:tr>
      <w:tr w:rsidR="005A5A33" w:rsidRPr="005A5A33" w14:paraId="5FE9D599"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FA70C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150</w:t>
            </w:r>
          </w:p>
        </w:tc>
        <w:tc>
          <w:tcPr>
            <w:tcW w:w="0" w:type="auto"/>
            <w:tcBorders>
              <w:top w:val="nil"/>
              <w:left w:val="nil"/>
              <w:bottom w:val="single" w:sz="4" w:space="0" w:color="auto"/>
              <w:right w:val="single" w:sz="4" w:space="0" w:color="auto"/>
            </w:tcBorders>
            <w:shd w:val="clear" w:color="auto" w:fill="auto"/>
            <w:vAlign w:val="center"/>
            <w:hideMark/>
          </w:tcPr>
          <w:p w14:paraId="7AC5D77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010.000.6076.00</w:t>
            </w:r>
          </w:p>
        </w:tc>
        <w:tc>
          <w:tcPr>
            <w:tcW w:w="0" w:type="auto"/>
            <w:tcBorders>
              <w:top w:val="nil"/>
              <w:left w:val="nil"/>
              <w:bottom w:val="single" w:sz="4" w:space="0" w:color="auto"/>
              <w:right w:val="single" w:sz="4" w:space="0" w:color="auto"/>
            </w:tcBorders>
            <w:shd w:val="clear" w:color="auto" w:fill="auto"/>
            <w:hideMark/>
          </w:tcPr>
          <w:p w14:paraId="12E7C12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IBUPROFENO. SOLUCIÓN INYECTABLE. CADA AMPOLLETA CONTIENE: IBUPROFENO 10 MG. ENVASE CON 4 AMPOLLETAS DE 2 ML (10 MG/2ML)</w:t>
            </w:r>
          </w:p>
        </w:tc>
      </w:tr>
      <w:tr w:rsidR="005A5A33" w:rsidRPr="005A5A33" w14:paraId="590A25CD" w14:textId="77777777" w:rsidTr="001F5377">
        <w:trPr>
          <w:trHeight w:val="1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4460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151</w:t>
            </w:r>
          </w:p>
        </w:tc>
        <w:tc>
          <w:tcPr>
            <w:tcW w:w="0" w:type="auto"/>
            <w:tcBorders>
              <w:top w:val="nil"/>
              <w:left w:val="nil"/>
              <w:bottom w:val="single" w:sz="4" w:space="0" w:color="auto"/>
              <w:right w:val="single" w:sz="4" w:space="0" w:color="auto"/>
            </w:tcBorders>
            <w:shd w:val="clear" w:color="auto" w:fill="auto"/>
            <w:noWrap/>
            <w:vAlign w:val="center"/>
            <w:hideMark/>
          </w:tcPr>
          <w:p w14:paraId="26EEF5D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040.000.3302.00</w:t>
            </w:r>
          </w:p>
        </w:tc>
        <w:tc>
          <w:tcPr>
            <w:tcW w:w="0" w:type="auto"/>
            <w:tcBorders>
              <w:top w:val="nil"/>
              <w:left w:val="nil"/>
              <w:bottom w:val="single" w:sz="4" w:space="0" w:color="auto"/>
              <w:right w:val="single" w:sz="4" w:space="0" w:color="auto"/>
            </w:tcBorders>
            <w:shd w:val="clear" w:color="auto" w:fill="auto"/>
            <w:hideMark/>
          </w:tcPr>
          <w:p w14:paraId="3859687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IMIPRAMINA GRAGEA O TABLETA CADA GRAGEA O TABLETA CONTIENE: CLORHIDRATO DE   IMIPRAMINA 25 MG ENVASE CON 20 GRAGEAS O TABLETAS.                                                                                                                               </w:t>
            </w:r>
          </w:p>
        </w:tc>
      </w:tr>
      <w:tr w:rsidR="005A5A33" w:rsidRPr="005A5A33" w14:paraId="1C6382D7"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59119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152</w:t>
            </w:r>
          </w:p>
        </w:tc>
        <w:tc>
          <w:tcPr>
            <w:tcW w:w="0" w:type="auto"/>
            <w:tcBorders>
              <w:top w:val="nil"/>
              <w:left w:val="nil"/>
              <w:bottom w:val="single" w:sz="4" w:space="0" w:color="auto"/>
              <w:right w:val="single" w:sz="4" w:space="0" w:color="auto"/>
            </w:tcBorders>
            <w:shd w:val="clear" w:color="auto" w:fill="auto"/>
            <w:vAlign w:val="center"/>
            <w:hideMark/>
          </w:tcPr>
          <w:p w14:paraId="7505ED0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010.000.3413.00</w:t>
            </w:r>
          </w:p>
        </w:tc>
        <w:tc>
          <w:tcPr>
            <w:tcW w:w="0" w:type="auto"/>
            <w:tcBorders>
              <w:top w:val="nil"/>
              <w:left w:val="nil"/>
              <w:bottom w:val="single" w:sz="4" w:space="0" w:color="auto"/>
              <w:right w:val="single" w:sz="4" w:space="0" w:color="auto"/>
            </w:tcBorders>
            <w:shd w:val="clear" w:color="auto" w:fill="auto"/>
            <w:vAlign w:val="center"/>
            <w:hideMark/>
          </w:tcPr>
          <w:p w14:paraId="7F6337E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INDOMETACINA CAPSULA CADA CAPSULA CONTIENE: INDOMETACINA 25 MG ENVASE CON 30   CAPSULAS.                                                                                                                                                                      </w:t>
            </w:r>
          </w:p>
        </w:tc>
      </w:tr>
      <w:tr w:rsidR="005A5A33" w:rsidRPr="005A5A33" w14:paraId="3D4891C2" w14:textId="77777777" w:rsidTr="001F5377">
        <w:trPr>
          <w:trHeight w:val="18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9F2C5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153</w:t>
            </w:r>
          </w:p>
        </w:tc>
        <w:tc>
          <w:tcPr>
            <w:tcW w:w="0" w:type="auto"/>
            <w:tcBorders>
              <w:top w:val="nil"/>
              <w:left w:val="nil"/>
              <w:bottom w:val="single" w:sz="4" w:space="0" w:color="auto"/>
              <w:right w:val="single" w:sz="4" w:space="0" w:color="auto"/>
            </w:tcBorders>
            <w:shd w:val="clear" w:color="auto" w:fill="auto"/>
            <w:vAlign w:val="center"/>
            <w:hideMark/>
          </w:tcPr>
          <w:p w14:paraId="65744B2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010.000.4158.00</w:t>
            </w:r>
          </w:p>
        </w:tc>
        <w:tc>
          <w:tcPr>
            <w:tcW w:w="0" w:type="auto"/>
            <w:tcBorders>
              <w:top w:val="nil"/>
              <w:left w:val="nil"/>
              <w:bottom w:val="single" w:sz="4" w:space="0" w:color="auto"/>
              <w:right w:val="single" w:sz="4" w:space="0" w:color="auto"/>
            </w:tcBorders>
            <w:shd w:val="clear" w:color="auto" w:fill="auto"/>
            <w:vAlign w:val="center"/>
            <w:hideMark/>
          </w:tcPr>
          <w:p w14:paraId="39744A0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GLARGINA SOLUCION INYECTABLE CADA ML DE SOLUCION CONTIENE: INSULINA  GLARGINA 3.64 MG. </w:t>
            </w:r>
            <w:r w:rsidRPr="002C3321">
              <w:rPr>
                <w:rFonts w:ascii="ColaborateLight" w:eastAsia="Times New Roman" w:hAnsi="ColaborateLight" w:cs="Arial"/>
                <w:sz w:val="18"/>
                <w:szCs w:val="18"/>
                <w:lang w:eastAsia="es-ES"/>
              </w:rPr>
              <w:lastRenderedPageBreak/>
              <w:t xml:space="preserve">EQUIVALENTE A 100 UI DE INSULINA HUMANA. ENVASE CON UN  FRASCO AMPULA CON 10 ML.                                                                              </w:t>
            </w:r>
          </w:p>
        </w:tc>
      </w:tr>
      <w:tr w:rsidR="005A5A33" w:rsidRPr="005A5A33" w14:paraId="7E9A08B4" w14:textId="77777777" w:rsidTr="001F5377">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0CA78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154</w:t>
            </w:r>
          </w:p>
        </w:tc>
        <w:tc>
          <w:tcPr>
            <w:tcW w:w="0" w:type="auto"/>
            <w:tcBorders>
              <w:top w:val="nil"/>
              <w:left w:val="nil"/>
              <w:bottom w:val="single" w:sz="4" w:space="0" w:color="auto"/>
              <w:right w:val="single" w:sz="4" w:space="0" w:color="auto"/>
            </w:tcBorders>
            <w:shd w:val="clear" w:color="auto" w:fill="auto"/>
            <w:noWrap/>
            <w:vAlign w:val="center"/>
            <w:hideMark/>
          </w:tcPr>
          <w:p w14:paraId="1484B18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010.000.1051.00</w:t>
            </w:r>
          </w:p>
        </w:tc>
        <w:tc>
          <w:tcPr>
            <w:tcW w:w="0" w:type="auto"/>
            <w:tcBorders>
              <w:top w:val="nil"/>
              <w:left w:val="nil"/>
              <w:bottom w:val="single" w:sz="4" w:space="0" w:color="auto"/>
              <w:right w:val="single" w:sz="4" w:space="0" w:color="auto"/>
            </w:tcBorders>
            <w:shd w:val="clear" w:color="auto" w:fill="auto"/>
            <w:hideMark/>
          </w:tcPr>
          <w:p w14:paraId="419B51B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HUMANA. SOLUCION INYECTABLE ACCION RAPIDA REGULAR. CADA ML CONTIENE:  INSULINA HUMANA (ORIGEN ADN RECOMBINANTE) 100 UI  O INSULINA ZINC ISOFANA  HUMANA (ORIGEN ADN RECOMBINANTE) 100 UI. ENVASE CON UN FRASCO AMPULA CON 5 ML.                      </w:t>
            </w:r>
          </w:p>
        </w:tc>
      </w:tr>
      <w:tr w:rsidR="005A5A33" w:rsidRPr="005A5A33" w14:paraId="77B46146" w14:textId="77777777" w:rsidTr="001F5377">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4CE8E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155</w:t>
            </w:r>
          </w:p>
        </w:tc>
        <w:tc>
          <w:tcPr>
            <w:tcW w:w="0" w:type="auto"/>
            <w:tcBorders>
              <w:top w:val="nil"/>
              <w:left w:val="nil"/>
              <w:bottom w:val="single" w:sz="4" w:space="0" w:color="auto"/>
              <w:right w:val="single" w:sz="4" w:space="0" w:color="auto"/>
            </w:tcBorders>
            <w:shd w:val="clear" w:color="auto" w:fill="auto"/>
            <w:noWrap/>
            <w:vAlign w:val="center"/>
            <w:hideMark/>
          </w:tcPr>
          <w:p w14:paraId="7F91094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010.000.1050.00</w:t>
            </w:r>
          </w:p>
        </w:tc>
        <w:tc>
          <w:tcPr>
            <w:tcW w:w="0" w:type="auto"/>
            <w:tcBorders>
              <w:top w:val="nil"/>
              <w:left w:val="nil"/>
              <w:bottom w:val="single" w:sz="4" w:space="0" w:color="auto"/>
              <w:right w:val="single" w:sz="4" w:space="0" w:color="auto"/>
            </w:tcBorders>
            <w:shd w:val="clear" w:color="auto" w:fill="auto"/>
            <w:vAlign w:val="bottom"/>
            <w:hideMark/>
          </w:tcPr>
          <w:p w14:paraId="7A1E4E7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HUMANA. SUSPENSION INYECTABLE ACCION INTERMEDIA NPH. CADA ML CONTIENE:  INSULINA HUMANA ISOFANA (ORIGEN ADN RECOMBINANTE) 100 UI  O INSULINA ZINC  ISOFANA HUMANA (ORIGEN ADN RECOMBINANTE) 100 UI. ENVASE CON UN FRASCO AMPULA                      </w:t>
            </w:r>
          </w:p>
        </w:tc>
      </w:tr>
      <w:tr w:rsidR="005A5A33" w:rsidRPr="005A5A33" w14:paraId="638B5DDC" w14:textId="77777777" w:rsidTr="001F5377">
        <w:trPr>
          <w:trHeight w:val="1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04AFF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156</w:t>
            </w:r>
          </w:p>
        </w:tc>
        <w:tc>
          <w:tcPr>
            <w:tcW w:w="0" w:type="auto"/>
            <w:tcBorders>
              <w:top w:val="nil"/>
              <w:left w:val="nil"/>
              <w:bottom w:val="single" w:sz="4" w:space="0" w:color="auto"/>
              <w:right w:val="single" w:sz="4" w:space="0" w:color="auto"/>
            </w:tcBorders>
            <w:shd w:val="clear" w:color="auto" w:fill="auto"/>
            <w:vAlign w:val="center"/>
            <w:hideMark/>
          </w:tcPr>
          <w:p w14:paraId="74E07CF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010.000.4162.00</w:t>
            </w:r>
          </w:p>
        </w:tc>
        <w:tc>
          <w:tcPr>
            <w:tcW w:w="0" w:type="auto"/>
            <w:tcBorders>
              <w:top w:val="nil"/>
              <w:left w:val="nil"/>
              <w:bottom w:val="single" w:sz="4" w:space="0" w:color="auto"/>
              <w:right w:val="single" w:sz="4" w:space="0" w:color="auto"/>
            </w:tcBorders>
            <w:shd w:val="clear" w:color="auto" w:fill="auto"/>
            <w:hideMark/>
          </w:tcPr>
          <w:p w14:paraId="6326D37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INSULINA LISPRO SOLUCIÓN INYECTABLE CADA ML CONTIENE : INSULINA LISPRO (ORIGEN ADN RECOMBINANTE) 100 UI . ENVASE CON UN FRASCO ÁMPULA CON 10 ML.</w:t>
            </w:r>
          </w:p>
        </w:tc>
      </w:tr>
      <w:tr w:rsidR="005A5A33" w:rsidRPr="005A5A33" w14:paraId="21512FA4" w14:textId="77777777" w:rsidTr="001F5377">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9CB4C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157</w:t>
            </w:r>
          </w:p>
        </w:tc>
        <w:tc>
          <w:tcPr>
            <w:tcW w:w="0" w:type="auto"/>
            <w:tcBorders>
              <w:top w:val="nil"/>
              <w:left w:val="nil"/>
              <w:bottom w:val="single" w:sz="4" w:space="0" w:color="auto"/>
              <w:right w:val="single" w:sz="4" w:space="0" w:color="auto"/>
            </w:tcBorders>
            <w:shd w:val="clear" w:color="auto" w:fill="auto"/>
            <w:noWrap/>
            <w:vAlign w:val="center"/>
            <w:hideMark/>
          </w:tcPr>
          <w:p w14:paraId="3ACF6FA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010.000.4148.00</w:t>
            </w:r>
          </w:p>
        </w:tc>
        <w:tc>
          <w:tcPr>
            <w:tcW w:w="0" w:type="auto"/>
            <w:tcBorders>
              <w:top w:val="nil"/>
              <w:left w:val="nil"/>
              <w:bottom w:val="single" w:sz="4" w:space="0" w:color="auto"/>
              <w:right w:val="single" w:sz="4" w:space="0" w:color="auto"/>
            </w:tcBorders>
            <w:shd w:val="clear" w:color="auto" w:fill="auto"/>
            <w:hideMark/>
          </w:tcPr>
          <w:p w14:paraId="42FA8F1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LISPRO, LISPRO PROTAMINA.   SUSPENSION INYECTABLE. CADA ML CONTIENE: INSULINA LISPRO (ORIGEN ADN RECOMBINANTE)  25 UI INSULINA LISPRO PROTAMINA (ORIGEN ADN RECOMBINANTE) 75 UI. ENVASE CON UN FRASCO AMPULA CON 10ML.                               </w:t>
            </w:r>
          </w:p>
        </w:tc>
      </w:tr>
      <w:tr w:rsidR="005A5A33" w:rsidRPr="005A5A33" w14:paraId="61B0B3A0" w14:textId="77777777" w:rsidTr="001F5377">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9D73D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158</w:t>
            </w:r>
          </w:p>
        </w:tc>
        <w:tc>
          <w:tcPr>
            <w:tcW w:w="0" w:type="auto"/>
            <w:tcBorders>
              <w:top w:val="nil"/>
              <w:left w:val="nil"/>
              <w:bottom w:val="single" w:sz="4" w:space="0" w:color="auto"/>
              <w:right w:val="single" w:sz="4" w:space="0" w:color="auto"/>
            </w:tcBorders>
            <w:shd w:val="clear" w:color="auto" w:fill="auto"/>
            <w:vAlign w:val="center"/>
            <w:hideMark/>
          </w:tcPr>
          <w:p w14:paraId="2D71704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010.000.2187.00</w:t>
            </w:r>
          </w:p>
        </w:tc>
        <w:tc>
          <w:tcPr>
            <w:tcW w:w="0" w:type="auto"/>
            <w:tcBorders>
              <w:top w:val="nil"/>
              <w:left w:val="nil"/>
              <w:bottom w:val="single" w:sz="4" w:space="0" w:color="auto"/>
              <w:right w:val="single" w:sz="4" w:space="0" w:color="auto"/>
            </w:tcBorders>
            <w:shd w:val="clear" w:color="auto" w:fill="auto"/>
            <w:hideMark/>
          </w:tcPr>
          <w:p w14:paraId="73ECE24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IPRATROPIO SOLUCIÓN CADA 100 ML CONTIENEN: BROMURO DE IPRATROPIO MONOHIDRATADO EQUIVALENTE A 25 MG DE BROMURO DE IPRATROPIO. ENVASE CON FRASCO ÁMPULA CON 20 ML.</w:t>
            </w:r>
          </w:p>
        </w:tc>
      </w:tr>
      <w:tr w:rsidR="005A5A33" w:rsidRPr="005A5A33" w14:paraId="01B3401B"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E7DD1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159</w:t>
            </w:r>
          </w:p>
        </w:tc>
        <w:tc>
          <w:tcPr>
            <w:tcW w:w="0" w:type="auto"/>
            <w:tcBorders>
              <w:top w:val="nil"/>
              <w:left w:val="nil"/>
              <w:bottom w:val="single" w:sz="4" w:space="0" w:color="auto"/>
              <w:right w:val="single" w:sz="4" w:space="0" w:color="auto"/>
            </w:tcBorders>
            <w:shd w:val="clear" w:color="auto" w:fill="auto"/>
            <w:vAlign w:val="center"/>
            <w:hideMark/>
          </w:tcPr>
          <w:p w14:paraId="241883C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010.000.2024.00</w:t>
            </w:r>
          </w:p>
        </w:tc>
        <w:tc>
          <w:tcPr>
            <w:tcW w:w="0" w:type="auto"/>
            <w:tcBorders>
              <w:top w:val="nil"/>
              <w:left w:val="nil"/>
              <w:bottom w:val="single" w:sz="4" w:space="0" w:color="auto"/>
              <w:right w:val="single" w:sz="4" w:space="0" w:color="auto"/>
            </w:tcBorders>
            <w:shd w:val="clear" w:color="auto" w:fill="auto"/>
            <w:vAlign w:val="center"/>
            <w:hideMark/>
          </w:tcPr>
          <w:p w14:paraId="5B8468B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ISOCONAZOL. CREMA CADA 100 GRAMOS CONTIENE: NITRATO DE ISOCONAZOL 1 G ENVASE CON 20 G.                                                                                                                                                                        </w:t>
            </w:r>
          </w:p>
        </w:tc>
      </w:tr>
      <w:tr w:rsidR="005A5A33" w:rsidRPr="005A5A33" w14:paraId="7730BECF"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F01A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160</w:t>
            </w:r>
          </w:p>
        </w:tc>
        <w:tc>
          <w:tcPr>
            <w:tcW w:w="0" w:type="auto"/>
            <w:tcBorders>
              <w:top w:val="nil"/>
              <w:left w:val="nil"/>
              <w:bottom w:val="single" w:sz="4" w:space="0" w:color="auto"/>
              <w:right w:val="single" w:sz="4" w:space="0" w:color="auto"/>
            </w:tcBorders>
            <w:shd w:val="clear" w:color="auto" w:fill="auto"/>
            <w:vAlign w:val="center"/>
            <w:hideMark/>
          </w:tcPr>
          <w:p w14:paraId="58E0610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010.000.4118.00</w:t>
            </w:r>
          </w:p>
        </w:tc>
        <w:tc>
          <w:tcPr>
            <w:tcW w:w="0" w:type="auto"/>
            <w:tcBorders>
              <w:top w:val="nil"/>
              <w:left w:val="nil"/>
              <w:bottom w:val="single" w:sz="4" w:space="0" w:color="auto"/>
              <w:right w:val="single" w:sz="4" w:space="0" w:color="auto"/>
            </w:tcBorders>
            <w:shd w:val="clear" w:color="auto" w:fill="auto"/>
            <w:hideMark/>
          </w:tcPr>
          <w:p w14:paraId="32F835B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ISOSORBIDA DINITRATO DE SOLUCIÓN INYECTABLE CADA ML CONTIENE: DINITRATO DE ISOSORBIDA 1 MG ENVASE CON 100 ML.</w:t>
            </w:r>
          </w:p>
        </w:tc>
      </w:tr>
      <w:tr w:rsidR="005A5A33" w:rsidRPr="005A5A33" w14:paraId="33B752FE"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15008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161</w:t>
            </w:r>
          </w:p>
        </w:tc>
        <w:tc>
          <w:tcPr>
            <w:tcW w:w="0" w:type="auto"/>
            <w:tcBorders>
              <w:top w:val="nil"/>
              <w:left w:val="nil"/>
              <w:bottom w:val="single" w:sz="4" w:space="0" w:color="auto"/>
              <w:right w:val="single" w:sz="4" w:space="0" w:color="auto"/>
            </w:tcBorders>
            <w:shd w:val="clear" w:color="auto" w:fill="auto"/>
            <w:vAlign w:val="center"/>
            <w:hideMark/>
          </w:tcPr>
          <w:p w14:paraId="54C272F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010.000.0593.00</w:t>
            </w:r>
          </w:p>
        </w:tc>
        <w:tc>
          <w:tcPr>
            <w:tcW w:w="0" w:type="auto"/>
            <w:tcBorders>
              <w:top w:val="nil"/>
              <w:left w:val="nil"/>
              <w:bottom w:val="single" w:sz="4" w:space="0" w:color="auto"/>
              <w:right w:val="single" w:sz="4" w:space="0" w:color="auto"/>
            </w:tcBorders>
            <w:shd w:val="clear" w:color="auto" w:fill="auto"/>
            <w:vAlign w:val="center"/>
            <w:hideMark/>
          </w:tcPr>
          <w:p w14:paraId="42C2515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ISOSORBIDA TABLETA CADA TABLETA CONTIENE: DINITRATO DE ISOSORBIDA 10 MG ENVASE  CON 20 TABLETAS.                                                                                                                                                              </w:t>
            </w:r>
          </w:p>
        </w:tc>
      </w:tr>
      <w:tr w:rsidR="005A5A33" w:rsidRPr="005A5A33" w14:paraId="72F77450"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7B2B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162</w:t>
            </w:r>
          </w:p>
        </w:tc>
        <w:tc>
          <w:tcPr>
            <w:tcW w:w="0" w:type="auto"/>
            <w:tcBorders>
              <w:top w:val="nil"/>
              <w:left w:val="nil"/>
              <w:bottom w:val="single" w:sz="4" w:space="0" w:color="auto"/>
              <w:right w:val="single" w:sz="4" w:space="0" w:color="auto"/>
            </w:tcBorders>
            <w:shd w:val="clear" w:color="auto" w:fill="auto"/>
            <w:vAlign w:val="center"/>
            <w:hideMark/>
          </w:tcPr>
          <w:p w14:paraId="2B8EF0A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010.000.0592.00</w:t>
            </w:r>
          </w:p>
        </w:tc>
        <w:tc>
          <w:tcPr>
            <w:tcW w:w="0" w:type="auto"/>
            <w:tcBorders>
              <w:top w:val="nil"/>
              <w:left w:val="nil"/>
              <w:bottom w:val="single" w:sz="4" w:space="0" w:color="auto"/>
              <w:right w:val="single" w:sz="4" w:space="0" w:color="auto"/>
            </w:tcBorders>
            <w:shd w:val="clear" w:color="auto" w:fill="auto"/>
            <w:hideMark/>
          </w:tcPr>
          <w:p w14:paraId="25B384B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ISOSORBIDA TABLETA SUBLINGUAL. CADA TABLETA SUBLINGUAL CONTIENE: DINITRATO DE ISOSORBIDA 5 MG. ENVASE CON 20 TABLETAS SUBLINGUALES.</w:t>
            </w:r>
          </w:p>
        </w:tc>
      </w:tr>
      <w:tr w:rsidR="005A5A33" w:rsidRPr="005A5A33" w14:paraId="222D113F"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36095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163</w:t>
            </w:r>
          </w:p>
        </w:tc>
        <w:tc>
          <w:tcPr>
            <w:tcW w:w="0" w:type="auto"/>
            <w:tcBorders>
              <w:top w:val="nil"/>
              <w:left w:val="nil"/>
              <w:bottom w:val="single" w:sz="4" w:space="0" w:color="auto"/>
              <w:right w:val="single" w:sz="4" w:space="0" w:color="auto"/>
            </w:tcBorders>
            <w:shd w:val="clear" w:color="auto" w:fill="auto"/>
            <w:vAlign w:val="center"/>
            <w:hideMark/>
          </w:tcPr>
          <w:p w14:paraId="261208A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010.000.2018.00</w:t>
            </w:r>
          </w:p>
        </w:tc>
        <w:tc>
          <w:tcPr>
            <w:tcW w:w="0" w:type="auto"/>
            <w:tcBorders>
              <w:top w:val="nil"/>
              <w:left w:val="nil"/>
              <w:bottom w:val="single" w:sz="4" w:space="0" w:color="auto"/>
              <w:right w:val="single" w:sz="4" w:space="0" w:color="auto"/>
            </w:tcBorders>
            <w:shd w:val="clear" w:color="auto" w:fill="auto"/>
            <w:vAlign w:val="center"/>
            <w:hideMark/>
          </w:tcPr>
          <w:p w14:paraId="1CE1EC2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ITRACONAZOL CAPSULA CADA CAPSULA CONTIENE: ITRACONAZOL 100 MG ENVASE CON 15  CAPSULAS.                                                                                                                                                                        </w:t>
            </w:r>
          </w:p>
        </w:tc>
      </w:tr>
      <w:tr w:rsidR="005A5A33" w:rsidRPr="005A5A33" w14:paraId="321C6984"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FB748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164</w:t>
            </w:r>
          </w:p>
        </w:tc>
        <w:tc>
          <w:tcPr>
            <w:tcW w:w="0" w:type="auto"/>
            <w:tcBorders>
              <w:top w:val="nil"/>
              <w:left w:val="nil"/>
              <w:bottom w:val="single" w:sz="4" w:space="0" w:color="auto"/>
              <w:right w:val="single" w:sz="4" w:space="0" w:color="auto"/>
            </w:tcBorders>
            <w:shd w:val="clear" w:color="auto" w:fill="auto"/>
            <w:vAlign w:val="center"/>
            <w:hideMark/>
          </w:tcPr>
          <w:p w14:paraId="0AB151C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040.000.0226.00</w:t>
            </w:r>
          </w:p>
        </w:tc>
        <w:tc>
          <w:tcPr>
            <w:tcW w:w="0" w:type="auto"/>
            <w:tcBorders>
              <w:top w:val="nil"/>
              <w:left w:val="nil"/>
              <w:bottom w:val="single" w:sz="4" w:space="0" w:color="auto"/>
              <w:right w:val="single" w:sz="4" w:space="0" w:color="auto"/>
            </w:tcBorders>
            <w:shd w:val="clear" w:color="auto" w:fill="auto"/>
            <w:hideMark/>
          </w:tcPr>
          <w:p w14:paraId="4F9C169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KETAMINA SOLUCIÓN INYECTABLE. CADA FRASCO ÁMPULA CONTIENE: CLORHIDRATO DE KETAMINA EQUIVALENTE A 500 MG DE KETAMINA. ENVASE CON UN FRASCO ÁMPULA CON 10 ML.       </w:t>
            </w:r>
          </w:p>
        </w:tc>
      </w:tr>
      <w:tr w:rsidR="005A5A33" w:rsidRPr="005A5A33" w14:paraId="6CE15A1E"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08B6B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165</w:t>
            </w:r>
          </w:p>
        </w:tc>
        <w:tc>
          <w:tcPr>
            <w:tcW w:w="0" w:type="auto"/>
            <w:tcBorders>
              <w:top w:val="nil"/>
              <w:left w:val="nil"/>
              <w:bottom w:val="single" w:sz="4" w:space="0" w:color="auto"/>
              <w:right w:val="single" w:sz="4" w:space="0" w:color="auto"/>
            </w:tcBorders>
            <w:shd w:val="clear" w:color="auto" w:fill="auto"/>
            <w:vAlign w:val="center"/>
            <w:hideMark/>
          </w:tcPr>
          <w:p w14:paraId="7455273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010.000.2016.00</w:t>
            </w:r>
          </w:p>
        </w:tc>
        <w:tc>
          <w:tcPr>
            <w:tcW w:w="0" w:type="auto"/>
            <w:tcBorders>
              <w:top w:val="nil"/>
              <w:left w:val="nil"/>
              <w:bottom w:val="single" w:sz="4" w:space="0" w:color="auto"/>
              <w:right w:val="single" w:sz="4" w:space="0" w:color="auto"/>
            </w:tcBorders>
            <w:shd w:val="clear" w:color="auto" w:fill="auto"/>
            <w:vAlign w:val="center"/>
            <w:hideMark/>
          </w:tcPr>
          <w:p w14:paraId="01CE92C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KETOCONAZOL TABLETA. CADA TABLETA CONTIENE: KETOCONAZOL 200 MG. ENVASE CON 10 TABLETAS.                                                                                                                                                                       </w:t>
            </w:r>
          </w:p>
        </w:tc>
      </w:tr>
      <w:tr w:rsidR="005A5A33" w:rsidRPr="005A5A33" w14:paraId="3B4FFBA7" w14:textId="77777777" w:rsidTr="001F5377">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4B26D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166</w:t>
            </w:r>
          </w:p>
        </w:tc>
        <w:tc>
          <w:tcPr>
            <w:tcW w:w="0" w:type="auto"/>
            <w:tcBorders>
              <w:top w:val="nil"/>
              <w:left w:val="nil"/>
              <w:bottom w:val="single" w:sz="4" w:space="0" w:color="auto"/>
              <w:right w:val="single" w:sz="4" w:space="0" w:color="auto"/>
            </w:tcBorders>
            <w:shd w:val="clear" w:color="auto" w:fill="auto"/>
            <w:vAlign w:val="center"/>
            <w:hideMark/>
          </w:tcPr>
          <w:p w14:paraId="0A1DCCE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010.000.4299.00</w:t>
            </w:r>
          </w:p>
        </w:tc>
        <w:tc>
          <w:tcPr>
            <w:tcW w:w="0" w:type="auto"/>
            <w:tcBorders>
              <w:top w:val="nil"/>
              <w:left w:val="nil"/>
              <w:bottom w:val="single" w:sz="4" w:space="0" w:color="auto"/>
              <w:right w:val="single" w:sz="4" w:space="0" w:color="auto"/>
            </w:tcBorders>
            <w:shd w:val="clear" w:color="auto" w:fill="auto"/>
            <w:vAlign w:val="center"/>
            <w:hideMark/>
          </w:tcPr>
          <w:p w14:paraId="344AF97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LEVOFLOXACINO TABLETA CADA TABLETA CONTIENE: LEVOFLOXACINO HEMIHIDRATADO  EQUIVALENTE A 500 MG DE LEVOFLOXACINO. ENVASE CON 7 TABLETAS.                                                                                                                       </w:t>
            </w:r>
          </w:p>
        </w:tc>
      </w:tr>
      <w:tr w:rsidR="005A5A33" w:rsidRPr="005A5A33" w14:paraId="00D5DFA7" w14:textId="77777777" w:rsidTr="001F5377">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617D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167</w:t>
            </w:r>
          </w:p>
        </w:tc>
        <w:tc>
          <w:tcPr>
            <w:tcW w:w="0" w:type="auto"/>
            <w:tcBorders>
              <w:top w:val="nil"/>
              <w:left w:val="nil"/>
              <w:bottom w:val="single" w:sz="4" w:space="0" w:color="auto"/>
              <w:right w:val="single" w:sz="4" w:space="0" w:color="auto"/>
            </w:tcBorders>
            <w:shd w:val="clear" w:color="auto" w:fill="auto"/>
            <w:vAlign w:val="center"/>
            <w:hideMark/>
          </w:tcPr>
          <w:p w14:paraId="7B7CD18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010.000.1007.00</w:t>
            </w:r>
          </w:p>
        </w:tc>
        <w:tc>
          <w:tcPr>
            <w:tcW w:w="0" w:type="auto"/>
            <w:tcBorders>
              <w:top w:val="nil"/>
              <w:left w:val="nil"/>
              <w:bottom w:val="single" w:sz="4" w:space="0" w:color="auto"/>
              <w:right w:val="single" w:sz="4" w:space="0" w:color="auto"/>
            </w:tcBorders>
            <w:shd w:val="clear" w:color="auto" w:fill="auto"/>
            <w:hideMark/>
          </w:tcPr>
          <w:p w14:paraId="7E7F9DC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LEVOTIROXINA TABLETA. CADA TABLETA CONTIENE: LEVOTIROXINA SODICA EQUIVALENTE A 100 MICROGRAMOS DE LEVOTIROXINA SÓDICA ANHIDRA. ENVASE CON 100 TABLETAS.</w:t>
            </w:r>
          </w:p>
        </w:tc>
      </w:tr>
      <w:tr w:rsidR="005A5A33" w:rsidRPr="005A5A33" w14:paraId="743A17FF" w14:textId="77777777" w:rsidTr="001F5377">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1A7D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168</w:t>
            </w:r>
          </w:p>
        </w:tc>
        <w:tc>
          <w:tcPr>
            <w:tcW w:w="0" w:type="auto"/>
            <w:tcBorders>
              <w:top w:val="nil"/>
              <w:left w:val="nil"/>
              <w:bottom w:val="single" w:sz="4" w:space="0" w:color="auto"/>
              <w:right w:val="single" w:sz="4" w:space="0" w:color="auto"/>
            </w:tcBorders>
            <w:shd w:val="clear" w:color="auto" w:fill="auto"/>
            <w:vAlign w:val="center"/>
            <w:hideMark/>
          </w:tcPr>
          <w:p w14:paraId="7CC1AAD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010.000.1364.00</w:t>
            </w:r>
          </w:p>
        </w:tc>
        <w:tc>
          <w:tcPr>
            <w:tcW w:w="0" w:type="auto"/>
            <w:tcBorders>
              <w:top w:val="nil"/>
              <w:left w:val="nil"/>
              <w:bottom w:val="single" w:sz="4" w:space="0" w:color="auto"/>
              <w:right w:val="single" w:sz="4" w:space="0" w:color="auto"/>
            </w:tcBorders>
            <w:shd w:val="clear" w:color="auto" w:fill="auto"/>
            <w:vAlign w:val="center"/>
            <w:hideMark/>
          </w:tcPr>
          <w:p w14:paraId="2CC3F27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LIDOCAINA -HIDROCORTISONA SUPOSITORIO CADA SUPOSITORIO CONTIENE: LIDOCAINA 60  MG ACETATO DE HIDROCORTISONA 5 MG OXIDO DE ZINC 400 MG SUBACETATO DE ALUMINIO  50 MG ENVASE CON 6 SUPOSITORIOS.                                                                </w:t>
            </w:r>
          </w:p>
        </w:tc>
      </w:tr>
      <w:tr w:rsidR="005A5A33" w:rsidRPr="005A5A33" w14:paraId="67848757" w14:textId="77777777" w:rsidTr="001F5377">
        <w:trPr>
          <w:trHeight w:val="1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77E2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169</w:t>
            </w:r>
          </w:p>
        </w:tc>
        <w:tc>
          <w:tcPr>
            <w:tcW w:w="0" w:type="auto"/>
            <w:tcBorders>
              <w:top w:val="nil"/>
              <w:left w:val="nil"/>
              <w:bottom w:val="single" w:sz="4" w:space="0" w:color="auto"/>
              <w:right w:val="single" w:sz="4" w:space="0" w:color="auto"/>
            </w:tcBorders>
            <w:shd w:val="clear" w:color="auto" w:fill="auto"/>
            <w:vAlign w:val="center"/>
            <w:hideMark/>
          </w:tcPr>
          <w:p w14:paraId="616EB8C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010.000.1363.00</w:t>
            </w:r>
          </w:p>
        </w:tc>
        <w:tc>
          <w:tcPr>
            <w:tcW w:w="0" w:type="auto"/>
            <w:tcBorders>
              <w:top w:val="nil"/>
              <w:left w:val="nil"/>
              <w:bottom w:val="single" w:sz="4" w:space="0" w:color="auto"/>
              <w:right w:val="single" w:sz="4" w:space="0" w:color="auto"/>
            </w:tcBorders>
            <w:shd w:val="clear" w:color="auto" w:fill="auto"/>
            <w:vAlign w:val="center"/>
            <w:hideMark/>
          </w:tcPr>
          <w:p w14:paraId="6FB4008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LIDOCAINA -HIDROCORTISONA UNGÜENTO CADA 100 GRAMOS CONTIENE: LIDOCAINA 5 G  ACETATO DE HIDROCORTISONA 0.25 G SUBACETATO DE ALUMINIO 3.50 G OXIDO DE ZINC  18 G ENVASE CON 20 G Y APLICADOR.                                                                   </w:t>
            </w:r>
          </w:p>
        </w:tc>
      </w:tr>
      <w:tr w:rsidR="005A5A33" w:rsidRPr="005A5A33" w14:paraId="0A64B995" w14:textId="77777777" w:rsidTr="001F5377">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49083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170</w:t>
            </w:r>
          </w:p>
        </w:tc>
        <w:tc>
          <w:tcPr>
            <w:tcW w:w="0" w:type="auto"/>
            <w:tcBorders>
              <w:top w:val="nil"/>
              <w:left w:val="nil"/>
              <w:bottom w:val="single" w:sz="4" w:space="0" w:color="auto"/>
              <w:right w:val="single" w:sz="4" w:space="0" w:color="auto"/>
            </w:tcBorders>
            <w:shd w:val="clear" w:color="auto" w:fill="auto"/>
            <w:vAlign w:val="center"/>
            <w:hideMark/>
          </w:tcPr>
          <w:p w14:paraId="26CD309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010.000.0264.00</w:t>
            </w:r>
          </w:p>
        </w:tc>
        <w:tc>
          <w:tcPr>
            <w:tcW w:w="0" w:type="auto"/>
            <w:tcBorders>
              <w:top w:val="nil"/>
              <w:left w:val="nil"/>
              <w:bottom w:val="single" w:sz="4" w:space="0" w:color="auto"/>
              <w:right w:val="single" w:sz="4" w:space="0" w:color="auto"/>
            </w:tcBorders>
            <w:shd w:val="clear" w:color="auto" w:fill="auto"/>
            <w:hideMark/>
          </w:tcPr>
          <w:p w14:paraId="28CE38C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LIDOCAÍNA SOLUCIÓN AL 10 %. CADA 100 ML CONTIENE: LIDOCAÍNA 10.0 G. ENVASE CON 115 ML CON ATOMIZADOR MANUAL. .</w:t>
            </w:r>
          </w:p>
        </w:tc>
      </w:tr>
      <w:tr w:rsidR="005A5A33" w:rsidRPr="005A5A33" w14:paraId="4391484E" w14:textId="77777777" w:rsidTr="001F5377">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303EB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171</w:t>
            </w:r>
          </w:p>
        </w:tc>
        <w:tc>
          <w:tcPr>
            <w:tcW w:w="0" w:type="auto"/>
            <w:tcBorders>
              <w:top w:val="nil"/>
              <w:left w:val="nil"/>
              <w:bottom w:val="single" w:sz="4" w:space="0" w:color="auto"/>
              <w:right w:val="single" w:sz="4" w:space="0" w:color="auto"/>
            </w:tcBorders>
            <w:shd w:val="clear" w:color="auto" w:fill="auto"/>
            <w:vAlign w:val="center"/>
            <w:hideMark/>
          </w:tcPr>
          <w:p w14:paraId="36E2545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010.000.0261.00</w:t>
            </w:r>
          </w:p>
        </w:tc>
        <w:tc>
          <w:tcPr>
            <w:tcW w:w="0" w:type="auto"/>
            <w:tcBorders>
              <w:top w:val="nil"/>
              <w:left w:val="nil"/>
              <w:bottom w:val="single" w:sz="4" w:space="0" w:color="auto"/>
              <w:right w:val="single" w:sz="4" w:space="0" w:color="auto"/>
            </w:tcBorders>
            <w:shd w:val="clear" w:color="auto" w:fill="auto"/>
            <w:hideMark/>
          </w:tcPr>
          <w:p w14:paraId="23CB268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LIDOCAÍNA SOLUCIÓN INYECTABLE AL 1%. CADA FRASCO ÁMPULA CONTIENE:  CLORHIDRATO DE LIDOCAÍNA 500 MG. ENVASE CON 5 FRASCOS ÁMPULA CON 50 ML.</w:t>
            </w:r>
          </w:p>
        </w:tc>
      </w:tr>
      <w:tr w:rsidR="005A5A33" w:rsidRPr="005A5A33" w14:paraId="0FCFE4F9"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8FB49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172</w:t>
            </w:r>
          </w:p>
        </w:tc>
        <w:tc>
          <w:tcPr>
            <w:tcW w:w="0" w:type="auto"/>
            <w:tcBorders>
              <w:top w:val="nil"/>
              <w:left w:val="nil"/>
              <w:bottom w:val="single" w:sz="4" w:space="0" w:color="auto"/>
              <w:right w:val="single" w:sz="4" w:space="0" w:color="auto"/>
            </w:tcBorders>
            <w:shd w:val="clear" w:color="auto" w:fill="auto"/>
            <w:vAlign w:val="center"/>
            <w:hideMark/>
          </w:tcPr>
          <w:p w14:paraId="1F0F35E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010.000.0262.00</w:t>
            </w:r>
          </w:p>
        </w:tc>
        <w:tc>
          <w:tcPr>
            <w:tcW w:w="0" w:type="auto"/>
            <w:tcBorders>
              <w:top w:val="nil"/>
              <w:left w:val="nil"/>
              <w:bottom w:val="single" w:sz="4" w:space="0" w:color="auto"/>
              <w:right w:val="single" w:sz="4" w:space="0" w:color="auto"/>
            </w:tcBorders>
            <w:shd w:val="clear" w:color="auto" w:fill="auto"/>
            <w:vAlign w:val="center"/>
            <w:hideMark/>
          </w:tcPr>
          <w:p w14:paraId="2592E7B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LIDOCAINA SOLUCION INYECTABLE AL 2% CADA FRASCO AMPULA CONTIENE: CLORHIDRATO DE  LIDOCAINA 1 G. ENVASE CON 5 FRASCOS AMPULA CON 50 ML.                                                                                                                        </w:t>
            </w:r>
          </w:p>
        </w:tc>
      </w:tr>
      <w:tr w:rsidR="005A5A33" w:rsidRPr="005A5A33" w14:paraId="6E2B4BA2" w14:textId="77777777" w:rsidTr="001F5377">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8FCC3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173</w:t>
            </w:r>
          </w:p>
        </w:tc>
        <w:tc>
          <w:tcPr>
            <w:tcW w:w="0" w:type="auto"/>
            <w:tcBorders>
              <w:top w:val="nil"/>
              <w:left w:val="nil"/>
              <w:bottom w:val="single" w:sz="4" w:space="0" w:color="auto"/>
              <w:right w:val="single" w:sz="4" w:space="0" w:color="auto"/>
            </w:tcBorders>
            <w:shd w:val="clear" w:color="auto" w:fill="auto"/>
            <w:vAlign w:val="center"/>
            <w:hideMark/>
          </w:tcPr>
          <w:p w14:paraId="689B51A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010.000.0265.00</w:t>
            </w:r>
          </w:p>
        </w:tc>
        <w:tc>
          <w:tcPr>
            <w:tcW w:w="0" w:type="auto"/>
            <w:tcBorders>
              <w:top w:val="nil"/>
              <w:left w:val="nil"/>
              <w:bottom w:val="single" w:sz="4" w:space="0" w:color="auto"/>
              <w:right w:val="single" w:sz="4" w:space="0" w:color="auto"/>
            </w:tcBorders>
            <w:shd w:val="clear" w:color="auto" w:fill="auto"/>
            <w:hideMark/>
          </w:tcPr>
          <w:p w14:paraId="2999039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LIDOCAINA, EPINEFRINA SOLUCIÓN INYECTABLE AL 2%. CADA FRASCO ÁMPULA CONTIENE: CLORHIDRATO DE LIDOCAÍNA 1G, EPINEFRINA (1:200 000) 0.25 MG.ENVASE CON 5 FRASCOS ÁMPULA CON 50 ML.</w:t>
            </w:r>
          </w:p>
        </w:tc>
      </w:tr>
      <w:tr w:rsidR="005A5A33" w:rsidRPr="005A5A33" w14:paraId="1198AF0D" w14:textId="77777777" w:rsidTr="001F5377">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01844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174</w:t>
            </w:r>
          </w:p>
        </w:tc>
        <w:tc>
          <w:tcPr>
            <w:tcW w:w="0" w:type="auto"/>
            <w:tcBorders>
              <w:top w:val="nil"/>
              <w:left w:val="nil"/>
              <w:bottom w:val="single" w:sz="4" w:space="0" w:color="auto"/>
              <w:right w:val="single" w:sz="4" w:space="0" w:color="auto"/>
            </w:tcBorders>
            <w:shd w:val="clear" w:color="auto" w:fill="auto"/>
            <w:noWrap/>
            <w:vAlign w:val="center"/>
            <w:hideMark/>
          </w:tcPr>
          <w:p w14:paraId="6B3B9BE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010.000.5621.00</w:t>
            </w:r>
          </w:p>
        </w:tc>
        <w:tc>
          <w:tcPr>
            <w:tcW w:w="0" w:type="auto"/>
            <w:tcBorders>
              <w:top w:val="nil"/>
              <w:left w:val="nil"/>
              <w:bottom w:val="single" w:sz="4" w:space="0" w:color="auto"/>
              <w:right w:val="single" w:sz="4" w:space="0" w:color="auto"/>
            </w:tcBorders>
            <w:shd w:val="clear" w:color="auto" w:fill="auto"/>
            <w:hideMark/>
          </w:tcPr>
          <w:p w14:paraId="68DA165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 TABLETA. CADA TABLETA CONTIENE: LINAGLIPTINA 5 MG. ENVASE CON 30 TABLETAS.                                                                                                                                                                      </w:t>
            </w:r>
          </w:p>
        </w:tc>
      </w:tr>
      <w:tr w:rsidR="005A5A33" w:rsidRPr="005A5A33" w14:paraId="3C4CB74B" w14:textId="77777777" w:rsidTr="001F5377">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80413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175</w:t>
            </w:r>
          </w:p>
        </w:tc>
        <w:tc>
          <w:tcPr>
            <w:tcW w:w="0" w:type="auto"/>
            <w:tcBorders>
              <w:top w:val="nil"/>
              <w:left w:val="nil"/>
              <w:bottom w:val="single" w:sz="4" w:space="0" w:color="auto"/>
              <w:right w:val="single" w:sz="4" w:space="0" w:color="auto"/>
            </w:tcBorders>
            <w:shd w:val="clear" w:color="auto" w:fill="auto"/>
            <w:noWrap/>
            <w:vAlign w:val="center"/>
            <w:hideMark/>
          </w:tcPr>
          <w:p w14:paraId="3852BD5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010.000.5742.00</w:t>
            </w:r>
          </w:p>
        </w:tc>
        <w:tc>
          <w:tcPr>
            <w:tcW w:w="0" w:type="auto"/>
            <w:tcBorders>
              <w:top w:val="nil"/>
              <w:left w:val="nil"/>
              <w:bottom w:val="single" w:sz="4" w:space="0" w:color="auto"/>
              <w:right w:val="single" w:sz="4" w:space="0" w:color="auto"/>
            </w:tcBorders>
            <w:shd w:val="clear" w:color="auto" w:fill="auto"/>
            <w:hideMark/>
          </w:tcPr>
          <w:p w14:paraId="59375F3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LINAGLIPTINA/METFORMINA. TABLETA CADA TABLETA CONTIENE: LINAGLIPTINA 2.5 MG CLORHIDRATO DE METFORMINA 1000 MG ENVASE CON 60 TABLETAS.                                                                                                                         </w:t>
            </w:r>
          </w:p>
        </w:tc>
      </w:tr>
      <w:tr w:rsidR="005A5A33" w:rsidRPr="005A5A33" w14:paraId="7728E25C"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208AD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176</w:t>
            </w:r>
          </w:p>
        </w:tc>
        <w:tc>
          <w:tcPr>
            <w:tcW w:w="0" w:type="auto"/>
            <w:tcBorders>
              <w:top w:val="nil"/>
              <w:left w:val="nil"/>
              <w:bottom w:val="single" w:sz="4" w:space="0" w:color="auto"/>
              <w:right w:val="single" w:sz="4" w:space="0" w:color="auto"/>
            </w:tcBorders>
            <w:shd w:val="clear" w:color="auto" w:fill="auto"/>
            <w:noWrap/>
            <w:vAlign w:val="center"/>
            <w:hideMark/>
          </w:tcPr>
          <w:p w14:paraId="097A543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010.000.5740.00</w:t>
            </w:r>
          </w:p>
        </w:tc>
        <w:tc>
          <w:tcPr>
            <w:tcW w:w="0" w:type="auto"/>
            <w:tcBorders>
              <w:top w:val="nil"/>
              <w:left w:val="nil"/>
              <w:bottom w:val="single" w:sz="4" w:space="0" w:color="auto"/>
              <w:right w:val="single" w:sz="4" w:space="0" w:color="auto"/>
            </w:tcBorders>
            <w:shd w:val="clear" w:color="auto" w:fill="auto"/>
            <w:hideMark/>
          </w:tcPr>
          <w:p w14:paraId="34FD5EC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LINAGLIPTINA/METFORMINA. TABLETA CADA TABLETA CONTIENE: LINAGLIPTINA 2.5 MG CLORHIDRATO DE METFORMINA 500 MG ENVASE CON 60 TABLETAS.                                                                                                                          </w:t>
            </w:r>
          </w:p>
        </w:tc>
      </w:tr>
      <w:tr w:rsidR="005A5A33" w:rsidRPr="005A5A33" w14:paraId="44502152"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80D1D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177</w:t>
            </w:r>
          </w:p>
        </w:tc>
        <w:tc>
          <w:tcPr>
            <w:tcW w:w="0" w:type="auto"/>
            <w:tcBorders>
              <w:top w:val="nil"/>
              <w:left w:val="nil"/>
              <w:bottom w:val="single" w:sz="4" w:space="0" w:color="auto"/>
              <w:right w:val="single" w:sz="4" w:space="0" w:color="auto"/>
            </w:tcBorders>
            <w:shd w:val="clear" w:color="auto" w:fill="auto"/>
            <w:noWrap/>
            <w:vAlign w:val="center"/>
            <w:hideMark/>
          </w:tcPr>
          <w:p w14:paraId="4700019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010.000.5741.00</w:t>
            </w:r>
          </w:p>
        </w:tc>
        <w:tc>
          <w:tcPr>
            <w:tcW w:w="0" w:type="auto"/>
            <w:tcBorders>
              <w:top w:val="nil"/>
              <w:left w:val="nil"/>
              <w:bottom w:val="single" w:sz="4" w:space="0" w:color="auto"/>
              <w:right w:val="single" w:sz="4" w:space="0" w:color="auto"/>
            </w:tcBorders>
            <w:shd w:val="clear" w:color="auto" w:fill="auto"/>
            <w:hideMark/>
          </w:tcPr>
          <w:p w14:paraId="664A1D3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LINAGLIPTINA/METFORMINA. TABLETA CADA TABLETA CONTIENE: LINAGLIPTINA 2.5 MG CLORHIDRATO DE METFORMINA 850 MG ENVASE CON 60 TABLETAS.                                                                                                                          </w:t>
            </w:r>
          </w:p>
        </w:tc>
      </w:tr>
      <w:tr w:rsidR="005A5A33" w:rsidRPr="005A5A33" w14:paraId="09CDE5F9"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1B2C2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178</w:t>
            </w:r>
          </w:p>
        </w:tc>
        <w:tc>
          <w:tcPr>
            <w:tcW w:w="0" w:type="auto"/>
            <w:tcBorders>
              <w:top w:val="nil"/>
              <w:left w:val="nil"/>
              <w:bottom w:val="single" w:sz="4" w:space="0" w:color="auto"/>
              <w:right w:val="single" w:sz="4" w:space="0" w:color="auto"/>
            </w:tcBorders>
            <w:shd w:val="clear" w:color="auto" w:fill="auto"/>
            <w:vAlign w:val="center"/>
            <w:hideMark/>
          </w:tcPr>
          <w:p w14:paraId="1A7A3E3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010.000.4291.00</w:t>
            </w:r>
          </w:p>
        </w:tc>
        <w:tc>
          <w:tcPr>
            <w:tcW w:w="0" w:type="auto"/>
            <w:tcBorders>
              <w:top w:val="nil"/>
              <w:left w:val="nil"/>
              <w:bottom w:val="single" w:sz="4" w:space="0" w:color="auto"/>
              <w:right w:val="single" w:sz="4" w:space="0" w:color="auto"/>
            </w:tcBorders>
            <w:shd w:val="clear" w:color="auto" w:fill="auto"/>
            <w:hideMark/>
          </w:tcPr>
          <w:p w14:paraId="5EB2BB7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LINEZOLID SOLUCIÓN INYECTABLE. CADA 100 ML CONTIENEN: LINEZOLID 200 MG. ENVASE CON BOLSA CON 300 ML.</w:t>
            </w:r>
          </w:p>
        </w:tc>
      </w:tr>
      <w:tr w:rsidR="005A5A33" w:rsidRPr="005A5A33" w14:paraId="21298FD9"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FC47F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179</w:t>
            </w:r>
          </w:p>
        </w:tc>
        <w:tc>
          <w:tcPr>
            <w:tcW w:w="0" w:type="auto"/>
            <w:tcBorders>
              <w:top w:val="nil"/>
              <w:left w:val="nil"/>
              <w:bottom w:val="single" w:sz="4" w:space="0" w:color="auto"/>
              <w:right w:val="single" w:sz="4" w:space="0" w:color="auto"/>
            </w:tcBorders>
            <w:shd w:val="clear" w:color="auto" w:fill="auto"/>
            <w:vAlign w:val="center"/>
            <w:hideMark/>
          </w:tcPr>
          <w:p w14:paraId="7B61A5A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010.000.4184.00</w:t>
            </w:r>
          </w:p>
        </w:tc>
        <w:tc>
          <w:tcPr>
            <w:tcW w:w="0" w:type="auto"/>
            <w:tcBorders>
              <w:top w:val="nil"/>
              <w:left w:val="nil"/>
              <w:bottom w:val="single" w:sz="4" w:space="0" w:color="auto"/>
              <w:right w:val="single" w:sz="4" w:space="0" w:color="auto"/>
            </w:tcBorders>
            <w:shd w:val="clear" w:color="auto" w:fill="auto"/>
            <w:vAlign w:val="center"/>
            <w:hideMark/>
          </w:tcPr>
          <w:p w14:paraId="6C1C9FC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LOPERAMIDA COMPRIMIDO, TABLETA O GRAGEA CADA COMPRIMIDO, TABLETAS O GRAGEA  CONTIENE: </w:t>
            </w:r>
            <w:r w:rsidRPr="002C3321">
              <w:rPr>
                <w:rFonts w:ascii="ColaborateLight" w:eastAsia="Times New Roman" w:hAnsi="ColaborateLight" w:cs="Arial"/>
                <w:sz w:val="18"/>
                <w:szCs w:val="18"/>
                <w:lang w:eastAsia="es-ES"/>
              </w:rPr>
              <w:lastRenderedPageBreak/>
              <w:t xml:space="preserve">CLORHIDRATO DE LOPERAMIDA 2 MG ENVASE CON 12 COMPRIMIDOS, TABLETAS O  GRAGEAS.                                                                                          </w:t>
            </w:r>
          </w:p>
        </w:tc>
      </w:tr>
      <w:tr w:rsidR="005A5A33" w:rsidRPr="005A5A33" w14:paraId="46F1000D" w14:textId="77777777" w:rsidTr="001F5377">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803E7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180</w:t>
            </w:r>
          </w:p>
        </w:tc>
        <w:tc>
          <w:tcPr>
            <w:tcW w:w="0" w:type="auto"/>
            <w:tcBorders>
              <w:top w:val="nil"/>
              <w:left w:val="nil"/>
              <w:bottom w:val="single" w:sz="4" w:space="0" w:color="auto"/>
              <w:right w:val="single" w:sz="4" w:space="0" w:color="auto"/>
            </w:tcBorders>
            <w:shd w:val="clear" w:color="auto" w:fill="auto"/>
            <w:vAlign w:val="center"/>
            <w:hideMark/>
          </w:tcPr>
          <w:p w14:paraId="1CEA264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010.000.2521.00</w:t>
            </w:r>
          </w:p>
        </w:tc>
        <w:tc>
          <w:tcPr>
            <w:tcW w:w="0" w:type="auto"/>
            <w:tcBorders>
              <w:top w:val="nil"/>
              <w:left w:val="nil"/>
              <w:bottom w:val="single" w:sz="4" w:space="0" w:color="auto"/>
              <w:right w:val="single" w:sz="4" w:space="0" w:color="auto"/>
            </w:tcBorders>
            <w:shd w:val="clear" w:color="auto" w:fill="auto"/>
            <w:vAlign w:val="center"/>
            <w:hideMark/>
          </w:tcPr>
          <w:p w14:paraId="5DCAC4E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LOSARTAN E HIDROCLOROTIAZIDA. GRAGEA O COMPRIMIDO RECUBIERTO CADA GRAGEA O COMPRIMIDO RECUBIERTO CONTIENE: LOSARTAN POTASICO 50.0 MG HIDROCLOROTIAZIDA 12.5 MG ENVASE CON 30 GRAGEAS O COMPRIMIDOS RECUBIERTOS.                                               </w:t>
            </w:r>
          </w:p>
        </w:tc>
      </w:tr>
      <w:tr w:rsidR="005A5A33" w:rsidRPr="005A5A33" w14:paraId="09FE0834"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BD1A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181</w:t>
            </w:r>
          </w:p>
        </w:tc>
        <w:tc>
          <w:tcPr>
            <w:tcW w:w="0" w:type="auto"/>
            <w:tcBorders>
              <w:top w:val="nil"/>
              <w:left w:val="nil"/>
              <w:bottom w:val="single" w:sz="4" w:space="0" w:color="auto"/>
              <w:right w:val="single" w:sz="4" w:space="0" w:color="auto"/>
            </w:tcBorders>
            <w:shd w:val="clear" w:color="auto" w:fill="auto"/>
            <w:vAlign w:val="center"/>
            <w:hideMark/>
          </w:tcPr>
          <w:p w14:paraId="42C6F93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010.000.3629.00</w:t>
            </w:r>
          </w:p>
        </w:tc>
        <w:tc>
          <w:tcPr>
            <w:tcW w:w="0" w:type="auto"/>
            <w:tcBorders>
              <w:top w:val="nil"/>
              <w:left w:val="nil"/>
              <w:bottom w:val="single" w:sz="4" w:space="0" w:color="auto"/>
              <w:right w:val="single" w:sz="4" w:space="0" w:color="auto"/>
            </w:tcBorders>
            <w:shd w:val="clear" w:color="auto" w:fill="auto"/>
            <w:hideMark/>
          </w:tcPr>
          <w:p w14:paraId="66529A8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MAGNESIO SULFATO DE SOLUCIÓN INYECTABLE. CADA AMPOLLETA CONTIENE: SULFATO DE MAGNESIO 1G (MAGNESIO 8.1 MILIEQUIVALENTE SULFATO 8.1 MILIEQUIVALENTE) ENVASE CON 100 AMPOLLETAS DE 10 ML CON 1 G (100 MG/1 ML).</w:t>
            </w:r>
          </w:p>
        </w:tc>
      </w:tr>
      <w:tr w:rsidR="005A5A33" w:rsidRPr="005A5A33" w14:paraId="610813BB" w14:textId="77777777" w:rsidTr="001F5377">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D755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182</w:t>
            </w:r>
          </w:p>
        </w:tc>
        <w:tc>
          <w:tcPr>
            <w:tcW w:w="0" w:type="auto"/>
            <w:tcBorders>
              <w:top w:val="nil"/>
              <w:left w:val="nil"/>
              <w:bottom w:val="single" w:sz="4" w:space="0" w:color="auto"/>
              <w:right w:val="single" w:sz="4" w:space="0" w:color="auto"/>
            </w:tcBorders>
            <w:shd w:val="clear" w:color="auto" w:fill="auto"/>
            <w:vAlign w:val="center"/>
            <w:hideMark/>
          </w:tcPr>
          <w:p w14:paraId="5ADBDBF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010.000.2306.00</w:t>
            </w:r>
          </w:p>
        </w:tc>
        <w:tc>
          <w:tcPr>
            <w:tcW w:w="0" w:type="auto"/>
            <w:tcBorders>
              <w:top w:val="nil"/>
              <w:left w:val="nil"/>
              <w:bottom w:val="single" w:sz="4" w:space="0" w:color="auto"/>
              <w:right w:val="single" w:sz="4" w:space="0" w:color="auto"/>
            </w:tcBorders>
            <w:shd w:val="clear" w:color="auto" w:fill="auto"/>
            <w:hideMark/>
          </w:tcPr>
          <w:p w14:paraId="3F920CF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MANITOL SOLUCIÓN INYECTABLE AL 20% CADA ENVASE CONTIENE: MANITOL 50 G ENVASE CON 250 ML.</w:t>
            </w:r>
          </w:p>
        </w:tc>
      </w:tr>
      <w:tr w:rsidR="005A5A33" w:rsidRPr="005A5A33" w14:paraId="3F2C338D"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E9C90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183</w:t>
            </w:r>
          </w:p>
        </w:tc>
        <w:tc>
          <w:tcPr>
            <w:tcW w:w="0" w:type="auto"/>
            <w:tcBorders>
              <w:top w:val="nil"/>
              <w:left w:val="nil"/>
              <w:bottom w:val="single" w:sz="4" w:space="0" w:color="auto"/>
              <w:right w:val="single" w:sz="4" w:space="0" w:color="auto"/>
            </w:tcBorders>
            <w:shd w:val="clear" w:color="auto" w:fill="auto"/>
            <w:vAlign w:val="center"/>
            <w:hideMark/>
          </w:tcPr>
          <w:p w14:paraId="5CD1A7B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010.000.2136.00</w:t>
            </w:r>
          </w:p>
        </w:tc>
        <w:tc>
          <w:tcPr>
            <w:tcW w:w="0" w:type="auto"/>
            <w:tcBorders>
              <w:top w:val="nil"/>
              <w:left w:val="nil"/>
              <w:bottom w:val="single" w:sz="4" w:space="0" w:color="auto"/>
              <w:right w:val="single" w:sz="4" w:space="0" w:color="auto"/>
            </w:tcBorders>
            <w:shd w:val="clear" w:color="auto" w:fill="auto"/>
            <w:vAlign w:val="center"/>
            <w:hideMark/>
          </w:tcPr>
          <w:p w14:paraId="721C350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MEBENDAZOL. TABLETA CADA TABLETA CONTIENE: MEBENDAZOL 100 MG ENVASE CON 6 TABLETAS.                                                                                                                                                                           </w:t>
            </w:r>
          </w:p>
        </w:tc>
      </w:tr>
      <w:tr w:rsidR="005A5A33" w:rsidRPr="005A5A33" w14:paraId="0DE379C0" w14:textId="77777777" w:rsidTr="001F5377">
        <w:trPr>
          <w:trHeight w:val="1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C27D9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184</w:t>
            </w:r>
          </w:p>
        </w:tc>
        <w:tc>
          <w:tcPr>
            <w:tcW w:w="0" w:type="auto"/>
            <w:tcBorders>
              <w:top w:val="nil"/>
              <w:left w:val="nil"/>
              <w:bottom w:val="single" w:sz="4" w:space="0" w:color="auto"/>
              <w:right w:val="single" w:sz="4" w:space="0" w:color="auto"/>
            </w:tcBorders>
            <w:shd w:val="clear" w:color="auto" w:fill="auto"/>
            <w:vAlign w:val="center"/>
            <w:hideMark/>
          </w:tcPr>
          <w:p w14:paraId="4957F93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010.000.3423.00</w:t>
            </w:r>
          </w:p>
        </w:tc>
        <w:tc>
          <w:tcPr>
            <w:tcW w:w="0" w:type="auto"/>
            <w:tcBorders>
              <w:top w:val="nil"/>
              <w:left w:val="nil"/>
              <w:bottom w:val="single" w:sz="4" w:space="0" w:color="auto"/>
              <w:right w:val="single" w:sz="4" w:space="0" w:color="auto"/>
            </w:tcBorders>
            <w:shd w:val="clear" w:color="auto" w:fill="auto"/>
            <w:hideMark/>
          </w:tcPr>
          <w:p w14:paraId="4F01A9F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MELOXICAM TABLETA CADA TABLETA CONTIENE: MELOXICAM 15 MG. ENVASE CON 10 TABLETAS.</w:t>
            </w:r>
          </w:p>
        </w:tc>
      </w:tr>
      <w:tr w:rsidR="005A5A33" w:rsidRPr="005A5A33" w14:paraId="515B4155"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C2739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185</w:t>
            </w:r>
          </w:p>
        </w:tc>
        <w:tc>
          <w:tcPr>
            <w:tcW w:w="0" w:type="auto"/>
            <w:tcBorders>
              <w:top w:val="nil"/>
              <w:left w:val="nil"/>
              <w:bottom w:val="single" w:sz="4" w:space="0" w:color="auto"/>
              <w:right w:val="single" w:sz="4" w:space="0" w:color="auto"/>
            </w:tcBorders>
            <w:shd w:val="clear" w:color="auto" w:fill="auto"/>
            <w:vAlign w:val="center"/>
            <w:hideMark/>
          </w:tcPr>
          <w:p w14:paraId="40DA6F6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010.000.5291.00</w:t>
            </w:r>
          </w:p>
        </w:tc>
        <w:tc>
          <w:tcPr>
            <w:tcW w:w="0" w:type="auto"/>
            <w:tcBorders>
              <w:top w:val="nil"/>
              <w:left w:val="nil"/>
              <w:bottom w:val="single" w:sz="4" w:space="0" w:color="auto"/>
              <w:right w:val="single" w:sz="4" w:space="0" w:color="auto"/>
            </w:tcBorders>
            <w:shd w:val="clear" w:color="auto" w:fill="auto"/>
            <w:hideMark/>
          </w:tcPr>
          <w:p w14:paraId="16F1B28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MEROPENEM SOLUCIÓN INYECTABLE. CADA FRASCO ÁMPULA CON POLVO CONTIENE: MEROPENEM TRIHIDRATADO EQUIVALENTE A 500 MG DE MEROPENEM. ENVASE CON 1 FRASCO ÁMPULA.</w:t>
            </w:r>
          </w:p>
        </w:tc>
      </w:tr>
      <w:tr w:rsidR="005A5A33" w:rsidRPr="005A5A33" w14:paraId="1F4FC0B4" w14:textId="77777777" w:rsidTr="001F5377">
        <w:trPr>
          <w:trHeight w:val="14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E6349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186</w:t>
            </w:r>
          </w:p>
        </w:tc>
        <w:tc>
          <w:tcPr>
            <w:tcW w:w="0" w:type="auto"/>
            <w:tcBorders>
              <w:top w:val="nil"/>
              <w:left w:val="nil"/>
              <w:bottom w:val="single" w:sz="4" w:space="0" w:color="auto"/>
              <w:right w:val="single" w:sz="4" w:space="0" w:color="auto"/>
            </w:tcBorders>
            <w:shd w:val="clear" w:color="auto" w:fill="auto"/>
            <w:noWrap/>
            <w:vAlign w:val="center"/>
            <w:hideMark/>
          </w:tcPr>
          <w:p w14:paraId="7E7D69F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010.000.6273.00</w:t>
            </w:r>
          </w:p>
        </w:tc>
        <w:tc>
          <w:tcPr>
            <w:tcW w:w="0" w:type="auto"/>
            <w:tcBorders>
              <w:top w:val="nil"/>
              <w:left w:val="nil"/>
              <w:bottom w:val="single" w:sz="4" w:space="0" w:color="auto"/>
              <w:right w:val="single" w:sz="4" w:space="0" w:color="auto"/>
            </w:tcBorders>
            <w:shd w:val="clear" w:color="auto" w:fill="auto"/>
            <w:hideMark/>
          </w:tcPr>
          <w:p w14:paraId="2C56F70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METFORMINA/ GLIBENCLAMIDA. TABLETA CADA TABLETA CONTIENE: CLORHIDRATO DE METFORMINA 500 MG. GLIBENCLAMIDA 2.5 MG ENVASE CON 30 TABLETAS.                                                                                                                      </w:t>
            </w:r>
          </w:p>
        </w:tc>
      </w:tr>
      <w:tr w:rsidR="005A5A33" w:rsidRPr="005A5A33" w14:paraId="1A2525F3"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A0883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187</w:t>
            </w:r>
          </w:p>
        </w:tc>
        <w:tc>
          <w:tcPr>
            <w:tcW w:w="0" w:type="auto"/>
            <w:tcBorders>
              <w:top w:val="nil"/>
              <w:left w:val="nil"/>
              <w:bottom w:val="single" w:sz="4" w:space="0" w:color="auto"/>
              <w:right w:val="single" w:sz="4" w:space="0" w:color="auto"/>
            </w:tcBorders>
            <w:shd w:val="clear" w:color="auto" w:fill="auto"/>
            <w:vAlign w:val="center"/>
            <w:hideMark/>
          </w:tcPr>
          <w:p w14:paraId="1696831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040.000.5351.00</w:t>
            </w:r>
          </w:p>
        </w:tc>
        <w:tc>
          <w:tcPr>
            <w:tcW w:w="0" w:type="auto"/>
            <w:tcBorders>
              <w:top w:val="nil"/>
              <w:left w:val="nil"/>
              <w:bottom w:val="single" w:sz="4" w:space="0" w:color="auto"/>
              <w:right w:val="single" w:sz="4" w:space="0" w:color="auto"/>
            </w:tcBorders>
            <w:shd w:val="clear" w:color="auto" w:fill="auto"/>
            <w:hideMark/>
          </w:tcPr>
          <w:p w14:paraId="2730E74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METILFENIDATO COMPRIMIDO CADA COMPRIMIDO CONTIENE: CLORHIDRATO DE METILFENIDATO 10 MG.ENVASE CON 30 COMPRIMIDOS.</w:t>
            </w:r>
          </w:p>
        </w:tc>
      </w:tr>
      <w:tr w:rsidR="005A5A33" w:rsidRPr="005A5A33" w14:paraId="100B2A8E" w14:textId="77777777" w:rsidTr="001F5377">
        <w:trPr>
          <w:trHeight w:val="1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2D93A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188</w:t>
            </w:r>
          </w:p>
        </w:tc>
        <w:tc>
          <w:tcPr>
            <w:tcW w:w="0" w:type="auto"/>
            <w:tcBorders>
              <w:top w:val="nil"/>
              <w:left w:val="nil"/>
              <w:bottom w:val="single" w:sz="4" w:space="0" w:color="auto"/>
              <w:right w:val="single" w:sz="4" w:space="0" w:color="auto"/>
            </w:tcBorders>
            <w:shd w:val="clear" w:color="auto" w:fill="auto"/>
            <w:vAlign w:val="center"/>
            <w:hideMark/>
          </w:tcPr>
          <w:p w14:paraId="55852B6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010.000.0476.00</w:t>
            </w:r>
          </w:p>
        </w:tc>
        <w:tc>
          <w:tcPr>
            <w:tcW w:w="0" w:type="auto"/>
            <w:tcBorders>
              <w:top w:val="nil"/>
              <w:left w:val="nil"/>
              <w:bottom w:val="single" w:sz="4" w:space="0" w:color="auto"/>
              <w:right w:val="single" w:sz="4" w:space="0" w:color="auto"/>
            </w:tcBorders>
            <w:shd w:val="clear" w:color="auto" w:fill="auto"/>
            <w:hideMark/>
          </w:tcPr>
          <w:p w14:paraId="70DE024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METILPREDNISOLONA SOLUCIÓN INYECTABLE. CADA FRASCO ÁMPULA CON LIOFILIZADO CONTIENE SUCCINATO SÓDICO DE METILPREDNISOLONA EQUIVALENTE A 500 MG DE METILPREDNISOLONA. ENVASE CON 50 FRASCOS ÁMPULA Y 50 AMPOLLETAS CON 8 ML DE DILUYENTE.</w:t>
            </w:r>
          </w:p>
        </w:tc>
      </w:tr>
      <w:tr w:rsidR="005A5A33" w:rsidRPr="005A5A33" w14:paraId="3E81AA71"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6C305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189</w:t>
            </w:r>
          </w:p>
        </w:tc>
        <w:tc>
          <w:tcPr>
            <w:tcW w:w="0" w:type="auto"/>
            <w:tcBorders>
              <w:top w:val="nil"/>
              <w:left w:val="nil"/>
              <w:bottom w:val="single" w:sz="4" w:space="0" w:color="auto"/>
              <w:right w:val="single" w:sz="4" w:space="0" w:color="auto"/>
            </w:tcBorders>
            <w:shd w:val="clear" w:color="auto" w:fill="auto"/>
            <w:vAlign w:val="center"/>
            <w:hideMark/>
          </w:tcPr>
          <w:p w14:paraId="2C86B67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010.000.3433.00</w:t>
            </w:r>
          </w:p>
        </w:tc>
        <w:tc>
          <w:tcPr>
            <w:tcW w:w="0" w:type="auto"/>
            <w:tcBorders>
              <w:top w:val="nil"/>
              <w:left w:val="nil"/>
              <w:bottom w:val="single" w:sz="4" w:space="0" w:color="auto"/>
              <w:right w:val="single" w:sz="4" w:space="0" w:color="auto"/>
            </w:tcBorders>
            <w:shd w:val="clear" w:color="auto" w:fill="auto"/>
            <w:hideMark/>
          </w:tcPr>
          <w:p w14:paraId="4712FD0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METILPREDNISOLONA SUSPENSIÓN INYECTABLE. CADA ML CONTIENE: ACETATO DE METILPREDNISOLONA 40 MG. UN FRASCO ÁMPULA CON 2 ML.</w:t>
            </w:r>
          </w:p>
        </w:tc>
      </w:tr>
      <w:tr w:rsidR="005A5A33" w:rsidRPr="005A5A33" w14:paraId="6C404ACA"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74940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190</w:t>
            </w:r>
          </w:p>
        </w:tc>
        <w:tc>
          <w:tcPr>
            <w:tcW w:w="0" w:type="auto"/>
            <w:tcBorders>
              <w:top w:val="nil"/>
              <w:left w:val="nil"/>
              <w:bottom w:val="single" w:sz="4" w:space="0" w:color="auto"/>
              <w:right w:val="single" w:sz="4" w:space="0" w:color="auto"/>
            </w:tcBorders>
            <w:shd w:val="clear" w:color="auto" w:fill="auto"/>
            <w:vAlign w:val="center"/>
            <w:hideMark/>
          </w:tcPr>
          <w:p w14:paraId="065FCEB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010.000.1243.00</w:t>
            </w:r>
          </w:p>
        </w:tc>
        <w:tc>
          <w:tcPr>
            <w:tcW w:w="0" w:type="auto"/>
            <w:tcBorders>
              <w:top w:val="nil"/>
              <w:left w:val="nil"/>
              <w:bottom w:val="single" w:sz="4" w:space="0" w:color="auto"/>
              <w:right w:val="single" w:sz="4" w:space="0" w:color="auto"/>
            </w:tcBorders>
            <w:shd w:val="clear" w:color="auto" w:fill="auto"/>
            <w:hideMark/>
          </w:tcPr>
          <w:p w14:paraId="248A648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METOCLOPRAMIDA SOLUCIÓN.  CADA ML CONTIENE: CLORHIDRATO DE METOCLOPRAMIDA 4 MG. ENVASE FRASCO GOTERO CON 20 ML.</w:t>
            </w:r>
          </w:p>
        </w:tc>
      </w:tr>
      <w:tr w:rsidR="005A5A33" w:rsidRPr="005A5A33" w14:paraId="3F1DA07D"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8211D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191</w:t>
            </w:r>
          </w:p>
        </w:tc>
        <w:tc>
          <w:tcPr>
            <w:tcW w:w="0" w:type="auto"/>
            <w:tcBorders>
              <w:top w:val="nil"/>
              <w:left w:val="nil"/>
              <w:bottom w:val="single" w:sz="4" w:space="0" w:color="auto"/>
              <w:right w:val="single" w:sz="4" w:space="0" w:color="auto"/>
            </w:tcBorders>
            <w:shd w:val="clear" w:color="auto" w:fill="auto"/>
            <w:vAlign w:val="center"/>
            <w:hideMark/>
          </w:tcPr>
          <w:p w14:paraId="0DF3DCB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010.000.1242.00</w:t>
            </w:r>
          </w:p>
        </w:tc>
        <w:tc>
          <w:tcPr>
            <w:tcW w:w="0" w:type="auto"/>
            <w:tcBorders>
              <w:top w:val="nil"/>
              <w:left w:val="nil"/>
              <w:bottom w:val="single" w:sz="4" w:space="0" w:color="auto"/>
              <w:right w:val="single" w:sz="4" w:space="0" w:color="auto"/>
            </w:tcBorders>
            <w:shd w:val="clear" w:color="auto" w:fill="auto"/>
            <w:vAlign w:val="center"/>
            <w:hideMark/>
          </w:tcPr>
          <w:p w14:paraId="5F684B4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METOCLOPRAMIDA TABLETA CADA TABLETA CONTIENE: CLORHIDRATO DE METOCLOPRAMIDA 10  MG ENVASE CON 20 TABLETAS.                                                                                                                                                    </w:t>
            </w:r>
          </w:p>
        </w:tc>
      </w:tr>
      <w:tr w:rsidR="005A5A33" w:rsidRPr="005A5A33" w14:paraId="089395E4"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2BB3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192</w:t>
            </w:r>
          </w:p>
        </w:tc>
        <w:tc>
          <w:tcPr>
            <w:tcW w:w="0" w:type="auto"/>
            <w:tcBorders>
              <w:top w:val="nil"/>
              <w:left w:val="nil"/>
              <w:bottom w:val="single" w:sz="4" w:space="0" w:color="auto"/>
              <w:right w:val="single" w:sz="4" w:space="0" w:color="auto"/>
            </w:tcBorders>
            <w:shd w:val="clear" w:color="auto" w:fill="auto"/>
            <w:vAlign w:val="center"/>
            <w:hideMark/>
          </w:tcPr>
          <w:p w14:paraId="73F61F9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010.000.1561.00</w:t>
            </w:r>
          </w:p>
        </w:tc>
        <w:tc>
          <w:tcPr>
            <w:tcW w:w="0" w:type="auto"/>
            <w:tcBorders>
              <w:top w:val="nil"/>
              <w:left w:val="nil"/>
              <w:bottom w:val="single" w:sz="4" w:space="0" w:color="auto"/>
              <w:right w:val="single" w:sz="4" w:space="0" w:color="auto"/>
            </w:tcBorders>
            <w:shd w:val="clear" w:color="auto" w:fill="auto"/>
            <w:vAlign w:val="center"/>
            <w:hideMark/>
          </w:tcPr>
          <w:p w14:paraId="4426338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METRONIDAZOL OVULO O TABLETA VAGINAL CADA OVULO O TABLETA CONTIENE:  METRONIDAZOL 500 MG ENVASE CON 10 OVULOS O TABLETAS.                                                                                                                                     </w:t>
            </w:r>
          </w:p>
        </w:tc>
      </w:tr>
      <w:tr w:rsidR="005A5A33" w:rsidRPr="005A5A33" w14:paraId="0F8B32B0" w14:textId="77777777" w:rsidTr="001F5377">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EA091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193</w:t>
            </w:r>
          </w:p>
        </w:tc>
        <w:tc>
          <w:tcPr>
            <w:tcW w:w="0" w:type="auto"/>
            <w:tcBorders>
              <w:top w:val="nil"/>
              <w:left w:val="nil"/>
              <w:bottom w:val="single" w:sz="4" w:space="0" w:color="auto"/>
              <w:right w:val="single" w:sz="4" w:space="0" w:color="auto"/>
            </w:tcBorders>
            <w:shd w:val="clear" w:color="auto" w:fill="auto"/>
            <w:vAlign w:val="center"/>
            <w:hideMark/>
          </w:tcPr>
          <w:p w14:paraId="4D6CB41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010.000.1310.00</w:t>
            </w:r>
          </w:p>
        </w:tc>
        <w:tc>
          <w:tcPr>
            <w:tcW w:w="0" w:type="auto"/>
            <w:tcBorders>
              <w:top w:val="nil"/>
              <w:left w:val="nil"/>
              <w:bottom w:val="single" w:sz="4" w:space="0" w:color="auto"/>
              <w:right w:val="single" w:sz="4" w:space="0" w:color="auto"/>
            </w:tcBorders>
            <w:shd w:val="clear" w:color="auto" w:fill="auto"/>
            <w:vAlign w:val="center"/>
            <w:hideMark/>
          </w:tcPr>
          <w:p w14:paraId="5E44C6C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METRONIDAZOL SUSPENSION ORAL CADA 5 ML CONTIENEN: BENZOILO DE METRONIDAZOL  EQUIVALENTE A 250 MG DE METRONIDAZOL. ENVASE CON 120 ML Y DOSIFICADOR.                                                                                                            </w:t>
            </w:r>
          </w:p>
        </w:tc>
      </w:tr>
      <w:tr w:rsidR="005A5A33" w:rsidRPr="005A5A33" w14:paraId="50F0ADBB"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2454B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194</w:t>
            </w:r>
          </w:p>
        </w:tc>
        <w:tc>
          <w:tcPr>
            <w:tcW w:w="0" w:type="auto"/>
            <w:tcBorders>
              <w:top w:val="nil"/>
              <w:left w:val="nil"/>
              <w:bottom w:val="single" w:sz="4" w:space="0" w:color="auto"/>
              <w:right w:val="single" w:sz="4" w:space="0" w:color="auto"/>
            </w:tcBorders>
            <w:shd w:val="clear" w:color="auto" w:fill="auto"/>
            <w:vAlign w:val="center"/>
            <w:hideMark/>
          </w:tcPr>
          <w:p w14:paraId="0ED2D4F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010.000.1308.01</w:t>
            </w:r>
          </w:p>
        </w:tc>
        <w:tc>
          <w:tcPr>
            <w:tcW w:w="0" w:type="auto"/>
            <w:tcBorders>
              <w:top w:val="nil"/>
              <w:left w:val="nil"/>
              <w:bottom w:val="single" w:sz="4" w:space="0" w:color="auto"/>
              <w:right w:val="single" w:sz="4" w:space="0" w:color="auto"/>
            </w:tcBorders>
            <w:shd w:val="clear" w:color="auto" w:fill="auto"/>
            <w:vAlign w:val="center"/>
            <w:hideMark/>
          </w:tcPr>
          <w:p w14:paraId="4940AB1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METRONIDAZOL TABLETA CADA TABLETA CONTIENE: METRONIDAZOL 500 MG ENVASE CON 30  TABLETAS.                                                                                                                                                                      </w:t>
            </w:r>
          </w:p>
        </w:tc>
      </w:tr>
      <w:tr w:rsidR="005A5A33" w:rsidRPr="005A5A33" w14:paraId="1CE80030"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45BBF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195</w:t>
            </w:r>
          </w:p>
        </w:tc>
        <w:tc>
          <w:tcPr>
            <w:tcW w:w="0" w:type="auto"/>
            <w:tcBorders>
              <w:top w:val="nil"/>
              <w:left w:val="nil"/>
              <w:bottom w:val="single" w:sz="4" w:space="0" w:color="auto"/>
              <w:right w:val="single" w:sz="4" w:space="0" w:color="auto"/>
            </w:tcBorders>
            <w:shd w:val="clear" w:color="auto" w:fill="auto"/>
            <w:vAlign w:val="center"/>
            <w:hideMark/>
          </w:tcPr>
          <w:p w14:paraId="5A49F00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010.000.0891.00</w:t>
            </w:r>
          </w:p>
        </w:tc>
        <w:tc>
          <w:tcPr>
            <w:tcW w:w="0" w:type="auto"/>
            <w:tcBorders>
              <w:top w:val="nil"/>
              <w:left w:val="nil"/>
              <w:bottom w:val="single" w:sz="4" w:space="0" w:color="auto"/>
              <w:right w:val="single" w:sz="4" w:space="0" w:color="auto"/>
            </w:tcBorders>
            <w:shd w:val="clear" w:color="auto" w:fill="auto"/>
            <w:vAlign w:val="center"/>
            <w:hideMark/>
          </w:tcPr>
          <w:p w14:paraId="618A97A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MICONAZOL CREMA CADA GRAMO CONTIENE: NITRATO DE MICONAZOL 20 MG ENVASE CON 20  G.</w:t>
            </w:r>
          </w:p>
        </w:tc>
      </w:tr>
      <w:tr w:rsidR="005A5A33" w:rsidRPr="005A5A33" w14:paraId="044F7B58"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5BFF3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196</w:t>
            </w:r>
          </w:p>
        </w:tc>
        <w:tc>
          <w:tcPr>
            <w:tcW w:w="0" w:type="auto"/>
            <w:tcBorders>
              <w:top w:val="nil"/>
              <w:left w:val="nil"/>
              <w:bottom w:val="single" w:sz="4" w:space="0" w:color="auto"/>
              <w:right w:val="single" w:sz="4" w:space="0" w:color="auto"/>
            </w:tcBorders>
            <w:shd w:val="clear" w:color="auto" w:fill="auto"/>
            <w:vAlign w:val="center"/>
            <w:hideMark/>
          </w:tcPr>
          <w:p w14:paraId="635AA94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040.000.2103.00</w:t>
            </w:r>
          </w:p>
        </w:tc>
        <w:tc>
          <w:tcPr>
            <w:tcW w:w="0" w:type="auto"/>
            <w:tcBorders>
              <w:top w:val="nil"/>
              <w:left w:val="nil"/>
              <w:bottom w:val="single" w:sz="4" w:space="0" w:color="auto"/>
              <w:right w:val="single" w:sz="4" w:space="0" w:color="auto"/>
            </w:tcBorders>
            <w:shd w:val="clear" w:color="auto" w:fill="auto"/>
            <w:hideMark/>
          </w:tcPr>
          <w:p w14:paraId="281D3A3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MORFINA SOLUCIÓN INYECTABLE. CADA AMPOLLETA CONTIENE: SULFATO DE MORFINA 10 MG. ENVASE CON 5 AMPOLLETAS.</w:t>
            </w:r>
          </w:p>
        </w:tc>
      </w:tr>
      <w:tr w:rsidR="005A5A33" w:rsidRPr="005A5A33" w14:paraId="7D9F227A"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3BA24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197</w:t>
            </w:r>
          </w:p>
        </w:tc>
        <w:tc>
          <w:tcPr>
            <w:tcW w:w="0" w:type="auto"/>
            <w:tcBorders>
              <w:top w:val="nil"/>
              <w:left w:val="nil"/>
              <w:bottom w:val="single" w:sz="4" w:space="0" w:color="auto"/>
              <w:right w:val="single" w:sz="4" w:space="0" w:color="auto"/>
            </w:tcBorders>
            <w:shd w:val="clear" w:color="auto" w:fill="auto"/>
            <w:vAlign w:val="center"/>
            <w:hideMark/>
          </w:tcPr>
          <w:p w14:paraId="22CC75C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040.000.2102.00</w:t>
            </w:r>
          </w:p>
        </w:tc>
        <w:tc>
          <w:tcPr>
            <w:tcW w:w="0" w:type="auto"/>
            <w:tcBorders>
              <w:top w:val="nil"/>
              <w:left w:val="nil"/>
              <w:bottom w:val="single" w:sz="4" w:space="0" w:color="auto"/>
              <w:right w:val="single" w:sz="4" w:space="0" w:color="auto"/>
            </w:tcBorders>
            <w:shd w:val="clear" w:color="auto" w:fill="auto"/>
            <w:hideMark/>
          </w:tcPr>
          <w:p w14:paraId="18CFF96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MORFINA SOLUCIÓN INYECTABLE. CADA AMPOLLETA CONTIENE: SULFATO DE MORFINA PENTAHIDRATADA 50 MG. ENVASE CON 1 AMPOLLETA CON 2.0 ML.</w:t>
            </w:r>
          </w:p>
        </w:tc>
      </w:tr>
      <w:tr w:rsidR="005A5A33" w:rsidRPr="005A5A33" w14:paraId="289C9255" w14:textId="77777777" w:rsidTr="001F5377">
        <w:trPr>
          <w:trHeight w:val="1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FAA88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198</w:t>
            </w:r>
          </w:p>
        </w:tc>
        <w:tc>
          <w:tcPr>
            <w:tcW w:w="0" w:type="auto"/>
            <w:tcBorders>
              <w:top w:val="nil"/>
              <w:left w:val="nil"/>
              <w:bottom w:val="single" w:sz="4" w:space="0" w:color="auto"/>
              <w:right w:val="single" w:sz="4" w:space="0" w:color="auto"/>
            </w:tcBorders>
            <w:shd w:val="clear" w:color="auto" w:fill="auto"/>
            <w:vAlign w:val="center"/>
            <w:hideMark/>
          </w:tcPr>
          <w:p w14:paraId="171FB61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040.000.4029.00</w:t>
            </w:r>
          </w:p>
        </w:tc>
        <w:tc>
          <w:tcPr>
            <w:tcW w:w="0" w:type="auto"/>
            <w:tcBorders>
              <w:top w:val="nil"/>
              <w:left w:val="nil"/>
              <w:bottom w:val="single" w:sz="4" w:space="0" w:color="auto"/>
              <w:right w:val="single" w:sz="4" w:space="0" w:color="auto"/>
            </w:tcBorders>
            <w:shd w:val="clear" w:color="auto" w:fill="auto"/>
            <w:hideMark/>
          </w:tcPr>
          <w:p w14:paraId="36990D3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MORFINA TABLETA CADA TABLETA CONTIENE: SULFATO DE MORFINA PENTAHIDRATADO EQUIVALENTE A 30 MG DE SULFATO DE MORFINA ENVASE CON 20 TABLETAS.</w:t>
            </w:r>
          </w:p>
        </w:tc>
      </w:tr>
      <w:tr w:rsidR="005A5A33" w:rsidRPr="005A5A33" w14:paraId="7BA1A666" w14:textId="77777777" w:rsidTr="001F5377">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685D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199</w:t>
            </w:r>
          </w:p>
        </w:tc>
        <w:tc>
          <w:tcPr>
            <w:tcW w:w="0" w:type="auto"/>
            <w:tcBorders>
              <w:top w:val="nil"/>
              <w:left w:val="nil"/>
              <w:bottom w:val="single" w:sz="4" w:space="0" w:color="auto"/>
              <w:right w:val="single" w:sz="4" w:space="0" w:color="auto"/>
            </w:tcBorders>
            <w:shd w:val="clear" w:color="auto" w:fill="auto"/>
            <w:vAlign w:val="center"/>
            <w:hideMark/>
          </w:tcPr>
          <w:p w14:paraId="246892F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010.000.5383.00</w:t>
            </w:r>
          </w:p>
        </w:tc>
        <w:tc>
          <w:tcPr>
            <w:tcW w:w="0" w:type="auto"/>
            <w:tcBorders>
              <w:top w:val="nil"/>
              <w:left w:val="nil"/>
              <w:bottom w:val="single" w:sz="4" w:space="0" w:color="auto"/>
              <w:right w:val="single" w:sz="4" w:space="0" w:color="auto"/>
            </w:tcBorders>
            <w:shd w:val="clear" w:color="auto" w:fill="auto"/>
            <w:vAlign w:val="center"/>
            <w:hideMark/>
          </w:tcPr>
          <w:p w14:paraId="5ADA169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MULTIVITAMINAS (POLIVITAMINAS) Y MINERALES. JARABE. CADA 5 ML CONTIENEN: VITAMINA A 2 500 UI. VITAMINA D2 200 UI. VITAMINA E 15.0 MG. VITAMINA C 60.0 MG. TIAMINA 1.05 MG. RIBOFLAVINA 1.2 MG. PIRIDOXINA 1.05 MG. CIANOCOBALAMINA                            </w:t>
            </w:r>
          </w:p>
        </w:tc>
      </w:tr>
      <w:tr w:rsidR="005A5A33" w:rsidRPr="005A5A33" w14:paraId="7138A51A" w14:textId="77777777" w:rsidTr="001F5377">
        <w:trPr>
          <w:trHeight w:val="3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9877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200</w:t>
            </w:r>
          </w:p>
        </w:tc>
        <w:tc>
          <w:tcPr>
            <w:tcW w:w="0" w:type="auto"/>
            <w:tcBorders>
              <w:top w:val="nil"/>
              <w:left w:val="nil"/>
              <w:bottom w:val="single" w:sz="4" w:space="0" w:color="auto"/>
              <w:right w:val="single" w:sz="4" w:space="0" w:color="auto"/>
            </w:tcBorders>
            <w:shd w:val="clear" w:color="auto" w:fill="auto"/>
            <w:vAlign w:val="center"/>
            <w:hideMark/>
          </w:tcPr>
          <w:p w14:paraId="684E0BE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010.000.5384.00</w:t>
            </w:r>
          </w:p>
        </w:tc>
        <w:tc>
          <w:tcPr>
            <w:tcW w:w="0" w:type="auto"/>
            <w:tcBorders>
              <w:top w:val="nil"/>
              <w:left w:val="nil"/>
              <w:bottom w:val="single" w:sz="4" w:space="0" w:color="auto"/>
              <w:right w:val="single" w:sz="4" w:space="0" w:color="auto"/>
            </w:tcBorders>
            <w:shd w:val="clear" w:color="auto" w:fill="auto"/>
            <w:hideMark/>
          </w:tcPr>
          <w:p w14:paraId="152CC2C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MULTIVITAMINAS SOLUCIÓN INYECTABLE ADULTO. CADA FRASCO ÁMPULA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MG.  ENVASE CON UN FRASCO ÁMPULA Y DILUYENTE DE 5 ML.</w:t>
            </w:r>
          </w:p>
        </w:tc>
      </w:tr>
      <w:tr w:rsidR="005A5A33" w:rsidRPr="005A5A33" w14:paraId="7DAB6D0B" w14:textId="77777777" w:rsidTr="001F5377">
        <w:trPr>
          <w:trHeight w:val="34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2D6B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201</w:t>
            </w:r>
          </w:p>
        </w:tc>
        <w:tc>
          <w:tcPr>
            <w:tcW w:w="0" w:type="auto"/>
            <w:tcBorders>
              <w:top w:val="nil"/>
              <w:left w:val="nil"/>
              <w:bottom w:val="single" w:sz="4" w:space="0" w:color="auto"/>
              <w:right w:val="single" w:sz="4" w:space="0" w:color="auto"/>
            </w:tcBorders>
            <w:shd w:val="clear" w:color="auto" w:fill="auto"/>
            <w:vAlign w:val="center"/>
            <w:hideMark/>
          </w:tcPr>
          <w:p w14:paraId="44944FD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010.000.5385.00</w:t>
            </w:r>
          </w:p>
        </w:tc>
        <w:tc>
          <w:tcPr>
            <w:tcW w:w="0" w:type="auto"/>
            <w:tcBorders>
              <w:top w:val="nil"/>
              <w:left w:val="nil"/>
              <w:bottom w:val="single" w:sz="4" w:space="0" w:color="auto"/>
              <w:right w:val="single" w:sz="4" w:space="0" w:color="auto"/>
            </w:tcBorders>
            <w:shd w:val="clear" w:color="auto" w:fill="auto"/>
            <w:hideMark/>
          </w:tcPr>
          <w:p w14:paraId="08C80D1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MULTIVITAMINAS SOLUCIÓN INYECTABLE INFANTIL. CADA FRASCO ÁMPULA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MG . ENVASE CON 1 FRASCO ÁMPULA </w:t>
            </w:r>
            <w:r w:rsidRPr="002C3321">
              <w:rPr>
                <w:rFonts w:ascii="ColaborateLight" w:eastAsia="Times New Roman" w:hAnsi="ColaborateLight" w:cs="Arial"/>
                <w:sz w:val="18"/>
                <w:szCs w:val="18"/>
                <w:lang w:eastAsia="es-ES"/>
              </w:rPr>
              <w:lastRenderedPageBreak/>
              <w:t>Y 1 AMPOLLETA CON 5 ML DE DILUYENTE.</w:t>
            </w:r>
          </w:p>
        </w:tc>
      </w:tr>
      <w:tr w:rsidR="005A5A33" w:rsidRPr="005A5A33" w14:paraId="5A18AFF2"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832D9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202</w:t>
            </w:r>
          </w:p>
        </w:tc>
        <w:tc>
          <w:tcPr>
            <w:tcW w:w="0" w:type="auto"/>
            <w:tcBorders>
              <w:top w:val="nil"/>
              <w:left w:val="nil"/>
              <w:bottom w:val="single" w:sz="4" w:space="0" w:color="auto"/>
              <w:right w:val="single" w:sz="4" w:space="0" w:color="auto"/>
            </w:tcBorders>
            <w:shd w:val="clear" w:color="auto" w:fill="auto"/>
            <w:vAlign w:val="center"/>
            <w:hideMark/>
          </w:tcPr>
          <w:p w14:paraId="2778D79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010.000.2804.00</w:t>
            </w:r>
          </w:p>
        </w:tc>
        <w:tc>
          <w:tcPr>
            <w:tcW w:w="0" w:type="auto"/>
            <w:tcBorders>
              <w:top w:val="nil"/>
              <w:left w:val="nil"/>
              <w:bottom w:val="single" w:sz="4" w:space="0" w:color="auto"/>
              <w:right w:val="single" w:sz="4" w:space="0" w:color="auto"/>
            </w:tcBorders>
            <w:shd w:val="clear" w:color="auto" w:fill="auto"/>
            <w:vAlign w:val="center"/>
            <w:hideMark/>
          </w:tcPr>
          <w:p w14:paraId="61F39E9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NAFAZOLINA SOLUCION OFTALMICA CADA ML CONTIENE: CLORHIDRATO DE NAFAZOLINA 1 MG   ENVASE CON GOTERO INTEGRAL CON 15 ML.                                                                                                                                        </w:t>
            </w:r>
          </w:p>
        </w:tc>
      </w:tr>
      <w:tr w:rsidR="005A5A33" w:rsidRPr="005A5A33" w14:paraId="06516B0D"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2B8A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203</w:t>
            </w:r>
          </w:p>
        </w:tc>
        <w:tc>
          <w:tcPr>
            <w:tcW w:w="0" w:type="auto"/>
            <w:tcBorders>
              <w:top w:val="nil"/>
              <w:left w:val="nil"/>
              <w:bottom w:val="single" w:sz="4" w:space="0" w:color="auto"/>
              <w:right w:val="single" w:sz="4" w:space="0" w:color="auto"/>
            </w:tcBorders>
            <w:shd w:val="clear" w:color="auto" w:fill="auto"/>
            <w:vAlign w:val="center"/>
            <w:hideMark/>
          </w:tcPr>
          <w:p w14:paraId="4F11803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040.000.0132.01</w:t>
            </w:r>
          </w:p>
        </w:tc>
        <w:tc>
          <w:tcPr>
            <w:tcW w:w="0" w:type="auto"/>
            <w:tcBorders>
              <w:top w:val="nil"/>
              <w:left w:val="nil"/>
              <w:bottom w:val="single" w:sz="4" w:space="0" w:color="auto"/>
              <w:right w:val="single" w:sz="4" w:space="0" w:color="auto"/>
            </w:tcBorders>
            <w:shd w:val="clear" w:color="auto" w:fill="auto"/>
            <w:hideMark/>
          </w:tcPr>
          <w:p w14:paraId="6D703FE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NALBUFINA SOLUCIÓN INYECTABLE. CADA AMPOLLETA CONTIENE: CLORHIDRATO DE NALBUFINA 10 MG. ENVASE CON 5 AMPOLLETAS CON 1 ML.</w:t>
            </w:r>
          </w:p>
        </w:tc>
      </w:tr>
      <w:tr w:rsidR="005A5A33" w:rsidRPr="005A5A33" w14:paraId="20300038"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84804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204</w:t>
            </w:r>
          </w:p>
        </w:tc>
        <w:tc>
          <w:tcPr>
            <w:tcW w:w="0" w:type="auto"/>
            <w:tcBorders>
              <w:top w:val="nil"/>
              <w:left w:val="nil"/>
              <w:bottom w:val="single" w:sz="4" w:space="0" w:color="auto"/>
              <w:right w:val="single" w:sz="4" w:space="0" w:color="auto"/>
            </w:tcBorders>
            <w:shd w:val="clear" w:color="auto" w:fill="auto"/>
            <w:vAlign w:val="center"/>
            <w:hideMark/>
          </w:tcPr>
          <w:p w14:paraId="02390FB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040.000.0302.00</w:t>
            </w:r>
          </w:p>
        </w:tc>
        <w:tc>
          <w:tcPr>
            <w:tcW w:w="0" w:type="auto"/>
            <w:tcBorders>
              <w:top w:val="nil"/>
              <w:left w:val="nil"/>
              <w:bottom w:val="single" w:sz="4" w:space="0" w:color="auto"/>
              <w:right w:val="single" w:sz="4" w:space="0" w:color="auto"/>
            </w:tcBorders>
            <w:shd w:val="clear" w:color="auto" w:fill="auto"/>
            <w:hideMark/>
          </w:tcPr>
          <w:p w14:paraId="621D7C2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NALOXONA  SOLUCIÓN INYECTABLE. CADA AMPOLLETA CONTIENE: CLOHIDRATO DE NALOXONA 0.4 MG. ENVASE CON 10 AMPOLLETAS CON 1 ML. </w:t>
            </w:r>
          </w:p>
        </w:tc>
      </w:tr>
      <w:tr w:rsidR="005A5A33" w:rsidRPr="005A5A33" w14:paraId="54E650C9" w14:textId="77777777" w:rsidTr="001F5377">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8522F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205</w:t>
            </w:r>
          </w:p>
        </w:tc>
        <w:tc>
          <w:tcPr>
            <w:tcW w:w="0" w:type="auto"/>
            <w:tcBorders>
              <w:top w:val="nil"/>
              <w:left w:val="nil"/>
              <w:bottom w:val="single" w:sz="4" w:space="0" w:color="auto"/>
              <w:right w:val="single" w:sz="4" w:space="0" w:color="auto"/>
            </w:tcBorders>
            <w:shd w:val="clear" w:color="auto" w:fill="auto"/>
            <w:vAlign w:val="center"/>
            <w:hideMark/>
          </w:tcPr>
          <w:p w14:paraId="4A9BF1B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010.000.3407.00</w:t>
            </w:r>
          </w:p>
        </w:tc>
        <w:tc>
          <w:tcPr>
            <w:tcW w:w="0" w:type="auto"/>
            <w:tcBorders>
              <w:top w:val="nil"/>
              <w:left w:val="nil"/>
              <w:bottom w:val="single" w:sz="4" w:space="0" w:color="auto"/>
              <w:right w:val="single" w:sz="4" w:space="0" w:color="auto"/>
            </w:tcBorders>
            <w:shd w:val="clear" w:color="auto" w:fill="auto"/>
            <w:vAlign w:val="center"/>
            <w:hideMark/>
          </w:tcPr>
          <w:p w14:paraId="5B93EC8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NAPROXENO TABLETA CADA TABLETA CONTIENE: NAPROXENO 250 MG ENVASE CON 30   TABLETAS.                                                                                                                                                                           </w:t>
            </w:r>
          </w:p>
        </w:tc>
      </w:tr>
      <w:tr w:rsidR="005A5A33" w:rsidRPr="005A5A33" w14:paraId="56BAD815"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B6030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206</w:t>
            </w:r>
          </w:p>
        </w:tc>
        <w:tc>
          <w:tcPr>
            <w:tcW w:w="0" w:type="auto"/>
            <w:tcBorders>
              <w:top w:val="nil"/>
              <w:left w:val="nil"/>
              <w:bottom w:val="single" w:sz="4" w:space="0" w:color="auto"/>
              <w:right w:val="single" w:sz="4" w:space="0" w:color="auto"/>
            </w:tcBorders>
            <w:shd w:val="clear" w:color="auto" w:fill="auto"/>
            <w:vAlign w:val="center"/>
            <w:hideMark/>
          </w:tcPr>
          <w:p w14:paraId="3B9E7BA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010.000.3419.00</w:t>
            </w:r>
          </w:p>
        </w:tc>
        <w:tc>
          <w:tcPr>
            <w:tcW w:w="0" w:type="auto"/>
            <w:tcBorders>
              <w:top w:val="nil"/>
              <w:left w:val="nil"/>
              <w:bottom w:val="single" w:sz="4" w:space="0" w:color="auto"/>
              <w:right w:val="single" w:sz="4" w:space="0" w:color="auto"/>
            </w:tcBorders>
            <w:shd w:val="clear" w:color="auto" w:fill="auto"/>
            <w:vAlign w:val="center"/>
            <w:hideMark/>
          </w:tcPr>
          <w:p w14:paraId="49FBAA2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NAPROXENO. SUSPENSION ORAL CADA 5 ML CONTIENEN: NAPROXENO 125 MG ENVASE CON 100 ML.                                                                                                                                                                           </w:t>
            </w:r>
          </w:p>
        </w:tc>
      </w:tr>
      <w:tr w:rsidR="005A5A33" w:rsidRPr="005A5A33" w14:paraId="2AD41B74" w14:textId="77777777" w:rsidTr="001F5377">
        <w:trPr>
          <w:trHeight w:val="2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06F8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207</w:t>
            </w:r>
          </w:p>
        </w:tc>
        <w:tc>
          <w:tcPr>
            <w:tcW w:w="0" w:type="auto"/>
            <w:tcBorders>
              <w:top w:val="nil"/>
              <w:left w:val="nil"/>
              <w:bottom w:val="single" w:sz="4" w:space="0" w:color="auto"/>
              <w:right w:val="single" w:sz="4" w:space="0" w:color="auto"/>
            </w:tcBorders>
            <w:shd w:val="clear" w:color="auto" w:fill="auto"/>
            <w:vAlign w:val="center"/>
            <w:hideMark/>
          </w:tcPr>
          <w:p w14:paraId="00C355F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010.000.2823.00</w:t>
            </w:r>
          </w:p>
        </w:tc>
        <w:tc>
          <w:tcPr>
            <w:tcW w:w="0" w:type="auto"/>
            <w:tcBorders>
              <w:top w:val="nil"/>
              <w:left w:val="nil"/>
              <w:bottom w:val="single" w:sz="4" w:space="0" w:color="auto"/>
              <w:right w:val="single" w:sz="4" w:space="0" w:color="auto"/>
            </w:tcBorders>
            <w:shd w:val="clear" w:color="auto" w:fill="auto"/>
            <w:vAlign w:val="center"/>
            <w:hideMark/>
          </w:tcPr>
          <w:p w14:paraId="60C619A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NEOMICINA, POLIMIXINA B Y GRAMICIDINA SOLUCION OFTALMICA CADA ML CONTIENE:   SULFATO DE NEOMICINA EQUIVALENTE A 1.75 MG DE NEOMICINA. SULFATO DE POLIMIXINA   B EQUIVALENTE A 5 000 U DE POLIMIXINA B. GRAMICIDINA 25 MICROGRAMOS ENVASE CON                  </w:t>
            </w:r>
          </w:p>
        </w:tc>
      </w:tr>
      <w:tr w:rsidR="005A5A33" w:rsidRPr="005A5A33" w14:paraId="23F6576D"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DFE0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208</w:t>
            </w:r>
          </w:p>
        </w:tc>
        <w:tc>
          <w:tcPr>
            <w:tcW w:w="0" w:type="auto"/>
            <w:tcBorders>
              <w:top w:val="nil"/>
              <w:left w:val="nil"/>
              <w:bottom w:val="single" w:sz="4" w:space="0" w:color="auto"/>
              <w:right w:val="single" w:sz="4" w:space="0" w:color="auto"/>
            </w:tcBorders>
            <w:shd w:val="clear" w:color="auto" w:fill="auto"/>
            <w:vAlign w:val="center"/>
            <w:hideMark/>
          </w:tcPr>
          <w:p w14:paraId="4D76C73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010.000.0291.00</w:t>
            </w:r>
          </w:p>
        </w:tc>
        <w:tc>
          <w:tcPr>
            <w:tcW w:w="0" w:type="auto"/>
            <w:tcBorders>
              <w:top w:val="nil"/>
              <w:left w:val="nil"/>
              <w:bottom w:val="single" w:sz="4" w:space="0" w:color="auto"/>
              <w:right w:val="single" w:sz="4" w:space="0" w:color="auto"/>
            </w:tcBorders>
            <w:shd w:val="clear" w:color="auto" w:fill="auto"/>
            <w:hideMark/>
          </w:tcPr>
          <w:p w14:paraId="60C5EBD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NEOSTIGMINA SOLUCIÓN INYECTABLE CADA AMPOLLETA CONTIENE: METILSULFATO DE NEOSTIGMINA 0.5 MG. ENVASE CON 6 AMPOLLETAS CON 1 ML.</w:t>
            </w:r>
          </w:p>
        </w:tc>
      </w:tr>
      <w:tr w:rsidR="005A5A33" w:rsidRPr="005A5A33" w14:paraId="2802AD4D"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84B7C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209</w:t>
            </w:r>
          </w:p>
        </w:tc>
        <w:tc>
          <w:tcPr>
            <w:tcW w:w="0" w:type="auto"/>
            <w:tcBorders>
              <w:top w:val="nil"/>
              <w:left w:val="nil"/>
              <w:bottom w:val="single" w:sz="4" w:space="0" w:color="auto"/>
              <w:right w:val="single" w:sz="4" w:space="0" w:color="auto"/>
            </w:tcBorders>
            <w:shd w:val="clear" w:color="auto" w:fill="auto"/>
            <w:vAlign w:val="center"/>
            <w:hideMark/>
          </w:tcPr>
          <w:p w14:paraId="4A8B3C9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010.000.0597.00</w:t>
            </w:r>
          </w:p>
        </w:tc>
        <w:tc>
          <w:tcPr>
            <w:tcW w:w="0" w:type="auto"/>
            <w:tcBorders>
              <w:top w:val="nil"/>
              <w:left w:val="nil"/>
              <w:bottom w:val="single" w:sz="4" w:space="0" w:color="auto"/>
              <w:right w:val="single" w:sz="4" w:space="0" w:color="auto"/>
            </w:tcBorders>
            <w:shd w:val="clear" w:color="auto" w:fill="auto"/>
            <w:hideMark/>
          </w:tcPr>
          <w:p w14:paraId="5A9F300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NIFEDIPINO CÁPSULA DE GELATINA BLANDA CADA CÁPSULA CONTIENE: NIFEDIPINO 10 MG. ENVASE CON 20 CAPSULAS.</w:t>
            </w:r>
          </w:p>
        </w:tc>
      </w:tr>
      <w:tr w:rsidR="005A5A33" w:rsidRPr="005A5A33" w14:paraId="710E26BD"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BF294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210</w:t>
            </w:r>
          </w:p>
        </w:tc>
        <w:tc>
          <w:tcPr>
            <w:tcW w:w="0" w:type="auto"/>
            <w:tcBorders>
              <w:top w:val="nil"/>
              <w:left w:val="nil"/>
              <w:bottom w:val="single" w:sz="4" w:space="0" w:color="auto"/>
              <w:right w:val="single" w:sz="4" w:space="0" w:color="auto"/>
            </w:tcBorders>
            <w:shd w:val="clear" w:color="auto" w:fill="auto"/>
            <w:vAlign w:val="center"/>
            <w:hideMark/>
          </w:tcPr>
          <w:p w14:paraId="059E8AF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010.000.0599.00</w:t>
            </w:r>
          </w:p>
        </w:tc>
        <w:tc>
          <w:tcPr>
            <w:tcW w:w="0" w:type="auto"/>
            <w:tcBorders>
              <w:top w:val="nil"/>
              <w:left w:val="nil"/>
              <w:bottom w:val="single" w:sz="4" w:space="0" w:color="auto"/>
              <w:right w:val="single" w:sz="4" w:space="0" w:color="auto"/>
            </w:tcBorders>
            <w:shd w:val="clear" w:color="auto" w:fill="auto"/>
            <w:vAlign w:val="center"/>
            <w:hideMark/>
          </w:tcPr>
          <w:p w14:paraId="2E46E6B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NIFEDIPINO COMPRIMIDO DE LIBERACION PROLONGADA CADA COMPRIMIDO CONTIENE:  NIFEDIPINO 30 MG ENVASE CON 30 COMPRIMIDOS.                                                                                                                                         </w:t>
            </w:r>
          </w:p>
        </w:tc>
      </w:tr>
      <w:tr w:rsidR="005A5A33" w:rsidRPr="005A5A33" w14:paraId="37F5E152"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F1113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211</w:t>
            </w:r>
          </w:p>
        </w:tc>
        <w:tc>
          <w:tcPr>
            <w:tcW w:w="0" w:type="auto"/>
            <w:tcBorders>
              <w:top w:val="nil"/>
              <w:left w:val="nil"/>
              <w:bottom w:val="single" w:sz="4" w:space="0" w:color="auto"/>
              <w:right w:val="single" w:sz="4" w:space="0" w:color="auto"/>
            </w:tcBorders>
            <w:shd w:val="clear" w:color="auto" w:fill="auto"/>
            <w:vAlign w:val="center"/>
            <w:hideMark/>
          </w:tcPr>
          <w:p w14:paraId="292DCB2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010.000.1566.00</w:t>
            </w:r>
          </w:p>
        </w:tc>
        <w:tc>
          <w:tcPr>
            <w:tcW w:w="0" w:type="auto"/>
            <w:tcBorders>
              <w:top w:val="nil"/>
              <w:left w:val="nil"/>
              <w:bottom w:val="single" w:sz="4" w:space="0" w:color="auto"/>
              <w:right w:val="single" w:sz="4" w:space="0" w:color="auto"/>
            </w:tcBorders>
            <w:shd w:val="clear" w:color="auto" w:fill="auto"/>
            <w:vAlign w:val="center"/>
            <w:hideMark/>
          </w:tcPr>
          <w:p w14:paraId="5CD6CFF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NISTATINA OVULO O TABLETA VAGINAL CADA OVULO O TABLETA CONTIENE: NISTATINA 100  000 UI ENVASE CON 12 OVULOS O TABLETAS.                                                                                                                                       </w:t>
            </w:r>
          </w:p>
        </w:tc>
      </w:tr>
      <w:tr w:rsidR="005A5A33" w:rsidRPr="005A5A33" w14:paraId="16BC45CA"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1DA6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212</w:t>
            </w:r>
          </w:p>
        </w:tc>
        <w:tc>
          <w:tcPr>
            <w:tcW w:w="0" w:type="auto"/>
            <w:tcBorders>
              <w:top w:val="nil"/>
              <w:left w:val="nil"/>
              <w:bottom w:val="single" w:sz="4" w:space="0" w:color="auto"/>
              <w:right w:val="single" w:sz="4" w:space="0" w:color="auto"/>
            </w:tcBorders>
            <w:shd w:val="clear" w:color="auto" w:fill="auto"/>
            <w:vAlign w:val="center"/>
            <w:hideMark/>
          </w:tcPr>
          <w:p w14:paraId="03B4BCE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010.000.4260.00</w:t>
            </w:r>
          </w:p>
        </w:tc>
        <w:tc>
          <w:tcPr>
            <w:tcW w:w="0" w:type="auto"/>
            <w:tcBorders>
              <w:top w:val="nil"/>
              <w:left w:val="nil"/>
              <w:bottom w:val="single" w:sz="4" w:space="0" w:color="auto"/>
              <w:right w:val="single" w:sz="4" w:space="0" w:color="auto"/>
            </w:tcBorders>
            <w:shd w:val="clear" w:color="auto" w:fill="auto"/>
            <w:vAlign w:val="center"/>
            <w:hideMark/>
          </w:tcPr>
          <w:p w14:paraId="47BF736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NISTATINA SUSPENSION ORAL CADA FRASCO CON POLVO CONTIENE: NISTATINA 2 400 000  UI ENVASE PARA 24 ML.                                                                                                                                                          </w:t>
            </w:r>
          </w:p>
        </w:tc>
      </w:tr>
      <w:tr w:rsidR="005A5A33" w:rsidRPr="005A5A33" w14:paraId="414A7BE7"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CE0F6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213</w:t>
            </w:r>
          </w:p>
        </w:tc>
        <w:tc>
          <w:tcPr>
            <w:tcW w:w="0" w:type="auto"/>
            <w:tcBorders>
              <w:top w:val="nil"/>
              <w:left w:val="nil"/>
              <w:bottom w:val="single" w:sz="4" w:space="0" w:color="auto"/>
              <w:right w:val="single" w:sz="4" w:space="0" w:color="auto"/>
            </w:tcBorders>
            <w:shd w:val="clear" w:color="auto" w:fill="auto"/>
            <w:vAlign w:val="center"/>
            <w:hideMark/>
          </w:tcPr>
          <w:p w14:paraId="2F31C50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010.000.2519.00</w:t>
            </w:r>
          </w:p>
        </w:tc>
        <w:tc>
          <w:tcPr>
            <w:tcW w:w="0" w:type="auto"/>
            <w:tcBorders>
              <w:top w:val="nil"/>
              <w:left w:val="nil"/>
              <w:bottom w:val="single" w:sz="4" w:space="0" w:color="auto"/>
              <w:right w:val="single" w:sz="4" w:space="0" w:color="auto"/>
            </w:tcBorders>
            <w:shd w:val="clear" w:color="auto" w:fill="auto"/>
            <w:vAlign w:val="center"/>
            <w:hideMark/>
          </w:tcPr>
          <w:p w14:paraId="2360528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NITAZOXANIDA TABLETA CADA TABLETA CONTIENE: NITAZOXANIDA 200 MG ENVASE CON 6   TABLETAS.                                                                                                                                                                      </w:t>
            </w:r>
          </w:p>
        </w:tc>
      </w:tr>
      <w:tr w:rsidR="005A5A33" w:rsidRPr="005A5A33" w14:paraId="5769DCC3"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0209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214</w:t>
            </w:r>
          </w:p>
        </w:tc>
        <w:tc>
          <w:tcPr>
            <w:tcW w:w="0" w:type="auto"/>
            <w:tcBorders>
              <w:top w:val="nil"/>
              <w:left w:val="nil"/>
              <w:bottom w:val="single" w:sz="4" w:space="0" w:color="auto"/>
              <w:right w:val="single" w:sz="4" w:space="0" w:color="auto"/>
            </w:tcBorders>
            <w:shd w:val="clear" w:color="auto" w:fill="auto"/>
            <w:vAlign w:val="center"/>
            <w:hideMark/>
          </w:tcPr>
          <w:p w14:paraId="0B6FFCC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010.000.2524.01</w:t>
            </w:r>
          </w:p>
        </w:tc>
        <w:tc>
          <w:tcPr>
            <w:tcW w:w="0" w:type="auto"/>
            <w:tcBorders>
              <w:top w:val="nil"/>
              <w:left w:val="nil"/>
              <w:bottom w:val="single" w:sz="4" w:space="0" w:color="auto"/>
              <w:right w:val="single" w:sz="4" w:space="0" w:color="auto"/>
            </w:tcBorders>
            <w:shd w:val="clear" w:color="auto" w:fill="auto"/>
            <w:vAlign w:val="center"/>
            <w:hideMark/>
          </w:tcPr>
          <w:p w14:paraId="62404A2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NITAZOXANIDA. SUSPENSION ORAL CADA 5 ML CONTIENEN NITAZOXANIDA 100 MG ENVASE CON 60 ML.                                                                                                                                                                       </w:t>
            </w:r>
          </w:p>
        </w:tc>
      </w:tr>
      <w:tr w:rsidR="005A5A33" w:rsidRPr="005A5A33" w14:paraId="4D63D5A0"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4704D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215</w:t>
            </w:r>
          </w:p>
        </w:tc>
        <w:tc>
          <w:tcPr>
            <w:tcW w:w="0" w:type="auto"/>
            <w:tcBorders>
              <w:top w:val="nil"/>
              <w:left w:val="nil"/>
              <w:bottom w:val="single" w:sz="4" w:space="0" w:color="auto"/>
              <w:right w:val="single" w:sz="4" w:space="0" w:color="auto"/>
            </w:tcBorders>
            <w:shd w:val="clear" w:color="auto" w:fill="auto"/>
            <w:vAlign w:val="center"/>
            <w:hideMark/>
          </w:tcPr>
          <w:p w14:paraId="2690E04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010.000.1562.00</w:t>
            </w:r>
          </w:p>
        </w:tc>
        <w:tc>
          <w:tcPr>
            <w:tcW w:w="0" w:type="auto"/>
            <w:tcBorders>
              <w:top w:val="nil"/>
              <w:left w:val="nil"/>
              <w:bottom w:val="single" w:sz="4" w:space="0" w:color="auto"/>
              <w:right w:val="single" w:sz="4" w:space="0" w:color="auto"/>
            </w:tcBorders>
            <w:shd w:val="clear" w:color="auto" w:fill="auto"/>
            <w:vAlign w:val="center"/>
            <w:hideMark/>
          </w:tcPr>
          <w:p w14:paraId="1EF8E48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NITROFURAL OVULO CADA OVULO CONTIENE: NITROFURAL 6 MG ENVASE CON 6 OVULOS.                                                                                                                                                                                    </w:t>
            </w:r>
          </w:p>
        </w:tc>
      </w:tr>
      <w:tr w:rsidR="005A5A33" w:rsidRPr="005A5A33" w14:paraId="17602760"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07390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216</w:t>
            </w:r>
          </w:p>
        </w:tc>
        <w:tc>
          <w:tcPr>
            <w:tcW w:w="0" w:type="auto"/>
            <w:tcBorders>
              <w:top w:val="nil"/>
              <w:left w:val="nil"/>
              <w:bottom w:val="single" w:sz="4" w:space="0" w:color="auto"/>
              <w:right w:val="single" w:sz="4" w:space="0" w:color="auto"/>
            </w:tcBorders>
            <w:shd w:val="clear" w:color="auto" w:fill="auto"/>
            <w:vAlign w:val="center"/>
            <w:hideMark/>
          </w:tcPr>
          <w:p w14:paraId="5222F26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010.000.1911.00</w:t>
            </w:r>
          </w:p>
        </w:tc>
        <w:tc>
          <w:tcPr>
            <w:tcW w:w="0" w:type="auto"/>
            <w:tcBorders>
              <w:top w:val="nil"/>
              <w:left w:val="nil"/>
              <w:bottom w:val="single" w:sz="4" w:space="0" w:color="auto"/>
              <w:right w:val="single" w:sz="4" w:space="0" w:color="auto"/>
            </w:tcBorders>
            <w:shd w:val="clear" w:color="auto" w:fill="auto"/>
            <w:vAlign w:val="center"/>
            <w:hideMark/>
          </w:tcPr>
          <w:p w14:paraId="21BAD3E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NITROFURANTOINA CAPSULA CADA CAPSULA CONTIENE: NITROFURANTOINA 100 MG ENVASE   CON 40 CAPSULAS.                                                                                                                                                               </w:t>
            </w:r>
          </w:p>
        </w:tc>
      </w:tr>
      <w:tr w:rsidR="005A5A33" w:rsidRPr="005A5A33" w14:paraId="45AE3897"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35B4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217</w:t>
            </w:r>
          </w:p>
        </w:tc>
        <w:tc>
          <w:tcPr>
            <w:tcW w:w="0" w:type="auto"/>
            <w:tcBorders>
              <w:top w:val="nil"/>
              <w:left w:val="nil"/>
              <w:bottom w:val="single" w:sz="4" w:space="0" w:color="auto"/>
              <w:right w:val="single" w:sz="4" w:space="0" w:color="auto"/>
            </w:tcBorders>
            <w:shd w:val="clear" w:color="auto" w:fill="auto"/>
            <w:vAlign w:val="center"/>
            <w:hideMark/>
          </w:tcPr>
          <w:p w14:paraId="6D617E9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010.000.5302.00</w:t>
            </w:r>
          </w:p>
        </w:tc>
        <w:tc>
          <w:tcPr>
            <w:tcW w:w="0" w:type="auto"/>
            <w:tcBorders>
              <w:top w:val="nil"/>
              <w:left w:val="nil"/>
              <w:bottom w:val="single" w:sz="4" w:space="0" w:color="auto"/>
              <w:right w:val="single" w:sz="4" w:space="0" w:color="auto"/>
            </w:tcBorders>
            <w:shd w:val="clear" w:color="auto" w:fill="auto"/>
            <w:vAlign w:val="center"/>
            <w:hideMark/>
          </w:tcPr>
          <w:p w14:paraId="50436CB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NITROFURANTOINA SUSPENSION ORAL CADA 100 ML CONTIENEN: NITROFURANTOINA 500 MG   ENVASE CON 120 ML (25 MG/5 ML).                                                                                                                                               </w:t>
            </w:r>
          </w:p>
        </w:tc>
      </w:tr>
      <w:tr w:rsidR="005A5A33" w:rsidRPr="005A5A33" w14:paraId="633FDE8D" w14:textId="77777777" w:rsidTr="001F5377">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BDD4B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218</w:t>
            </w:r>
          </w:p>
        </w:tc>
        <w:tc>
          <w:tcPr>
            <w:tcW w:w="0" w:type="auto"/>
            <w:tcBorders>
              <w:top w:val="nil"/>
              <w:left w:val="nil"/>
              <w:bottom w:val="single" w:sz="4" w:space="0" w:color="auto"/>
              <w:right w:val="single" w:sz="4" w:space="0" w:color="auto"/>
            </w:tcBorders>
            <w:shd w:val="clear" w:color="auto" w:fill="auto"/>
            <w:vAlign w:val="center"/>
            <w:hideMark/>
          </w:tcPr>
          <w:p w14:paraId="589664D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010.000.0569.00</w:t>
            </w:r>
          </w:p>
        </w:tc>
        <w:tc>
          <w:tcPr>
            <w:tcW w:w="0" w:type="auto"/>
            <w:tcBorders>
              <w:top w:val="nil"/>
              <w:left w:val="nil"/>
              <w:bottom w:val="single" w:sz="4" w:space="0" w:color="auto"/>
              <w:right w:val="single" w:sz="4" w:space="0" w:color="auto"/>
            </w:tcBorders>
            <w:shd w:val="clear" w:color="auto" w:fill="auto"/>
            <w:hideMark/>
          </w:tcPr>
          <w:p w14:paraId="1CA78FA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NITROPRUSIATO DE SODIO SOLUCIÓN INYECTABLE. CADA FRASCO ÁMPULA CON POLVO O SOLUCIÓN CONTIENE: NITROPRUSIATO DE SODIO 50 MG. ENVASE CON UN FRASCO AMPULA CON O SIN DILUYENTE.</w:t>
            </w:r>
          </w:p>
        </w:tc>
      </w:tr>
      <w:tr w:rsidR="005A5A33" w:rsidRPr="005A5A33" w14:paraId="162EA0EF" w14:textId="77777777" w:rsidTr="001F5377">
        <w:trPr>
          <w:trHeight w:val="15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49A6F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219</w:t>
            </w:r>
          </w:p>
        </w:tc>
        <w:tc>
          <w:tcPr>
            <w:tcW w:w="0" w:type="auto"/>
            <w:tcBorders>
              <w:top w:val="nil"/>
              <w:left w:val="nil"/>
              <w:bottom w:val="single" w:sz="4" w:space="0" w:color="auto"/>
              <w:right w:val="single" w:sz="4" w:space="0" w:color="auto"/>
            </w:tcBorders>
            <w:shd w:val="clear" w:color="auto" w:fill="auto"/>
            <w:vAlign w:val="center"/>
            <w:hideMark/>
          </w:tcPr>
          <w:p w14:paraId="3897CA4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010.000.0612.00</w:t>
            </w:r>
          </w:p>
        </w:tc>
        <w:tc>
          <w:tcPr>
            <w:tcW w:w="0" w:type="auto"/>
            <w:tcBorders>
              <w:top w:val="nil"/>
              <w:left w:val="nil"/>
              <w:bottom w:val="single" w:sz="4" w:space="0" w:color="auto"/>
              <w:right w:val="single" w:sz="4" w:space="0" w:color="auto"/>
            </w:tcBorders>
            <w:shd w:val="clear" w:color="auto" w:fill="auto"/>
            <w:hideMark/>
          </w:tcPr>
          <w:p w14:paraId="32377FCD"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NOREPINEFRINA. SOLUCIÓN INYECTABLE. CADA AMPOLLETA CONTIENE:  BITARTRATO DE NOREPINEFRINA EQUIVALENTE A 4 MG DE NOREPINEFRINA. ENVASE CON 50 AMPOLLETAS DE 4 ML. </w:t>
            </w:r>
          </w:p>
        </w:tc>
      </w:tr>
      <w:tr w:rsidR="005A5A33" w:rsidRPr="005A5A33" w14:paraId="4E84B0A5" w14:textId="77777777" w:rsidTr="001F5377">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E0B2E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220</w:t>
            </w:r>
          </w:p>
        </w:tc>
        <w:tc>
          <w:tcPr>
            <w:tcW w:w="0" w:type="auto"/>
            <w:tcBorders>
              <w:top w:val="nil"/>
              <w:left w:val="nil"/>
              <w:bottom w:val="single" w:sz="4" w:space="0" w:color="auto"/>
              <w:right w:val="nil"/>
            </w:tcBorders>
            <w:shd w:val="clear" w:color="auto" w:fill="auto"/>
            <w:vAlign w:val="center"/>
            <w:hideMark/>
          </w:tcPr>
          <w:p w14:paraId="683C766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010.000.5171.02</w:t>
            </w:r>
          </w:p>
        </w:tc>
        <w:tc>
          <w:tcPr>
            <w:tcW w:w="0" w:type="auto"/>
            <w:tcBorders>
              <w:top w:val="nil"/>
              <w:left w:val="single" w:sz="4" w:space="0" w:color="auto"/>
              <w:bottom w:val="single" w:sz="4" w:space="0" w:color="auto"/>
              <w:right w:val="single" w:sz="4" w:space="0" w:color="auto"/>
            </w:tcBorders>
            <w:shd w:val="clear" w:color="auto" w:fill="auto"/>
            <w:hideMark/>
          </w:tcPr>
          <w:p w14:paraId="72980F0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OCREOTIDA.SUSPENSIÓN INYECTABLE. CADA FRASCO ÁMPULA CONTIENE: ACETATO DE OCTREOTIDA EQUIVALENTE A 20 MG DE OCTREOTIDA. ENVASE CON UN FRASCO ÁMPULA Y UNA JERINGA PRELLENADA CON 2 ML DE DILUYENTE.</w:t>
            </w:r>
          </w:p>
        </w:tc>
      </w:tr>
      <w:tr w:rsidR="005A5A33" w:rsidRPr="005A5A33" w14:paraId="23CE7302"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79799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221</w:t>
            </w:r>
          </w:p>
        </w:tc>
        <w:tc>
          <w:tcPr>
            <w:tcW w:w="0" w:type="auto"/>
            <w:tcBorders>
              <w:top w:val="nil"/>
              <w:left w:val="nil"/>
              <w:bottom w:val="single" w:sz="4" w:space="0" w:color="auto"/>
              <w:right w:val="single" w:sz="4" w:space="0" w:color="auto"/>
            </w:tcBorders>
            <w:shd w:val="clear" w:color="auto" w:fill="auto"/>
            <w:vAlign w:val="center"/>
            <w:hideMark/>
          </w:tcPr>
          <w:p w14:paraId="763A72E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010.000.4489.00</w:t>
            </w:r>
          </w:p>
        </w:tc>
        <w:tc>
          <w:tcPr>
            <w:tcW w:w="0" w:type="auto"/>
            <w:tcBorders>
              <w:top w:val="nil"/>
              <w:left w:val="nil"/>
              <w:bottom w:val="single" w:sz="4" w:space="0" w:color="auto"/>
              <w:right w:val="single" w:sz="4" w:space="0" w:color="auto"/>
            </w:tcBorders>
            <w:shd w:val="clear" w:color="auto" w:fill="auto"/>
            <w:hideMark/>
          </w:tcPr>
          <w:p w14:paraId="3B576BC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OLANZAPINA SOLUCIÓN INYECTABLE CADA FRASCO ÁMPULA CON LIOFILIZADO CONTIENE: OLANZAPINA 10 MG ENVASE CON UN FRASCO ÁMPULA.</w:t>
            </w:r>
          </w:p>
        </w:tc>
      </w:tr>
      <w:tr w:rsidR="005A5A33" w:rsidRPr="005A5A33" w14:paraId="44DFAEA4"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1ED2A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222</w:t>
            </w:r>
          </w:p>
        </w:tc>
        <w:tc>
          <w:tcPr>
            <w:tcW w:w="0" w:type="auto"/>
            <w:tcBorders>
              <w:top w:val="nil"/>
              <w:left w:val="nil"/>
              <w:bottom w:val="single" w:sz="4" w:space="0" w:color="auto"/>
              <w:right w:val="single" w:sz="4" w:space="0" w:color="auto"/>
            </w:tcBorders>
            <w:shd w:val="clear" w:color="auto" w:fill="auto"/>
            <w:vAlign w:val="center"/>
            <w:hideMark/>
          </w:tcPr>
          <w:p w14:paraId="3384B3C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010.000.5486.00</w:t>
            </w:r>
          </w:p>
        </w:tc>
        <w:tc>
          <w:tcPr>
            <w:tcW w:w="0" w:type="auto"/>
            <w:tcBorders>
              <w:top w:val="nil"/>
              <w:left w:val="nil"/>
              <w:bottom w:val="single" w:sz="4" w:space="0" w:color="auto"/>
              <w:right w:val="single" w:sz="4" w:space="0" w:color="auto"/>
            </w:tcBorders>
            <w:shd w:val="clear" w:color="auto" w:fill="auto"/>
            <w:hideMark/>
          </w:tcPr>
          <w:p w14:paraId="04F1A1F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OLANZAPINA TABLETA. CADA TABLETA CONTIENE OLANZAPINA 10 MG. ENVASE CON 14 TABLETAS. </w:t>
            </w:r>
          </w:p>
        </w:tc>
      </w:tr>
      <w:tr w:rsidR="005A5A33" w:rsidRPr="005A5A33" w14:paraId="104DE9E9" w14:textId="77777777" w:rsidTr="001F5377">
        <w:trPr>
          <w:trHeight w:val="23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3B939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223</w:t>
            </w:r>
          </w:p>
        </w:tc>
        <w:tc>
          <w:tcPr>
            <w:tcW w:w="0" w:type="auto"/>
            <w:tcBorders>
              <w:top w:val="nil"/>
              <w:left w:val="nil"/>
              <w:bottom w:val="single" w:sz="4" w:space="0" w:color="auto"/>
              <w:right w:val="single" w:sz="4" w:space="0" w:color="auto"/>
            </w:tcBorders>
            <w:shd w:val="clear" w:color="auto" w:fill="auto"/>
            <w:vAlign w:val="center"/>
            <w:hideMark/>
          </w:tcPr>
          <w:p w14:paraId="0C9A8CD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010.000.5187.00</w:t>
            </w:r>
          </w:p>
        </w:tc>
        <w:tc>
          <w:tcPr>
            <w:tcW w:w="0" w:type="auto"/>
            <w:tcBorders>
              <w:top w:val="nil"/>
              <w:left w:val="nil"/>
              <w:bottom w:val="single" w:sz="4" w:space="0" w:color="auto"/>
              <w:right w:val="single" w:sz="4" w:space="0" w:color="auto"/>
            </w:tcBorders>
            <w:shd w:val="clear" w:color="auto" w:fill="auto"/>
            <w:hideMark/>
          </w:tcPr>
          <w:p w14:paraId="201993F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OMEPRAZOL SOLUCIÓN INYECTABLE. CADA FRASCO ÁMPULA CON LIOFILIZADO CONTIENE:  OMEPRAZOL SÓDICO EQUIVALENTE A  40 MG DE OMEPRAZOL O PANTOPRAZOL SÓDICO EQUIVALENTE A 40 MG DE PANTOPRAZOL. ENVASE CON UN FRASCO ÁMPULA CON LIOFILIZADO Y AMPOLLETA CON 10 ML DE DILUYENTE. </w:t>
            </w:r>
          </w:p>
        </w:tc>
      </w:tr>
      <w:tr w:rsidR="005A5A33" w:rsidRPr="005A5A33" w14:paraId="24D71369"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3433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224</w:t>
            </w:r>
          </w:p>
        </w:tc>
        <w:tc>
          <w:tcPr>
            <w:tcW w:w="0" w:type="auto"/>
            <w:tcBorders>
              <w:top w:val="nil"/>
              <w:left w:val="nil"/>
              <w:bottom w:val="single" w:sz="4" w:space="0" w:color="auto"/>
              <w:right w:val="single" w:sz="4" w:space="0" w:color="auto"/>
            </w:tcBorders>
            <w:shd w:val="clear" w:color="auto" w:fill="auto"/>
            <w:vAlign w:val="center"/>
            <w:hideMark/>
          </w:tcPr>
          <w:p w14:paraId="3605ADC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040.000.4032.01</w:t>
            </w:r>
          </w:p>
        </w:tc>
        <w:tc>
          <w:tcPr>
            <w:tcW w:w="0" w:type="auto"/>
            <w:tcBorders>
              <w:top w:val="nil"/>
              <w:left w:val="nil"/>
              <w:bottom w:val="single" w:sz="4" w:space="0" w:color="auto"/>
              <w:right w:val="single" w:sz="4" w:space="0" w:color="auto"/>
            </w:tcBorders>
            <w:shd w:val="clear" w:color="auto" w:fill="auto"/>
            <w:hideMark/>
          </w:tcPr>
          <w:p w14:paraId="12E98D1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OXICODONA TABLETA DE LIBERACIÓN PROLONGADA CADA TABLETA CONTIENE: CLORHIDRATO DE OXICODONA 20 MG ENVASE CON 100 TABLETAS DE LIBERACIÓN PROLONGADA.</w:t>
            </w:r>
          </w:p>
        </w:tc>
      </w:tr>
      <w:tr w:rsidR="005A5A33" w:rsidRPr="005A5A33" w14:paraId="16CAECE0"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106B6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225</w:t>
            </w:r>
          </w:p>
        </w:tc>
        <w:tc>
          <w:tcPr>
            <w:tcW w:w="0" w:type="auto"/>
            <w:tcBorders>
              <w:top w:val="nil"/>
              <w:left w:val="nil"/>
              <w:bottom w:val="single" w:sz="4" w:space="0" w:color="auto"/>
              <w:right w:val="single" w:sz="4" w:space="0" w:color="auto"/>
            </w:tcBorders>
            <w:shd w:val="clear" w:color="auto" w:fill="auto"/>
            <w:vAlign w:val="center"/>
            <w:hideMark/>
          </w:tcPr>
          <w:p w14:paraId="12F41F9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010.000.0804.00</w:t>
            </w:r>
          </w:p>
        </w:tc>
        <w:tc>
          <w:tcPr>
            <w:tcW w:w="0" w:type="auto"/>
            <w:tcBorders>
              <w:top w:val="nil"/>
              <w:left w:val="nil"/>
              <w:bottom w:val="single" w:sz="4" w:space="0" w:color="auto"/>
              <w:right w:val="single" w:sz="4" w:space="0" w:color="auto"/>
            </w:tcBorders>
            <w:shd w:val="clear" w:color="auto" w:fill="auto"/>
            <w:vAlign w:val="center"/>
            <w:hideMark/>
          </w:tcPr>
          <w:p w14:paraId="3A6D866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OXIDO DE ZINC PASTA CADA 100 G CONTIENEN: OXIDO DE ZINC 25. 0 G ENVASE CON 30  G.</w:t>
            </w:r>
          </w:p>
        </w:tc>
      </w:tr>
      <w:tr w:rsidR="005A5A33" w:rsidRPr="005A5A33" w14:paraId="16788C27" w14:textId="77777777" w:rsidTr="001F5377">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EE08B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226</w:t>
            </w:r>
          </w:p>
        </w:tc>
        <w:tc>
          <w:tcPr>
            <w:tcW w:w="0" w:type="auto"/>
            <w:tcBorders>
              <w:top w:val="nil"/>
              <w:left w:val="nil"/>
              <w:bottom w:val="single" w:sz="4" w:space="0" w:color="auto"/>
              <w:right w:val="single" w:sz="4" w:space="0" w:color="auto"/>
            </w:tcBorders>
            <w:shd w:val="clear" w:color="auto" w:fill="auto"/>
            <w:vAlign w:val="center"/>
            <w:hideMark/>
          </w:tcPr>
          <w:p w14:paraId="23D14F4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010.000.0106.00</w:t>
            </w:r>
          </w:p>
        </w:tc>
        <w:tc>
          <w:tcPr>
            <w:tcW w:w="0" w:type="auto"/>
            <w:tcBorders>
              <w:top w:val="nil"/>
              <w:left w:val="nil"/>
              <w:bottom w:val="single" w:sz="4" w:space="0" w:color="auto"/>
              <w:right w:val="single" w:sz="4" w:space="0" w:color="auto"/>
            </w:tcBorders>
            <w:shd w:val="clear" w:color="auto" w:fill="auto"/>
            <w:vAlign w:val="center"/>
            <w:hideMark/>
          </w:tcPr>
          <w:p w14:paraId="2FDB989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PARACETAMOL SOLUCION ORAL CADA ML CONTIENE: PARACETAMOL 100 MG ENVASE CON 15  ML, GOTERO CALIBRADO A 0.5 Y 1 ML, INTEGRADO O ADJUNTO AL ENVASE QUE SIRVE DE  TAPA.                                                                                            </w:t>
            </w:r>
          </w:p>
        </w:tc>
      </w:tr>
      <w:tr w:rsidR="005A5A33" w:rsidRPr="005A5A33" w14:paraId="0809B880" w14:textId="77777777" w:rsidTr="001F5377">
        <w:trPr>
          <w:trHeight w:val="1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A584B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227</w:t>
            </w:r>
          </w:p>
        </w:tc>
        <w:tc>
          <w:tcPr>
            <w:tcW w:w="0" w:type="auto"/>
            <w:tcBorders>
              <w:top w:val="nil"/>
              <w:left w:val="nil"/>
              <w:bottom w:val="single" w:sz="4" w:space="0" w:color="auto"/>
              <w:right w:val="single" w:sz="4" w:space="0" w:color="auto"/>
            </w:tcBorders>
            <w:shd w:val="clear" w:color="auto" w:fill="auto"/>
            <w:vAlign w:val="center"/>
            <w:hideMark/>
          </w:tcPr>
          <w:p w14:paraId="4DE1446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010.000.0105.00</w:t>
            </w:r>
          </w:p>
        </w:tc>
        <w:tc>
          <w:tcPr>
            <w:tcW w:w="0" w:type="auto"/>
            <w:tcBorders>
              <w:top w:val="nil"/>
              <w:left w:val="nil"/>
              <w:bottom w:val="single" w:sz="4" w:space="0" w:color="auto"/>
              <w:right w:val="single" w:sz="4" w:space="0" w:color="auto"/>
            </w:tcBorders>
            <w:shd w:val="clear" w:color="auto" w:fill="auto"/>
            <w:vAlign w:val="bottom"/>
            <w:hideMark/>
          </w:tcPr>
          <w:p w14:paraId="560B3C0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PARACETAMOL SUPOSITORIO CADA SUPOSITORIO CONTIENE: PARACETAMOL 300 MG ENVASE  CON 3 SUPOSITORIOS.                                                                                                                                                             </w:t>
            </w:r>
          </w:p>
        </w:tc>
      </w:tr>
      <w:tr w:rsidR="005A5A33" w:rsidRPr="005A5A33" w14:paraId="52C56EEC"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F7BA9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228</w:t>
            </w:r>
          </w:p>
        </w:tc>
        <w:tc>
          <w:tcPr>
            <w:tcW w:w="0" w:type="auto"/>
            <w:tcBorders>
              <w:top w:val="nil"/>
              <w:left w:val="nil"/>
              <w:bottom w:val="single" w:sz="4" w:space="0" w:color="auto"/>
              <w:right w:val="single" w:sz="4" w:space="0" w:color="auto"/>
            </w:tcBorders>
            <w:shd w:val="clear" w:color="auto" w:fill="auto"/>
            <w:noWrap/>
            <w:vAlign w:val="center"/>
            <w:hideMark/>
          </w:tcPr>
          <w:p w14:paraId="75BD7C7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010.000.4117.00</w:t>
            </w:r>
          </w:p>
        </w:tc>
        <w:tc>
          <w:tcPr>
            <w:tcW w:w="0" w:type="auto"/>
            <w:tcBorders>
              <w:top w:val="nil"/>
              <w:left w:val="nil"/>
              <w:bottom w:val="single" w:sz="4" w:space="0" w:color="auto"/>
              <w:right w:val="single" w:sz="4" w:space="0" w:color="auto"/>
            </w:tcBorders>
            <w:shd w:val="clear" w:color="auto" w:fill="auto"/>
            <w:vAlign w:val="bottom"/>
            <w:hideMark/>
          </w:tcPr>
          <w:p w14:paraId="015C737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PENTOXIFILINA TABLETA O GRAGEA DE LIBERACION PROLONGADA CADA TABLETA O GRAGEA  CONTIENE: PENTOXIFILINA 400 MG ENVASE CON 30 TABLETAS O GRAGEAS.                                                                                                               </w:t>
            </w:r>
          </w:p>
        </w:tc>
      </w:tr>
      <w:tr w:rsidR="005A5A33" w:rsidRPr="005A5A33" w14:paraId="02AC6292"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3D286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229</w:t>
            </w:r>
          </w:p>
        </w:tc>
        <w:tc>
          <w:tcPr>
            <w:tcW w:w="0" w:type="auto"/>
            <w:tcBorders>
              <w:top w:val="nil"/>
              <w:left w:val="nil"/>
              <w:bottom w:val="single" w:sz="4" w:space="0" w:color="auto"/>
              <w:right w:val="single" w:sz="4" w:space="0" w:color="auto"/>
            </w:tcBorders>
            <w:shd w:val="clear" w:color="auto" w:fill="auto"/>
            <w:vAlign w:val="center"/>
            <w:hideMark/>
          </w:tcPr>
          <w:p w14:paraId="7443E67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010.000.1210.00</w:t>
            </w:r>
          </w:p>
        </w:tc>
        <w:tc>
          <w:tcPr>
            <w:tcW w:w="0" w:type="auto"/>
            <w:tcBorders>
              <w:top w:val="nil"/>
              <w:left w:val="nil"/>
              <w:bottom w:val="single" w:sz="4" w:space="0" w:color="auto"/>
              <w:right w:val="single" w:sz="4" w:space="0" w:color="auto"/>
            </w:tcBorders>
            <w:shd w:val="clear" w:color="auto" w:fill="auto"/>
            <w:vAlign w:val="center"/>
            <w:hideMark/>
          </w:tcPr>
          <w:p w14:paraId="6BED1E3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PINAVERIO TABLETA CADA TABLETA CONTIENE: BROMURO DE PINAVERIO 100 MG ENVASE CON  14 TABLETAS.                                                                                                                                                                 </w:t>
            </w:r>
          </w:p>
        </w:tc>
      </w:tr>
      <w:tr w:rsidR="005A5A33" w:rsidRPr="005A5A33" w14:paraId="1DDEA916"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4E3F0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230</w:t>
            </w:r>
          </w:p>
        </w:tc>
        <w:tc>
          <w:tcPr>
            <w:tcW w:w="0" w:type="auto"/>
            <w:tcBorders>
              <w:top w:val="nil"/>
              <w:left w:val="nil"/>
              <w:bottom w:val="single" w:sz="4" w:space="0" w:color="auto"/>
              <w:right w:val="single" w:sz="4" w:space="0" w:color="auto"/>
            </w:tcBorders>
            <w:shd w:val="clear" w:color="auto" w:fill="auto"/>
            <w:noWrap/>
            <w:vAlign w:val="center"/>
            <w:hideMark/>
          </w:tcPr>
          <w:p w14:paraId="16D3B32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010.000.4149.00</w:t>
            </w:r>
          </w:p>
        </w:tc>
        <w:tc>
          <w:tcPr>
            <w:tcW w:w="0" w:type="auto"/>
            <w:tcBorders>
              <w:top w:val="nil"/>
              <w:left w:val="nil"/>
              <w:bottom w:val="single" w:sz="4" w:space="0" w:color="auto"/>
              <w:right w:val="single" w:sz="4" w:space="0" w:color="auto"/>
            </w:tcBorders>
            <w:shd w:val="clear" w:color="auto" w:fill="auto"/>
            <w:hideMark/>
          </w:tcPr>
          <w:p w14:paraId="528D9D7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PIOGLITAZONA TABLETA CADA TABLETA CONTIENE: CLORHIDRATO DE PIOGLITAZONA  EQUIVALENTE A 15 MG DE PIOGLITAZONA. ENVASE CON 7 TABLETAS.                                                                                                                          </w:t>
            </w:r>
          </w:p>
        </w:tc>
      </w:tr>
      <w:tr w:rsidR="005A5A33" w:rsidRPr="005A5A33" w14:paraId="2CCFA899"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9761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231</w:t>
            </w:r>
          </w:p>
        </w:tc>
        <w:tc>
          <w:tcPr>
            <w:tcW w:w="0" w:type="auto"/>
            <w:tcBorders>
              <w:top w:val="nil"/>
              <w:left w:val="nil"/>
              <w:bottom w:val="single" w:sz="4" w:space="0" w:color="auto"/>
              <w:right w:val="single" w:sz="4" w:space="0" w:color="auto"/>
            </w:tcBorders>
            <w:shd w:val="clear" w:color="auto" w:fill="auto"/>
            <w:noWrap/>
            <w:vAlign w:val="center"/>
            <w:hideMark/>
          </w:tcPr>
          <w:p w14:paraId="4003A2E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010.000.3415.00</w:t>
            </w:r>
          </w:p>
        </w:tc>
        <w:tc>
          <w:tcPr>
            <w:tcW w:w="0" w:type="auto"/>
            <w:tcBorders>
              <w:top w:val="nil"/>
              <w:left w:val="nil"/>
              <w:bottom w:val="single" w:sz="4" w:space="0" w:color="auto"/>
              <w:right w:val="single" w:sz="4" w:space="0" w:color="auto"/>
            </w:tcBorders>
            <w:shd w:val="clear" w:color="auto" w:fill="auto"/>
            <w:hideMark/>
          </w:tcPr>
          <w:p w14:paraId="668C3B6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PIROXICAM CAPSULA O TABLETA CADA CAPSULA O TABLETA CONTIENE: PIROXICAM 20 MG   ENVASE CON 20 CAPSULAS O TABLETAS.                                                                                                                                             </w:t>
            </w:r>
          </w:p>
        </w:tc>
      </w:tr>
      <w:tr w:rsidR="005A5A33" w:rsidRPr="005A5A33" w14:paraId="38FC7676"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83C8A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232</w:t>
            </w:r>
          </w:p>
        </w:tc>
        <w:tc>
          <w:tcPr>
            <w:tcW w:w="0" w:type="auto"/>
            <w:tcBorders>
              <w:top w:val="nil"/>
              <w:left w:val="nil"/>
              <w:bottom w:val="single" w:sz="4" w:space="0" w:color="auto"/>
              <w:right w:val="single" w:sz="4" w:space="0" w:color="auto"/>
            </w:tcBorders>
            <w:shd w:val="clear" w:color="auto" w:fill="auto"/>
            <w:vAlign w:val="center"/>
            <w:hideMark/>
          </w:tcPr>
          <w:p w14:paraId="1BB67F8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010.000.1271.00</w:t>
            </w:r>
          </w:p>
        </w:tc>
        <w:tc>
          <w:tcPr>
            <w:tcW w:w="0" w:type="auto"/>
            <w:tcBorders>
              <w:top w:val="nil"/>
              <w:left w:val="nil"/>
              <w:bottom w:val="single" w:sz="4" w:space="0" w:color="auto"/>
              <w:right w:val="single" w:sz="4" w:space="0" w:color="auto"/>
            </w:tcBorders>
            <w:shd w:val="clear" w:color="auto" w:fill="auto"/>
            <w:vAlign w:val="center"/>
            <w:hideMark/>
          </w:tcPr>
          <w:p w14:paraId="4347EA8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PLANTAGO PSYLLIUM POLVO CADA 100 G CONTIENEN: POLVO DE CASCARA DE SEMILLA DE  PLANTAGO PSYLLIUM 49.7 G ENVASE CON 400 G.                                                                                                                                      </w:t>
            </w:r>
          </w:p>
        </w:tc>
      </w:tr>
      <w:tr w:rsidR="005A5A33" w:rsidRPr="005A5A33" w14:paraId="093FBA31"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5962A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233</w:t>
            </w:r>
          </w:p>
        </w:tc>
        <w:tc>
          <w:tcPr>
            <w:tcW w:w="0" w:type="auto"/>
            <w:tcBorders>
              <w:top w:val="nil"/>
              <w:left w:val="nil"/>
              <w:bottom w:val="single" w:sz="4" w:space="0" w:color="auto"/>
              <w:right w:val="single" w:sz="4" w:space="0" w:color="auto"/>
            </w:tcBorders>
            <w:shd w:val="clear" w:color="auto" w:fill="auto"/>
            <w:vAlign w:val="center"/>
            <w:hideMark/>
          </w:tcPr>
          <w:p w14:paraId="282AC66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010.000.0901.00</w:t>
            </w:r>
          </w:p>
        </w:tc>
        <w:tc>
          <w:tcPr>
            <w:tcW w:w="0" w:type="auto"/>
            <w:tcBorders>
              <w:top w:val="nil"/>
              <w:left w:val="nil"/>
              <w:bottom w:val="single" w:sz="4" w:space="0" w:color="auto"/>
              <w:right w:val="single" w:sz="4" w:space="0" w:color="auto"/>
            </w:tcBorders>
            <w:shd w:val="clear" w:color="auto" w:fill="auto"/>
            <w:vAlign w:val="center"/>
            <w:hideMark/>
          </w:tcPr>
          <w:p w14:paraId="0C0A7BE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PODOFILINA SOLUCION DERMICA CADA ML CONTIENE: RESINA DE PODOFILINA 250 MG  ENVASE CON 5 ML.                                                                                                                                                                   </w:t>
            </w:r>
          </w:p>
        </w:tc>
      </w:tr>
      <w:tr w:rsidR="005A5A33" w:rsidRPr="005A5A33" w14:paraId="6228FB7B"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D68D8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234</w:t>
            </w:r>
          </w:p>
        </w:tc>
        <w:tc>
          <w:tcPr>
            <w:tcW w:w="0" w:type="auto"/>
            <w:tcBorders>
              <w:top w:val="nil"/>
              <w:left w:val="nil"/>
              <w:bottom w:val="single" w:sz="4" w:space="0" w:color="auto"/>
              <w:right w:val="single" w:sz="4" w:space="0" w:color="auto"/>
            </w:tcBorders>
            <w:shd w:val="clear" w:color="auto" w:fill="auto"/>
            <w:vAlign w:val="center"/>
            <w:hideMark/>
          </w:tcPr>
          <w:p w14:paraId="7E00D99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010.000.4191.00</w:t>
            </w:r>
          </w:p>
        </w:tc>
        <w:tc>
          <w:tcPr>
            <w:tcW w:w="0" w:type="auto"/>
            <w:tcBorders>
              <w:top w:val="nil"/>
              <w:left w:val="nil"/>
              <w:bottom w:val="single" w:sz="4" w:space="0" w:color="auto"/>
              <w:right w:val="single" w:sz="4" w:space="0" w:color="auto"/>
            </w:tcBorders>
            <w:shd w:val="clear" w:color="auto" w:fill="auto"/>
            <w:hideMark/>
          </w:tcPr>
          <w:p w14:paraId="01A9979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POLIETILENGLICOL. POLVO. CADA SOBRE CONTIENE: POLIETILENGLICOL 3350 105 G. ENVASE CON 4 SOBRES.</w:t>
            </w:r>
          </w:p>
        </w:tc>
      </w:tr>
      <w:tr w:rsidR="005A5A33" w:rsidRPr="005A5A33" w14:paraId="606E4404"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47B0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235</w:t>
            </w:r>
          </w:p>
        </w:tc>
        <w:tc>
          <w:tcPr>
            <w:tcW w:w="0" w:type="auto"/>
            <w:tcBorders>
              <w:top w:val="nil"/>
              <w:left w:val="nil"/>
              <w:bottom w:val="single" w:sz="4" w:space="0" w:color="auto"/>
              <w:right w:val="single" w:sz="4" w:space="0" w:color="auto"/>
            </w:tcBorders>
            <w:shd w:val="clear" w:color="auto" w:fill="auto"/>
            <w:vAlign w:val="center"/>
            <w:hideMark/>
          </w:tcPr>
          <w:p w14:paraId="333146BD"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010.000.0657.00</w:t>
            </w:r>
          </w:p>
        </w:tc>
        <w:tc>
          <w:tcPr>
            <w:tcW w:w="0" w:type="auto"/>
            <w:tcBorders>
              <w:top w:val="nil"/>
              <w:left w:val="nil"/>
              <w:bottom w:val="single" w:sz="4" w:space="0" w:color="auto"/>
              <w:right w:val="single" w:sz="4" w:space="0" w:color="auto"/>
            </w:tcBorders>
            <w:shd w:val="clear" w:color="auto" w:fill="auto"/>
            <w:vAlign w:val="center"/>
            <w:hideMark/>
          </w:tcPr>
          <w:p w14:paraId="0473902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PRAVASTATINA TABLETA CADA TABLETA CONTIENE: PRAVASTATINA SODICA 10 MG ENVASE  CON 30 TABLETAS.                                                                                                                                                                </w:t>
            </w:r>
          </w:p>
        </w:tc>
      </w:tr>
      <w:tr w:rsidR="005A5A33" w:rsidRPr="005A5A33" w14:paraId="5DB7F7E1"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34467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236</w:t>
            </w:r>
          </w:p>
        </w:tc>
        <w:tc>
          <w:tcPr>
            <w:tcW w:w="0" w:type="auto"/>
            <w:tcBorders>
              <w:top w:val="nil"/>
              <w:left w:val="nil"/>
              <w:bottom w:val="single" w:sz="4" w:space="0" w:color="auto"/>
              <w:right w:val="single" w:sz="4" w:space="0" w:color="auto"/>
            </w:tcBorders>
            <w:shd w:val="clear" w:color="auto" w:fill="auto"/>
            <w:vAlign w:val="center"/>
            <w:hideMark/>
          </w:tcPr>
          <w:p w14:paraId="4D80041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010.000.1346.00</w:t>
            </w:r>
          </w:p>
        </w:tc>
        <w:tc>
          <w:tcPr>
            <w:tcW w:w="0" w:type="auto"/>
            <w:tcBorders>
              <w:top w:val="nil"/>
              <w:left w:val="nil"/>
              <w:bottom w:val="single" w:sz="4" w:space="0" w:color="auto"/>
              <w:right w:val="single" w:sz="4" w:space="0" w:color="auto"/>
            </w:tcBorders>
            <w:shd w:val="clear" w:color="auto" w:fill="auto"/>
            <w:vAlign w:val="center"/>
            <w:hideMark/>
          </w:tcPr>
          <w:p w14:paraId="432AD84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PRAZICUANTEL. TABLETA CADA TABLETA CONTIENE: PRAZICUANTEL 150 MG ENVASE CON 1 000 TABLETAS.                                                                                                                                                                   </w:t>
            </w:r>
          </w:p>
        </w:tc>
      </w:tr>
      <w:tr w:rsidR="005A5A33" w:rsidRPr="005A5A33" w14:paraId="237422E6" w14:textId="77777777" w:rsidTr="001F5377">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AD55A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237</w:t>
            </w:r>
          </w:p>
        </w:tc>
        <w:tc>
          <w:tcPr>
            <w:tcW w:w="0" w:type="auto"/>
            <w:tcBorders>
              <w:top w:val="nil"/>
              <w:left w:val="nil"/>
              <w:bottom w:val="single" w:sz="4" w:space="0" w:color="auto"/>
              <w:right w:val="single" w:sz="4" w:space="0" w:color="auto"/>
            </w:tcBorders>
            <w:shd w:val="clear" w:color="auto" w:fill="auto"/>
            <w:noWrap/>
            <w:vAlign w:val="center"/>
            <w:hideMark/>
          </w:tcPr>
          <w:p w14:paraId="15BB6BC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010.000.0573.00</w:t>
            </w:r>
          </w:p>
        </w:tc>
        <w:tc>
          <w:tcPr>
            <w:tcW w:w="0" w:type="auto"/>
            <w:tcBorders>
              <w:top w:val="nil"/>
              <w:left w:val="nil"/>
              <w:bottom w:val="single" w:sz="4" w:space="0" w:color="auto"/>
              <w:right w:val="single" w:sz="4" w:space="0" w:color="auto"/>
            </w:tcBorders>
            <w:shd w:val="clear" w:color="auto" w:fill="auto"/>
            <w:vAlign w:val="center"/>
            <w:hideMark/>
          </w:tcPr>
          <w:p w14:paraId="5222FDE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PRAZOSINA CAPSULA O COMPRIMIDO CADA CAPSULA O COMPRIMIDO CONTIENE: CLORHIDRATO  DE PRAZOSINA EQUIVALENTE A 1 MG DE PRAZOSINA. ENVASE CON 30 CAPSULAS O  COMPRIMIDOS.                                                                                          </w:t>
            </w:r>
          </w:p>
        </w:tc>
      </w:tr>
      <w:tr w:rsidR="005A5A33" w:rsidRPr="005A5A33" w14:paraId="3C982039"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6B951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238</w:t>
            </w:r>
          </w:p>
        </w:tc>
        <w:tc>
          <w:tcPr>
            <w:tcW w:w="0" w:type="auto"/>
            <w:tcBorders>
              <w:top w:val="nil"/>
              <w:left w:val="nil"/>
              <w:bottom w:val="single" w:sz="4" w:space="0" w:color="auto"/>
              <w:right w:val="single" w:sz="4" w:space="0" w:color="auto"/>
            </w:tcBorders>
            <w:shd w:val="clear" w:color="auto" w:fill="auto"/>
            <w:vAlign w:val="center"/>
            <w:hideMark/>
          </w:tcPr>
          <w:p w14:paraId="6F4279E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010.000.0473.00</w:t>
            </w:r>
          </w:p>
        </w:tc>
        <w:tc>
          <w:tcPr>
            <w:tcW w:w="0" w:type="auto"/>
            <w:tcBorders>
              <w:top w:val="nil"/>
              <w:left w:val="nil"/>
              <w:bottom w:val="single" w:sz="4" w:space="0" w:color="auto"/>
              <w:right w:val="single" w:sz="4" w:space="0" w:color="auto"/>
            </w:tcBorders>
            <w:shd w:val="clear" w:color="auto" w:fill="auto"/>
            <w:hideMark/>
          </w:tcPr>
          <w:p w14:paraId="644B6CC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PREDNISONA TABLETA. CADA TABLETA CONTIENE: PREDNISONA 50 MG. ENVASE CON 20 TABLETAS.</w:t>
            </w:r>
          </w:p>
        </w:tc>
      </w:tr>
      <w:tr w:rsidR="005A5A33" w:rsidRPr="005A5A33" w14:paraId="4F8AF3F9"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190B1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239</w:t>
            </w:r>
          </w:p>
        </w:tc>
        <w:tc>
          <w:tcPr>
            <w:tcW w:w="0" w:type="auto"/>
            <w:tcBorders>
              <w:top w:val="nil"/>
              <w:left w:val="nil"/>
              <w:bottom w:val="single" w:sz="4" w:space="0" w:color="auto"/>
              <w:right w:val="single" w:sz="4" w:space="0" w:color="auto"/>
            </w:tcBorders>
            <w:shd w:val="clear" w:color="auto" w:fill="auto"/>
            <w:vAlign w:val="center"/>
            <w:hideMark/>
          </w:tcPr>
          <w:p w14:paraId="62CA554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010.000.4356.01</w:t>
            </w:r>
          </w:p>
        </w:tc>
        <w:tc>
          <w:tcPr>
            <w:tcW w:w="0" w:type="auto"/>
            <w:tcBorders>
              <w:top w:val="nil"/>
              <w:left w:val="nil"/>
              <w:bottom w:val="single" w:sz="4" w:space="0" w:color="auto"/>
              <w:right w:val="single" w:sz="4" w:space="0" w:color="auto"/>
            </w:tcBorders>
            <w:shd w:val="clear" w:color="auto" w:fill="auto"/>
            <w:hideMark/>
          </w:tcPr>
          <w:p w14:paraId="0736774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PREGABALINA CÁPSULA. CADA CÁPSULA CONTIENE: PREGABALINA 75 MG ENVASE CON 28 CÁPSULAS.</w:t>
            </w:r>
          </w:p>
        </w:tc>
      </w:tr>
      <w:tr w:rsidR="005A5A33" w:rsidRPr="005A5A33" w14:paraId="77B88532" w14:textId="77777777" w:rsidTr="001F5377">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BE8A1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240</w:t>
            </w:r>
          </w:p>
        </w:tc>
        <w:tc>
          <w:tcPr>
            <w:tcW w:w="0" w:type="auto"/>
            <w:tcBorders>
              <w:top w:val="nil"/>
              <w:left w:val="nil"/>
              <w:bottom w:val="single" w:sz="4" w:space="0" w:color="auto"/>
              <w:right w:val="single" w:sz="4" w:space="0" w:color="auto"/>
            </w:tcBorders>
            <w:shd w:val="clear" w:color="auto" w:fill="auto"/>
            <w:vAlign w:val="center"/>
            <w:hideMark/>
          </w:tcPr>
          <w:p w14:paraId="48C4B77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010.000.0246.00</w:t>
            </w:r>
          </w:p>
        </w:tc>
        <w:tc>
          <w:tcPr>
            <w:tcW w:w="0" w:type="auto"/>
            <w:tcBorders>
              <w:top w:val="nil"/>
              <w:left w:val="nil"/>
              <w:bottom w:val="single" w:sz="4" w:space="0" w:color="auto"/>
              <w:right w:val="single" w:sz="4" w:space="0" w:color="auto"/>
            </w:tcBorders>
            <w:shd w:val="clear" w:color="auto" w:fill="auto"/>
            <w:hideMark/>
          </w:tcPr>
          <w:p w14:paraId="3DBF875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PROPOFOL EMULSIÓN INYECTABLE. CADA AMPOLLETA O FRASCO ÁMPULA CONTIENE: PROPOFOL 200 MG. EN EMULSION CON EDETATO DISÓDICO (DIHIDRATADO). ENVASE CON 5 AMPOLLETAS O FRASCOS ÁMPULA DE 20 ML. </w:t>
            </w:r>
          </w:p>
        </w:tc>
      </w:tr>
      <w:tr w:rsidR="005A5A33" w:rsidRPr="005A5A33" w14:paraId="0A5A35EB"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DAD8E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241</w:t>
            </w:r>
          </w:p>
        </w:tc>
        <w:tc>
          <w:tcPr>
            <w:tcW w:w="0" w:type="auto"/>
            <w:tcBorders>
              <w:top w:val="nil"/>
              <w:left w:val="nil"/>
              <w:bottom w:val="single" w:sz="4" w:space="0" w:color="auto"/>
              <w:right w:val="single" w:sz="4" w:space="0" w:color="auto"/>
            </w:tcBorders>
            <w:shd w:val="clear" w:color="auto" w:fill="auto"/>
            <w:noWrap/>
            <w:vAlign w:val="center"/>
            <w:hideMark/>
          </w:tcPr>
          <w:p w14:paraId="72BF2A8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010.000.0539.00</w:t>
            </w:r>
          </w:p>
        </w:tc>
        <w:tc>
          <w:tcPr>
            <w:tcW w:w="0" w:type="auto"/>
            <w:tcBorders>
              <w:top w:val="nil"/>
              <w:left w:val="nil"/>
              <w:bottom w:val="single" w:sz="4" w:space="0" w:color="auto"/>
              <w:right w:val="single" w:sz="4" w:space="0" w:color="auto"/>
            </w:tcBorders>
            <w:shd w:val="clear" w:color="auto" w:fill="auto"/>
            <w:hideMark/>
          </w:tcPr>
          <w:p w14:paraId="2AD00B9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PROPRANOLOL TABLETA CADA TABLETA CONTIENE: CLORHIDRATO DE PROPRANOLOL 10 MG  ENVASE CON 30 TABLETAS.                                                                                                                                                          </w:t>
            </w:r>
          </w:p>
        </w:tc>
      </w:tr>
      <w:tr w:rsidR="005A5A33" w:rsidRPr="005A5A33" w14:paraId="5CD895EF"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32E7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242</w:t>
            </w:r>
          </w:p>
        </w:tc>
        <w:tc>
          <w:tcPr>
            <w:tcW w:w="0" w:type="auto"/>
            <w:tcBorders>
              <w:top w:val="nil"/>
              <w:left w:val="nil"/>
              <w:bottom w:val="single" w:sz="4" w:space="0" w:color="auto"/>
              <w:right w:val="single" w:sz="4" w:space="0" w:color="auto"/>
            </w:tcBorders>
            <w:shd w:val="clear" w:color="auto" w:fill="auto"/>
            <w:vAlign w:val="center"/>
            <w:hideMark/>
          </w:tcPr>
          <w:p w14:paraId="5DAA90F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010.000.5489.00</w:t>
            </w:r>
          </w:p>
        </w:tc>
        <w:tc>
          <w:tcPr>
            <w:tcW w:w="0" w:type="auto"/>
            <w:tcBorders>
              <w:top w:val="nil"/>
              <w:left w:val="nil"/>
              <w:bottom w:val="single" w:sz="4" w:space="0" w:color="auto"/>
              <w:right w:val="single" w:sz="4" w:space="0" w:color="auto"/>
            </w:tcBorders>
            <w:shd w:val="clear" w:color="auto" w:fill="auto"/>
            <w:hideMark/>
          </w:tcPr>
          <w:p w14:paraId="7388A96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QUETIAPINA TABLETA. CADA TABLETA CONTIENE: FUMARATO DE QUETIAPINA EQUIVALENTE A 100 MG DE QUETIAPINA. ENVASE CON 60 TABLETAS.</w:t>
            </w:r>
          </w:p>
        </w:tc>
      </w:tr>
      <w:tr w:rsidR="005A5A33" w:rsidRPr="005A5A33" w14:paraId="5EC17175" w14:textId="77777777" w:rsidTr="001F5377">
        <w:trPr>
          <w:trHeight w:val="2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FCDBD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243</w:t>
            </w:r>
          </w:p>
        </w:tc>
        <w:tc>
          <w:tcPr>
            <w:tcW w:w="0" w:type="auto"/>
            <w:tcBorders>
              <w:top w:val="nil"/>
              <w:left w:val="nil"/>
              <w:bottom w:val="single" w:sz="4" w:space="0" w:color="auto"/>
              <w:right w:val="single" w:sz="4" w:space="0" w:color="auto"/>
            </w:tcBorders>
            <w:shd w:val="clear" w:color="auto" w:fill="auto"/>
            <w:vAlign w:val="center"/>
            <w:hideMark/>
          </w:tcPr>
          <w:p w14:paraId="2E8AEE7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010.000.0269.00</w:t>
            </w:r>
          </w:p>
        </w:tc>
        <w:tc>
          <w:tcPr>
            <w:tcW w:w="0" w:type="auto"/>
            <w:tcBorders>
              <w:top w:val="nil"/>
              <w:left w:val="nil"/>
              <w:bottom w:val="single" w:sz="4" w:space="0" w:color="auto"/>
              <w:right w:val="single" w:sz="4" w:space="0" w:color="auto"/>
            </w:tcBorders>
            <w:shd w:val="clear" w:color="auto" w:fill="auto"/>
            <w:hideMark/>
          </w:tcPr>
          <w:p w14:paraId="22EC4FE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ROPIVACAINA  SOLUCIÓN INYECTABLE. CADA AMPOLLETA CONTIENE: CLORHIDRATO DE ROPIVAC AÍNA MONOHIDRATADA EQUIVALENTE A 40 MG DE CLORHIDRATO DE ROPIVACAÍNA. ENVASE CON 5 AMPOLLETAS CON 20 ML. </w:t>
            </w:r>
          </w:p>
        </w:tc>
      </w:tr>
      <w:tr w:rsidR="005A5A33" w:rsidRPr="005A5A33" w14:paraId="7D8CC58D" w14:textId="77777777" w:rsidTr="001F5377">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2A85F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244</w:t>
            </w:r>
          </w:p>
        </w:tc>
        <w:tc>
          <w:tcPr>
            <w:tcW w:w="0" w:type="auto"/>
            <w:tcBorders>
              <w:top w:val="nil"/>
              <w:left w:val="nil"/>
              <w:bottom w:val="single" w:sz="4" w:space="0" w:color="auto"/>
              <w:right w:val="single" w:sz="4" w:space="0" w:color="auto"/>
            </w:tcBorders>
            <w:shd w:val="clear" w:color="auto" w:fill="auto"/>
            <w:vAlign w:val="center"/>
            <w:hideMark/>
          </w:tcPr>
          <w:p w14:paraId="00626D9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010.000.0270.00</w:t>
            </w:r>
          </w:p>
        </w:tc>
        <w:tc>
          <w:tcPr>
            <w:tcW w:w="0" w:type="auto"/>
            <w:tcBorders>
              <w:top w:val="nil"/>
              <w:left w:val="nil"/>
              <w:bottom w:val="single" w:sz="4" w:space="0" w:color="auto"/>
              <w:right w:val="single" w:sz="4" w:space="0" w:color="auto"/>
            </w:tcBorders>
            <w:shd w:val="clear" w:color="auto" w:fill="auto"/>
            <w:hideMark/>
          </w:tcPr>
          <w:p w14:paraId="5B12DBF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ROPIVACAÍNA SOLUCIÓN INYECTABLE. CADA AMPOLLETA CONTIENE: CLORHIDRATO DE ROPIVACAÍNA MONOHIDRATADA EQUIVALENTE A 150 MG DE CLORHIDARATO DE ROPIVACAÍNA. ENVASE CON 5 AMPOLLETAS CON 20 ML..</w:t>
            </w:r>
          </w:p>
        </w:tc>
      </w:tr>
      <w:tr w:rsidR="005A5A33" w:rsidRPr="005A5A33" w14:paraId="43C80739" w14:textId="77777777" w:rsidTr="001F5377">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83BD5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245</w:t>
            </w:r>
          </w:p>
        </w:tc>
        <w:tc>
          <w:tcPr>
            <w:tcW w:w="0" w:type="auto"/>
            <w:tcBorders>
              <w:top w:val="nil"/>
              <w:left w:val="nil"/>
              <w:bottom w:val="single" w:sz="4" w:space="0" w:color="auto"/>
              <w:right w:val="single" w:sz="4" w:space="0" w:color="auto"/>
            </w:tcBorders>
            <w:shd w:val="clear" w:color="auto" w:fill="auto"/>
            <w:vAlign w:val="center"/>
            <w:hideMark/>
          </w:tcPr>
          <w:p w14:paraId="05047E7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040.000.3268.00</w:t>
            </w:r>
          </w:p>
        </w:tc>
        <w:tc>
          <w:tcPr>
            <w:tcW w:w="0" w:type="auto"/>
            <w:tcBorders>
              <w:top w:val="nil"/>
              <w:left w:val="nil"/>
              <w:bottom w:val="single" w:sz="4" w:space="0" w:color="auto"/>
              <w:right w:val="single" w:sz="4" w:space="0" w:color="auto"/>
            </w:tcBorders>
            <w:shd w:val="clear" w:color="auto" w:fill="auto"/>
            <w:hideMark/>
          </w:tcPr>
          <w:p w14:paraId="1874615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RISPERIDONA SUSPENSIÓN INYECTABLE DE LIBERACIÓN PROLONGADA. CADA FRASCO ÁMPULA CONTIENE: RISPERIDONA 25 MG. ENVASE CON FRASCO ÁMPULA Y JERINGA PRELLENADA CON 2 ML. DE DILUYENTE. </w:t>
            </w:r>
          </w:p>
        </w:tc>
      </w:tr>
      <w:tr w:rsidR="005A5A33" w:rsidRPr="005A5A33" w14:paraId="4A55B225"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C9F8C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246</w:t>
            </w:r>
          </w:p>
        </w:tc>
        <w:tc>
          <w:tcPr>
            <w:tcW w:w="0" w:type="auto"/>
            <w:tcBorders>
              <w:top w:val="nil"/>
              <w:left w:val="nil"/>
              <w:bottom w:val="single" w:sz="4" w:space="0" w:color="auto"/>
              <w:right w:val="single" w:sz="4" w:space="0" w:color="auto"/>
            </w:tcBorders>
            <w:shd w:val="clear" w:color="auto" w:fill="auto"/>
            <w:vAlign w:val="center"/>
            <w:hideMark/>
          </w:tcPr>
          <w:p w14:paraId="3E592FA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010.000.0431.00</w:t>
            </w:r>
          </w:p>
        </w:tc>
        <w:tc>
          <w:tcPr>
            <w:tcW w:w="0" w:type="auto"/>
            <w:tcBorders>
              <w:top w:val="nil"/>
              <w:left w:val="nil"/>
              <w:bottom w:val="single" w:sz="4" w:space="0" w:color="auto"/>
              <w:right w:val="single" w:sz="4" w:space="0" w:color="auto"/>
            </w:tcBorders>
            <w:shd w:val="clear" w:color="auto" w:fill="auto"/>
            <w:vAlign w:val="center"/>
            <w:hideMark/>
          </w:tcPr>
          <w:p w14:paraId="7E84DE6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SALBUTAMOL JARABE CADA 5 ML CONTIENEN: SULFATO DE SALBUTAMOL EQUIVALENTE A 2 MG  DE SALBUTAMOL ENVASE CON 60 ML.                                                                                                                                              </w:t>
            </w:r>
          </w:p>
        </w:tc>
      </w:tr>
      <w:tr w:rsidR="005A5A33" w:rsidRPr="005A5A33" w14:paraId="0D5B6057" w14:textId="77777777" w:rsidTr="001F5377">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0184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247</w:t>
            </w:r>
          </w:p>
        </w:tc>
        <w:tc>
          <w:tcPr>
            <w:tcW w:w="0" w:type="auto"/>
            <w:tcBorders>
              <w:top w:val="nil"/>
              <w:left w:val="nil"/>
              <w:bottom w:val="single" w:sz="4" w:space="0" w:color="auto"/>
              <w:right w:val="single" w:sz="4" w:space="0" w:color="auto"/>
            </w:tcBorders>
            <w:shd w:val="clear" w:color="auto" w:fill="auto"/>
            <w:vAlign w:val="center"/>
            <w:hideMark/>
          </w:tcPr>
          <w:p w14:paraId="1CCFFF5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010.000.0429.00</w:t>
            </w:r>
          </w:p>
        </w:tc>
        <w:tc>
          <w:tcPr>
            <w:tcW w:w="0" w:type="auto"/>
            <w:tcBorders>
              <w:top w:val="nil"/>
              <w:left w:val="nil"/>
              <w:bottom w:val="single" w:sz="4" w:space="0" w:color="auto"/>
              <w:right w:val="single" w:sz="4" w:space="0" w:color="auto"/>
            </w:tcBorders>
            <w:shd w:val="clear" w:color="auto" w:fill="auto"/>
            <w:vAlign w:val="center"/>
            <w:hideMark/>
          </w:tcPr>
          <w:p w14:paraId="7282574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SALBUTAMOL SUSPENSION EN AEROSOL CADA INHALADOR CONTIENE: SALBUTAMOL 20 MG O  SULFATO DE SALBUTAMOL EQUIVALENTE A 20 MG DE SALBUTAMOL ENVASE CON INHALADOR  CON 200 DOSIS DE 100 MICROGRAMOS.                                                                 </w:t>
            </w:r>
          </w:p>
        </w:tc>
      </w:tr>
      <w:tr w:rsidR="005A5A33" w:rsidRPr="005A5A33" w14:paraId="0B21B517" w14:textId="77777777" w:rsidTr="001F5377">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8BB4C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248</w:t>
            </w:r>
          </w:p>
        </w:tc>
        <w:tc>
          <w:tcPr>
            <w:tcW w:w="0" w:type="auto"/>
            <w:tcBorders>
              <w:top w:val="nil"/>
              <w:left w:val="nil"/>
              <w:bottom w:val="single" w:sz="4" w:space="0" w:color="auto"/>
              <w:right w:val="single" w:sz="4" w:space="0" w:color="auto"/>
            </w:tcBorders>
            <w:shd w:val="clear" w:color="auto" w:fill="auto"/>
            <w:noWrap/>
            <w:vAlign w:val="center"/>
            <w:hideMark/>
          </w:tcPr>
          <w:p w14:paraId="5BA2576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010.000.0443.00</w:t>
            </w:r>
          </w:p>
        </w:tc>
        <w:tc>
          <w:tcPr>
            <w:tcW w:w="0" w:type="auto"/>
            <w:tcBorders>
              <w:top w:val="nil"/>
              <w:left w:val="nil"/>
              <w:bottom w:val="single" w:sz="4" w:space="0" w:color="auto"/>
              <w:right w:val="single" w:sz="4" w:space="0" w:color="auto"/>
            </w:tcBorders>
            <w:shd w:val="clear" w:color="auto" w:fill="auto"/>
            <w:vAlign w:val="center"/>
            <w:hideMark/>
          </w:tcPr>
          <w:p w14:paraId="7E0118C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SALMETEROL, FLUTICASONA. SUSPENSION EN AEROSOL. CADA DOSIS CONTIENE: XINAFOATO DE SALMETEROL EQUIVALENTE A 25MICROGRAMOS DE SALMETEROL. PROPIONATO DE FLUTICASONA 50MICROGRAMOS. ENVASE CON DISPOSITIVO INHALADOR PARA 120 DOSIS.                             </w:t>
            </w:r>
          </w:p>
        </w:tc>
      </w:tr>
      <w:tr w:rsidR="005A5A33" w:rsidRPr="005A5A33" w14:paraId="72B6FEE7" w14:textId="77777777" w:rsidTr="001F5377">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CD87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249</w:t>
            </w:r>
          </w:p>
        </w:tc>
        <w:tc>
          <w:tcPr>
            <w:tcW w:w="0" w:type="auto"/>
            <w:tcBorders>
              <w:top w:val="nil"/>
              <w:left w:val="nil"/>
              <w:bottom w:val="single" w:sz="4" w:space="0" w:color="auto"/>
              <w:right w:val="single" w:sz="4" w:space="0" w:color="auto"/>
            </w:tcBorders>
            <w:shd w:val="clear" w:color="auto" w:fill="auto"/>
            <w:vAlign w:val="center"/>
            <w:hideMark/>
          </w:tcPr>
          <w:p w14:paraId="7E7863E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010.000.1272.00</w:t>
            </w:r>
          </w:p>
        </w:tc>
        <w:tc>
          <w:tcPr>
            <w:tcW w:w="0" w:type="auto"/>
            <w:tcBorders>
              <w:top w:val="nil"/>
              <w:left w:val="nil"/>
              <w:bottom w:val="single" w:sz="4" w:space="0" w:color="auto"/>
              <w:right w:val="single" w:sz="4" w:space="0" w:color="auto"/>
            </w:tcBorders>
            <w:shd w:val="clear" w:color="auto" w:fill="auto"/>
            <w:vAlign w:val="center"/>
            <w:hideMark/>
          </w:tcPr>
          <w:p w14:paraId="6B9CA01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SENOSIDOS A-B TABLETA CADA TABLETA CONTIENE: CONCENTRADOS DE SEN DESECADOS 187  MG (NORMALIZADO A 8.6 MG DE SENOSIDOS A-B). ENVASE CON 20 TABLETAS.                                                                                                           </w:t>
            </w:r>
          </w:p>
        </w:tc>
      </w:tr>
      <w:tr w:rsidR="005A5A33" w:rsidRPr="005A5A33" w14:paraId="1FCF97FA" w14:textId="77777777" w:rsidTr="001F5377">
        <w:trPr>
          <w:trHeight w:val="1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5DCEB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250</w:t>
            </w:r>
          </w:p>
        </w:tc>
        <w:tc>
          <w:tcPr>
            <w:tcW w:w="0" w:type="auto"/>
            <w:tcBorders>
              <w:top w:val="nil"/>
              <w:left w:val="nil"/>
              <w:bottom w:val="single" w:sz="4" w:space="0" w:color="auto"/>
              <w:right w:val="single" w:sz="4" w:space="0" w:color="auto"/>
            </w:tcBorders>
            <w:shd w:val="clear" w:color="auto" w:fill="auto"/>
            <w:vAlign w:val="center"/>
            <w:hideMark/>
          </w:tcPr>
          <w:p w14:paraId="36CF2FF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010.000.4552.00</w:t>
            </w:r>
          </w:p>
        </w:tc>
        <w:tc>
          <w:tcPr>
            <w:tcW w:w="0" w:type="auto"/>
            <w:tcBorders>
              <w:top w:val="nil"/>
              <w:left w:val="nil"/>
              <w:bottom w:val="single" w:sz="4" w:space="0" w:color="auto"/>
              <w:right w:val="single" w:sz="4" w:space="0" w:color="auto"/>
            </w:tcBorders>
            <w:shd w:val="clear" w:color="auto" w:fill="auto"/>
            <w:hideMark/>
          </w:tcPr>
          <w:p w14:paraId="45711F6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SEROALBÚMINA HUMANA O ALBÚMINA HUMANA SOLUCIÓN INYECTABLE CADA ENVASE CONTIENE: SEROALBÚMINA HUMANA O ALBÚMINA HUMANA 10 G ENVASE CON 50 ML.</w:t>
            </w:r>
          </w:p>
        </w:tc>
      </w:tr>
      <w:tr w:rsidR="005A5A33" w:rsidRPr="005A5A33" w14:paraId="0E8707BF"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06239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251</w:t>
            </w:r>
          </w:p>
        </w:tc>
        <w:tc>
          <w:tcPr>
            <w:tcW w:w="0" w:type="auto"/>
            <w:tcBorders>
              <w:top w:val="nil"/>
              <w:left w:val="nil"/>
              <w:bottom w:val="single" w:sz="4" w:space="0" w:color="auto"/>
              <w:right w:val="single" w:sz="4" w:space="0" w:color="auto"/>
            </w:tcBorders>
            <w:shd w:val="clear" w:color="auto" w:fill="auto"/>
            <w:vAlign w:val="center"/>
            <w:hideMark/>
          </w:tcPr>
          <w:p w14:paraId="588F520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010.000.0233.00</w:t>
            </w:r>
          </w:p>
        </w:tc>
        <w:tc>
          <w:tcPr>
            <w:tcW w:w="0" w:type="auto"/>
            <w:tcBorders>
              <w:top w:val="nil"/>
              <w:left w:val="nil"/>
              <w:bottom w:val="single" w:sz="4" w:space="0" w:color="auto"/>
              <w:right w:val="single" w:sz="4" w:space="0" w:color="auto"/>
            </w:tcBorders>
            <w:shd w:val="clear" w:color="auto" w:fill="auto"/>
            <w:hideMark/>
          </w:tcPr>
          <w:p w14:paraId="0D4AED8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SEVOFLURANO LÍQUIDO SOLUCIÓN. CADA ENVASE CONTIENE: SEVOFLURANO 250ML. ENVASE CON 250 ML DE LÍQUIDO O SOLUCIÓN.  </w:t>
            </w:r>
          </w:p>
        </w:tc>
      </w:tr>
      <w:tr w:rsidR="005A5A33" w:rsidRPr="005A5A33" w14:paraId="0F9A7B77"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40EA9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252</w:t>
            </w:r>
          </w:p>
        </w:tc>
        <w:tc>
          <w:tcPr>
            <w:tcW w:w="0" w:type="auto"/>
            <w:tcBorders>
              <w:top w:val="nil"/>
              <w:left w:val="nil"/>
              <w:bottom w:val="single" w:sz="4" w:space="0" w:color="auto"/>
              <w:right w:val="single" w:sz="4" w:space="0" w:color="auto"/>
            </w:tcBorders>
            <w:shd w:val="clear" w:color="auto" w:fill="auto"/>
            <w:vAlign w:val="center"/>
            <w:hideMark/>
          </w:tcPr>
          <w:p w14:paraId="6E74E2F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010.000.4124.01</w:t>
            </w:r>
          </w:p>
        </w:tc>
        <w:tc>
          <w:tcPr>
            <w:tcW w:w="0" w:type="auto"/>
            <w:tcBorders>
              <w:top w:val="nil"/>
              <w:left w:val="nil"/>
              <w:bottom w:val="single" w:sz="4" w:space="0" w:color="auto"/>
              <w:right w:val="single" w:sz="4" w:space="0" w:color="auto"/>
            </w:tcBorders>
            <w:shd w:val="clear" w:color="auto" w:fill="auto"/>
            <w:hideMark/>
          </w:tcPr>
          <w:p w14:paraId="153439C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SIMIVASTATINA TABLETA. CADA TABLETA CONTIENE SIMVASTATINA 20 MG. ENVASE CON 30 TABLETAS</w:t>
            </w:r>
          </w:p>
        </w:tc>
      </w:tr>
      <w:tr w:rsidR="005A5A33" w:rsidRPr="005A5A33" w14:paraId="07433FD6" w14:textId="77777777" w:rsidTr="001F5377">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F3FB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253</w:t>
            </w:r>
          </w:p>
        </w:tc>
        <w:tc>
          <w:tcPr>
            <w:tcW w:w="0" w:type="auto"/>
            <w:tcBorders>
              <w:top w:val="nil"/>
              <w:left w:val="nil"/>
              <w:bottom w:val="single" w:sz="4" w:space="0" w:color="auto"/>
              <w:right w:val="single" w:sz="4" w:space="0" w:color="auto"/>
            </w:tcBorders>
            <w:shd w:val="clear" w:color="auto" w:fill="auto"/>
            <w:vAlign w:val="center"/>
            <w:hideMark/>
          </w:tcPr>
          <w:p w14:paraId="10BC7E9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010.000.4152.01</w:t>
            </w:r>
          </w:p>
        </w:tc>
        <w:tc>
          <w:tcPr>
            <w:tcW w:w="0" w:type="auto"/>
            <w:tcBorders>
              <w:top w:val="nil"/>
              <w:left w:val="nil"/>
              <w:bottom w:val="single" w:sz="4" w:space="0" w:color="auto"/>
              <w:right w:val="single" w:sz="4" w:space="0" w:color="auto"/>
            </w:tcBorders>
            <w:shd w:val="clear" w:color="auto" w:fill="auto"/>
            <w:vAlign w:val="center"/>
            <w:hideMark/>
          </w:tcPr>
          <w:p w14:paraId="2A512D4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SITAGLIPTINA. COMPRIMIDO CADA COMPRIMIDO CONTIENE: FOSFATO DE SITAGLIPTINA MONOHIDRATADA EQUIVALENTE A 100 MG DE SITAGLIPTINA ENVASE CON 28 COMPRIMIDOS.                                                                                                      </w:t>
            </w:r>
          </w:p>
        </w:tc>
      </w:tr>
      <w:tr w:rsidR="005A5A33" w:rsidRPr="005A5A33" w14:paraId="219DE107" w14:textId="77777777" w:rsidTr="001F5377">
        <w:trPr>
          <w:trHeight w:val="4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F4A0F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254</w:t>
            </w:r>
          </w:p>
        </w:tc>
        <w:tc>
          <w:tcPr>
            <w:tcW w:w="0" w:type="auto"/>
            <w:tcBorders>
              <w:top w:val="nil"/>
              <w:left w:val="nil"/>
              <w:bottom w:val="single" w:sz="4" w:space="0" w:color="auto"/>
              <w:right w:val="single" w:sz="4" w:space="0" w:color="auto"/>
            </w:tcBorders>
            <w:shd w:val="clear" w:color="auto" w:fill="auto"/>
            <w:vAlign w:val="center"/>
            <w:hideMark/>
          </w:tcPr>
          <w:p w14:paraId="78CF6A8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010.000.3616.00</w:t>
            </w:r>
          </w:p>
        </w:tc>
        <w:tc>
          <w:tcPr>
            <w:tcW w:w="0" w:type="auto"/>
            <w:tcBorders>
              <w:top w:val="nil"/>
              <w:left w:val="nil"/>
              <w:bottom w:val="single" w:sz="4" w:space="0" w:color="auto"/>
              <w:right w:val="single" w:sz="4" w:space="0" w:color="auto"/>
            </w:tcBorders>
            <w:shd w:val="clear" w:color="auto" w:fill="auto"/>
            <w:hideMark/>
          </w:tcPr>
          <w:p w14:paraId="4837D973"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SOLUCION HARTMANN. SOLUCIÓN INYECTABLE. CADA 100 ML CONTIENEN: CLORURO DE SODIO 0.600 G CLORURO DE POTASIO 0.030 G CLORURO DE CALCIO DIHIDRATADO 0.020 G LACTATO DE SODIO 0.310 G. ENVASE CON 1000 ML. MILIEQUIVALENTES POR LITRO: SODIO 130 POTASIO 4 CALCIO 2.72-3 CLORURO 109 LACTATO 28.</w:t>
            </w:r>
          </w:p>
        </w:tc>
      </w:tr>
      <w:tr w:rsidR="005A5A33" w:rsidRPr="005A5A33" w14:paraId="3DFABC76"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E91A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255</w:t>
            </w:r>
          </w:p>
        </w:tc>
        <w:tc>
          <w:tcPr>
            <w:tcW w:w="0" w:type="auto"/>
            <w:tcBorders>
              <w:top w:val="nil"/>
              <w:left w:val="nil"/>
              <w:bottom w:val="single" w:sz="4" w:space="0" w:color="auto"/>
              <w:right w:val="single" w:sz="4" w:space="0" w:color="auto"/>
            </w:tcBorders>
            <w:shd w:val="clear" w:color="auto" w:fill="auto"/>
            <w:vAlign w:val="center"/>
            <w:hideMark/>
          </w:tcPr>
          <w:p w14:paraId="4FB576E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010.000.3615.00</w:t>
            </w:r>
          </w:p>
        </w:tc>
        <w:tc>
          <w:tcPr>
            <w:tcW w:w="0" w:type="auto"/>
            <w:tcBorders>
              <w:top w:val="nil"/>
              <w:left w:val="nil"/>
              <w:bottom w:val="single" w:sz="4" w:space="0" w:color="auto"/>
              <w:right w:val="single" w:sz="4" w:space="0" w:color="auto"/>
            </w:tcBorders>
            <w:shd w:val="clear" w:color="auto" w:fill="auto"/>
            <w:hideMark/>
          </w:tcPr>
          <w:p w14:paraId="7FA026B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SOLUCION HARTMANN. SOLUCION INYECTABLE. CADA 100 ML CONTIENEN: CLORURO DE SODIO 0.600 G </w:t>
            </w:r>
            <w:r w:rsidRPr="002C3321">
              <w:rPr>
                <w:rFonts w:ascii="ColaborateLight" w:eastAsia="Times New Roman" w:hAnsi="ColaborateLight" w:cs="Arial"/>
                <w:sz w:val="18"/>
                <w:szCs w:val="18"/>
                <w:lang w:eastAsia="es-ES"/>
              </w:rPr>
              <w:lastRenderedPageBreak/>
              <w:t>CLORURO DE POTASIO 0.030 G CLORURO DE CALCIO DIHIDRATADO 0.020 G LACTATO DE SODIO 0.310 G. ENVASE CON 500 ML. MILIEQUIVALENTES POR LITRO: SODIO 130 POTASIO 4 CALCIO 2.72-3 CLORURO 109 LACTATO 28.</w:t>
            </w:r>
          </w:p>
        </w:tc>
      </w:tr>
      <w:tr w:rsidR="005A5A33" w:rsidRPr="005A5A33" w14:paraId="58180BDF"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1CBD5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256</w:t>
            </w:r>
          </w:p>
        </w:tc>
        <w:tc>
          <w:tcPr>
            <w:tcW w:w="0" w:type="auto"/>
            <w:tcBorders>
              <w:top w:val="nil"/>
              <w:left w:val="nil"/>
              <w:bottom w:val="single" w:sz="4" w:space="0" w:color="auto"/>
              <w:right w:val="single" w:sz="4" w:space="0" w:color="auto"/>
            </w:tcBorders>
            <w:shd w:val="clear" w:color="auto" w:fill="auto"/>
            <w:vAlign w:val="center"/>
            <w:hideMark/>
          </w:tcPr>
          <w:p w14:paraId="04981DC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010.000.5480.00</w:t>
            </w:r>
          </w:p>
        </w:tc>
        <w:tc>
          <w:tcPr>
            <w:tcW w:w="0" w:type="auto"/>
            <w:tcBorders>
              <w:top w:val="nil"/>
              <w:left w:val="nil"/>
              <w:bottom w:val="single" w:sz="4" w:space="0" w:color="auto"/>
              <w:right w:val="single" w:sz="4" w:space="0" w:color="auto"/>
            </w:tcBorders>
            <w:shd w:val="clear" w:color="auto" w:fill="auto"/>
            <w:hideMark/>
          </w:tcPr>
          <w:p w14:paraId="5ABB221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SORAFENIB. COMPRIMIDO. CADA COMPRIMIDO CONTIENE: TOSILATO DE  SORAFENIB EQUIVALENTE A 200 MG DE SORAFENIB. ENVASE CON 112 COMPRIMIDOS. </w:t>
            </w:r>
          </w:p>
        </w:tc>
      </w:tr>
      <w:tr w:rsidR="005A5A33" w:rsidRPr="005A5A33" w14:paraId="4156BB52" w14:textId="77777777" w:rsidTr="001F5377">
        <w:trPr>
          <w:trHeight w:val="2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8C4E5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257</w:t>
            </w:r>
          </w:p>
        </w:tc>
        <w:tc>
          <w:tcPr>
            <w:tcW w:w="0" w:type="auto"/>
            <w:tcBorders>
              <w:top w:val="nil"/>
              <w:left w:val="nil"/>
              <w:bottom w:val="single" w:sz="4" w:space="0" w:color="auto"/>
              <w:right w:val="single" w:sz="4" w:space="0" w:color="auto"/>
            </w:tcBorders>
            <w:shd w:val="clear" w:color="auto" w:fill="auto"/>
            <w:vAlign w:val="center"/>
            <w:hideMark/>
          </w:tcPr>
          <w:p w14:paraId="7AA641C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030.000.0003.00</w:t>
            </w:r>
          </w:p>
        </w:tc>
        <w:tc>
          <w:tcPr>
            <w:tcW w:w="0" w:type="auto"/>
            <w:tcBorders>
              <w:top w:val="nil"/>
              <w:left w:val="nil"/>
              <w:bottom w:val="single" w:sz="4" w:space="0" w:color="auto"/>
              <w:right w:val="single" w:sz="4" w:space="0" w:color="auto"/>
            </w:tcBorders>
            <w:shd w:val="clear" w:color="auto" w:fill="auto"/>
            <w:vAlign w:val="center"/>
            <w:hideMark/>
          </w:tcPr>
          <w:p w14:paraId="5735ADB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SUCEDANEO DE LECHE HUMANA DE PRETERMINO. POLVO. EN CADA 100 G 100 KCAL 100 ML CONTENIDO EN (MINIMO-MAXIMO): KILOCALORIAS 400-525 100.0-100.0 64-85 KCAL, LIPIDOS 19.2-31.5 4.80-6.00 3.072-5.1 G, ACIDO LINOLEICO 1200-7350 300.00- 1400.00 192-1190 MG, AC A </w:t>
            </w:r>
          </w:p>
        </w:tc>
      </w:tr>
      <w:tr w:rsidR="005A5A33" w:rsidRPr="005A5A33" w14:paraId="49956CE4" w14:textId="77777777" w:rsidTr="001F5377">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5D113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258</w:t>
            </w:r>
          </w:p>
        </w:tc>
        <w:tc>
          <w:tcPr>
            <w:tcW w:w="0" w:type="auto"/>
            <w:tcBorders>
              <w:top w:val="nil"/>
              <w:left w:val="nil"/>
              <w:bottom w:val="single" w:sz="4" w:space="0" w:color="auto"/>
              <w:right w:val="single" w:sz="4" w:space="0" w:color="auto"/>
            </w:tcBorders>
            <w:shd w:val="clear" w:color="auto" w:fill="auto"/>
            <w:vAlign w:val="center"/>
            <w:hideMark/>
          </w:tcPr>
          <w:p w14:paraId="0869DE9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030.000.0012.00</w:t>
            </w:r>
          </w:p>
        </w:tc>
        <w:tc>
          <w:tcPr>
            <w:tcW w:w="0" w:type="auto"/>
            <w:tcBorders>
              <w:top w:val="nil"/>
              <w:left w:val="nil"/>
              <w:bottom w:val="single" w:sz="4" w:space="0" w:color="auto"/>
              <w:right w:val="single" w:sz="4" w:space="0" w:color="auto"/>
            </w:tcBorders>
            <w:shd w:val="clear" w:color="auto" w:fill="auto"/>
            <w:vAlign w:val="center"/>
            <w:hideMark/>
          </w:tcPr>
          <w:p w14:paraId="608E2E5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SUCEDANEO DE LECHE HUMANA DE TERMINO SIN LACTOSA. POLVO. KILOCALORIAS. 100 G MINIMO 502.0  MAXIMO 522.0 100 KCAL MINIMO 100.00  MAXIMO 100.00 100 ML MINIMO 66.66  MAXIMO 68.00 LIPIDOS. 100 G MINIMO 25.0 G MAXIMO 28.0 G. 100 KCAL MINIMO                   </w:t>
            </w:r>
          </w:p>
        </w:tc>
      </w:tr>
      <w:tr w:rsidR="005A5A33" w:rsidRPr="005A5A33" w14:paraId="24A88E13" w14:textId="77777777" w:rsidTr="001F5377">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7F4F2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259</w:t>
            </w:r>
          </w:p>
        </w:tc>
        <w:tc>
          <w:tcPr>
            <w:tcW w:w="0" w:type="auto"/>
            <w:tcBorders>
              <w:top w:val="nil"/>
              <w:left w:val="nil"/>
              <w:bottom w:val="single" w:sz="4" w:space="0" w:color="auto"/>
              <w:right w:val="single" w:sz="4" w:space="0" w:color="auto"/>
            </w:tcBorders>
            <w:shd w:val="clear" w:color="auto" w:fill="auto"/>
            <w:vAlign w:val="center"/>
            <w:hideMark/>
          </w:tcPr>
          <w:p w14:paraId="230B78D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010.000.5176.00</w:t>
            </w:r>
          </w:p>
        </w:tc>
        <w:tc>
          <w:tcPr>
            <w:tcW w:w="0" w:type="auto"/>
            <w:tcBorders>
              <w:top w:val="nil"/>
              <w:left w:val="nil"/>
              <w:bottom w:val="single" w:sz="4" w:space="0" w:color="auto"/>
              <w:right w:val="single" w:sz="4" w:space="0" w:color="auto"/>
            </w:tcBorders>
            <w:shd w:val="clear" w:color="auto" w:fill="auto"/>
            <w:hideMark/>
          </w:tcPr>
          <w:p w14:paraId="0A27670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SUCRALFATO TABLETA. CADA TABLETA CONTIENE: SUCRALFATO 1 G ENVASE CON 40 TABLETAS.</w:t>
            </w:r>
          </w:p>
        </w:tc>
      </w:tr>
      <w:tr w:rsidR="005A5A33" w:rsidRPr="005A5A33" w14:paraId="4CA97E8A" w14:textId="77777777" w:rsidTr="001F5377">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5F458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260</w:t>
            </w:r>
          </w:p>
        </w:tc>
        <w:tc>
          <w:tcPr>
            <w:tcW w:w="0" w:type="auto"/>
            <w:tcBorders>
              <w:top w:val="nil"/>
              <w:left w:val="nil"/>
              <w:bottom w:val="single" w:sz="4" w:space="0" w:color="auto"/>
              <w:right w:val="single" w:sz="4" w:space="0" w:color="auto"/>
            </w:tcBorders>
            <w:shd w:val="clear" w:color="auto" w:fill="auto"/>
            <w:vAlign w:val="center"/>
            <w:hideMark/>
          </w:tcPr>
          <w:p w14:paraId="6EFAD84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010.000.2829.00</w:t>
            </w:r>
          </w:p>
        </w:tc>
        <w:tc>
          <w:tcPr>
            <w:tcW w:w="0" w:type="auto"/>
            <w:tcBorders>
              <w:top w:val="nil"/>
              <w:left w:val="nil"/>
              <w:bottom w:val="single" w:sz="4" w:space="0" w:color="auto"/>
              <w:right w:val="single" w:sz="4" w:space="0" w:color="auto"/>
            </w:tcBorders>
            <w:shd w:val="clear" w:color="auto" w:fill="auto"/>
            <w:vAlign w:val="center"/>
            <w:hideMark/>
          </w:tcPr>
          <w:p w14:paraId="284726D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SULFACETAMIDA SOLUCION OFTALMICA CADA ML CONTIENE: SULFACETAMIDA SODICA 0.1 G   ENVASE CON GOTERO INTEGRAL CON 15 ML.                                                                                                                                         </w:t>
            </w:r>
          </w:p>
        </w:tc>
      </w:tr>
      <w:tr w:rsidR="005A5A33" w:rsidRPr="005A5A33" w14:paraId="0E98D594"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6840B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261</w:t>
            </w:r>
          </w:p>
        </w:tc>
        <w:tc>
          <w:tcPr>
            <w:tcW w:w="0" w:type="auto"/>
            <w:tcBorders>
              <w:top w:val="nil"/>
              <w:left w:val="nil"/>
              <w:bottom w:val="single" w:sz="4" w:space="0" w:color="auto"/>
              <w:right w:val="single" w:sz="4" w:space="0" w:color="auto"/>
            </w:tcBorders>
            <w:shd w:val="clear" w:color="auto" w:fill="auto"/>
            <w:vAlign w:val="center"/>
            <w:hideMark/>
          </w:tcPr>
          <w:p w14:paraId="4387520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010.000.4126.00</w:t>
            </w:r>
          </w:p>
        </w:tc>
        <w:tc>
          <w:tcPr>
            <w:tcW w:w="0" w:type="auto"/>
            <w:tcBorders>
              <w:top w:val="nil"/>
              <w:left w:val="nil"/>
              <w:bottom w:val="single" w:sz="4" w:space="0" w:color="auto"/>
              <w:right w:val="single" w:sz="4" w:space="0" w:color="auto"/>
            </w:tcBorders>
            <w:shd w:val="clear" w:color="auto" w:fill="auto"/>
            <w:vAlign w:val="center"/>
            <w:hideMark/>
          </w:tcPr>
          <w:p w14:paraId="396263BB"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SULFADIAZINA DE PLATA CREMA CADA 100 GRAMOS CONTIENE: SULFADIAZINA DE PLATA  MICRONIZADA 1 G ENVASE CON 375 G.                                                                                                                                                </w:t>
            </w:r>
          </w:p>
        </w:tc>
      </w:tr>
      <w:tr w:rsidR="005A5A33" w:rsidRPr="005A5A33" w14:paraId="6B37DA71"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463DA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262</w:t>
            </w:r>
          </w:p>
        </w:tc>
        <w:tc>
          <w:tcPr>
            <w:tcW w:w="0" w:type="auto"/>
            <w:tcBorders>
              <w:top w:val="nil"/>
              <w:left w:val="nil"/>
              <w:bottom w:val="single" w:sz="4" w:space="0" w:color="auto"/>
              <w:right w:val="single" w:sz="4" w:space="0" w:color="auto"/>
            </w:tcBorders>
            <w:shd w:val="clear" w:color="auto" w:fill="auto"/>
            <w:vAlign w:val="center"/>
            <w:hideMark/>
          </w:tcPr>
          <w:p w14:paraId="59B8BE1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010.000.1704.00</w:t>
            </w:r>
          </w:p>
        </w:tc>
        <w:tc>
          <w:tcPr>
            <w:tcW w:w="0" w:type="auto"/>
            <w:tcBorders>
              <w:top w:val="nil"/>
              <w:left w:val="nil"/>
              <w:bottom w:val="single" w:sz="4" w:space="0" w:color="auto"/>
              <w:right w:val="single" w:sz="4" w:space="0" w:color="auto"/>
            </w:tcBorders>
            <w:shd w:val="clear" w:color="auto" w:fill="auto"/>
            <w:vAlign w:val="center"/>
            <w:hideMark/>
          </w:tcPr>
          <w:p w14:paraId="1F611A3A"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SULFATO FERROSO SOLUCION CADA ML CONTIENE: SULFATO FERROSO HEPTAHIDRATADO 125  MG EQUIVALENTE A 25 MG DE HIERRO ELEMENTAL. ENVASE GOTERO CON 15 ML.                                                                                                           </w:t>
            </w:r>
          </w:p>
        </w:tc>
      </w:tr>
      <w:tr w:rsidR="005A5A33" w:rsidRPr="005A5A33" w14:paraId="0CF55E1E" w14:textId="77777777" w:rsidTr="001F5377">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C403CE"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263</w:t>
            </w:r>
          </w:p>
        </w:tc>
        <w:tc>
          <w:tcPr>
            <w:tcW w:w="0" w:type="auto"/>
            <w:tcBorders>
              <w:top w:val="nil"/>
              <w:left w:val="nil"/>
              <w:bottom w:val="single" w:sz="4" w:space="0" w:color="auto"/>
              <w:right w:val="single" w:sz="4" w:space="0" w:color="auto"/>
            </w:tcBorders>
            <w:shd w:val="clear" w:color="auto" w:fill="auto"/>
            <w:vAlign w:val="center"/>
            <w:hideMark/>
          </w:tcPr>
          <w:p w14:paraId="72D2DF4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010.000.1703.00</w:t>
            </w:r>
          </w:p>
        </w:tc>
        <w:tc>
          <w:tcPr>
            <w:tcW w:w="0" w:type="auto"/>
            <w:tcBorders>
              <w:top w:val="nil"/>
              <w:left w:val="nil"/>
              <w:bottom w:val="single" w:sz="4" w:space="0" w:color="auto"/>
              <w:right w:val="single" w:sz="4" w:space="0" w:color="auto"/>
            </w:tcBorders>
            <w:shd w:val="clear" w:color="auto" w:fill="auto"/>
            <w:vAlign w:val="center"/>
            <w:hideMark/>
          </w:tcPr>
          <w:p w14:paraId="1ECBD69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SULFATO FERROSO TABLETA CADA TABLETA CONTIENE: SULFATO FERROSO DESECADO  APROXIMADAMENTE 200 MG EQUIVALENTE A 60.27 MG DE HIERRO ELEMENTAL. ENVASE CON  30 TABLETAS.                                                                                          </w:t>
            </w:r>
          </w:p>
        </w:tc>
      </w:tr>
      <w:tr w:rsidR="005A5A33" w:rsidRPr="005A5A33" w14:paraId="7A24AF00"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285BE5"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264</w:t>
            </w:r>
          </w:p>
        </w:tc>
        <w:tc>
          <w:tcPr>
            <w:tcW w:w="0" w:type="auto"/>
            <w:tcBorders>
              <w:top w:val="nil"/>
              <w:left w:val="nil"/>
              <w:bottom w:val="single" w:sz="4" w:space="0" w:color="auto"/>
              <w:right w:val="single" w:sz="4" w:space="0" w:color="auto"/>
            </w:tcBorders>
            <w:shd w:val="clear" w:color="auto" w:fill="auto"/>
            <w:noWrap/>
            <w:vAlign w:val="center"/>
            <w:hideMark/>
          </w:tcPr>
          <w:p w14:paraId="735A467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010.000.5503.00</w:t>
            </w:r>
          </w:p>
        </w:tc>
        <w:tc>
          <w:tcPr>
            <w:tcW w:w="0" w:type="auto"/>
            <w:tcBorders>
              <w:top w:val="nil"/>
              <w:left w:val="nil"/>
              <w:bottom w:val="single" w:sz="4" w:space="0" w:color="auto"/>
              <w:right w:val="single" w:sz="4" w:space="0" w:color="auto"/>
            </w:tcBorders>
            <w:shd w:val="clear" w:color="auto" w:fill="auto"/>
            <w:vAlign w:val="center"/>
            <w:hideMark/>
          </w:tcPr>
          <w:p w14:paraId="694E411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SULINDACO TABLETA O GRAGEA CADA TABLETA O GRAGEA CONTIENE: SULINDACO 200 MG,   ENVASE CON 20 TABLETAS O GRAGEAS.                                                                                                                                              </w:t>
            </w:r>
          </w:p>
        </w:tc>
      </w:tr>
      <w:tr w:rsidR="005A5A33" w:rsidRPr="005A5A33" w14:paraId="70F58064"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A9F6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265</w:t>
            </w:r>
          </w:p>
        </w:tc>
        <w:tc>
          <w:tcPr>
            <w:tcW w:w="0" w:type="auto"/>
            <w:tcBorders>
              <w:top w:val="nil"/>
              <w:left w:val="nil"/>
              <w:bottom w:val="single" w:sz="4" w:space="0" w:color="auto"/>
              <w:right w:val="single" w:sz="4" w:space="0" w:color="auto"/>
            </w:tcBorders>
            <w:shd w:val="clear" w:color="auto" w:fill="auto"/>
            <w:vAlign w:val="center"/>
            <w:hideMark/>
          </w:tcPr>
          <w:p w14:paraId="6BA28EA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010.000.5309.01</w:t>
            </w:r>
          </w:p>
        </w:tc>
        <w:tc>
          <w:tcPr>
            <w:tcW w:w="0" w:type="auto"/>
            <w:tcBorders>
              <w:top w:val="nil"/>
              <w:left w:val="nil"/>
              <w:bottom w:val="single" w:sz="4" w:space="0" w:color="auto"/>
              <w:right w:val="single" w:sz="4" w:space="0" w:color="auto"/>
            </w:tcBorders>
            <w:shd w:val="clear" w:color="auto" w:fill="auto"/>
            <w:hideMark/>
          </w:tcPr>
          <w:p w14:paraId="5646B0B2"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TAMSULOSINA CÁPSULA O TABLETA DELIBERACIÓN PROLONGADA .CADA CÁPSULA O TABLETA DE LIBERACIÓN PROLONGADA CONTIENE: CLORHIDRATO DE TAMSULOSINA 0.4 MG. ENVASE CON 20 CÁPSULAS O TABLETAS DE LIBERACIÓN PROLONGADA.</w:t>
            </w:r>
          </w:p>
        </w:tc>
      </w:tr>
      <w:tr w:rsidR="005A5A33" w:rsidRPr="005A5A33" w14:paraId="0B83D582" w14:textId="77777777" w:rsidTr="001F5377">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4B737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266</w:t>
            </w:r>
          </w:p>
        </w:tc>
        <w:tc>
          <w:tcPr>
            <w:tcW w:w="0" w:type="auto"/>
            <w:tcBorders>
              <w:top w:val="nil"/>
              <w:left w:val="nil"/>
              <w:bottom w:val="single" w:sz="4" w:space="0" w:color="auto"/>
              <w:right w:val="single" w:sz="4" w:space="0" w:color="auto"/>
            </w:tcBorders>
            <w:shd w:val="clear" w:color="auto" w:fill="auto"/>
            <w:vAlign w:val="center"/>
            <w:hideMark/>
          </w:tcPr>
          <w:p w14:paraId="0A996EE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010.000.2542.00</w:t>
            </w:r>
          </w:p>
        </w:tc>
        <w:tc>
          <w:tcPr>
            <w:tcW w:w="0" w:type="auto"/>
            <w:tcBorders>
              <w:top w:val="nil"/>
              <w:left w:val="nil"/>
              <w:bottom w:val="single" w:sz="4" w:space="0" w:color="auto"/>
              <w:right w:val="single" w:sz="4" w:space="0" w:color="auto"/>
            </w:tcBorders>
            <w:shd w:val="clear" w:color="auto" w:fill="auto"/>
            <w:vAlign w:val="center"/>
            <w:hideMark/>
          </w:tcPr>
          <w:p w14:paraId="3B3F6EA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TELMISARTAN HIDROCLOROTIAZIDA. TABLETA O CAPSULA. CADA TABLETA O CAPSULA CONTIENE: TELMISARTAN 80.0 MG HIDROCLOROTIAZIDA 12.5 MG ENVASE CON 14 TABLETAS O CAPSULAS.                                                                                           </w:t>
            </w:r>
          </w:p>
        </w:tc>
      </w:tr>
      <w:tr w:rsidR="005A5A33" w:rsidRPr="005A5A33" w14:paraId="6C50212C" w14:textId="77777777" w:rsidTr="001F5377">
        <w:trPr>
          <w:trHeight w:val="1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A2867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267</w:t>
            </w:r>
          </w:p>
        </w:tc>
        <w:tc>
          <w:tcPr>
            <w:tcW w:w="0" w:type="auto"/>
            <w:tcBorders>
              <w:top w:val="nil"/>
              <w:left w:val="nil"/>
              <w:bottom w:val="single" w:sz="4" w:space="0" w:color="auto"/>
              <w:right w:val="single" w:sz="4" w:space="0" w:color="auto"/>
            </w:tcBorders>
            <w:shd w:val="clear" w:color="auto" w:fill="auto"/>
            <w:vAlign w:val="center"/>
            <w:hideMark/>
          </w:tcPr>
          <w:p w14:paraId="050E2DF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010.000.5395.00</w:t>
            </w:r>
          </w:p>
        </w:tc>
        <w:tc>
          <w:tcPr>
            <w:tcW w:w="0" w:type="auto"/>
            <w:tcBorders>
              <w:top w:val="nil"/>
              <w:left w:val="nil"/>
              <w:bottom w:val="single" w:sz="4" w:space="0" w:color="auto"/>
              <w:right w:val="single" w:sz="4" w:space="0" w:color="auto"/>
            </w:tcBorders>
            <w:shd w:val="clear" w:color="auto" w:fill="auto"/>
            <w:hideMark/>
          </w:tcPr>
          <w:p w14:paraId="0C0664A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TIAMINA SOLUCIÓN INYECTABLE. CADA FRASCO ÁMPULA CON LIOFILIZADO CONTIENE: CLORHIDRATO DE TIAMINA 500MG. ENVASE CON 3 FRASCOS CON ÁMPULA.</w:t>
            </w:r>
          </w:p>
        </w:tc>
      </w:tr>
      <w:tr w:rsidR="005A5A33" w:rsidRPr="005A5A33" w14:paraId="26166DA2"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15924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268</w:t>
            </w:r>
          </w:p>
        </w:tc>
        <w:tc>
          <w:tcPr>
            <w:tcW w:w="0" w:type="auto"/>
            <w:tcBorders>
              <w:top w:val="nil"/>
              <w:left w:val="nil"/>
              <w:bottom w:val="single" w:sz="4" w:space="0" w:color="auto"/>
              <w:right w:val="single" w:sz="4" w:space="0" w:color="auto"/>
            </w:tcBorders>
            <w:shd w:val="clear" w:color="auto" w:fill="auto"/>
            <w:vAlign w:val="center"/>
            <w:hideMark/>
          </w:tcPr>
          <w:p w14:paraId="2B99092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040.000.0221.00</w:t>
            </w:r>
          </w:p>
        </w:tc>
        <w:tc>
          <w:tcPr>
            <w:tcW w:w="0" w:type="auto"/>
            <w:tcBorders>
              <w:top w:val="nil"/>
              <w:left w:val="nil"/>
              <w:bottom w:val="single" w:sz="4" w:space="0" w:color="auto"/>
              <w:right w:val="single" w:sz="4" w:space="0" w:color="auto"/>
            </w:tcBorders>
            <w:shd w:val="clear" w:color="auto" w:fill="auto"/>
            <w:hideMark/>
          </w:tcPr>
          <w:p w14:paraId="2900FDD4"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TIOPENTAL SÓDICO  SOLUCIÓN INYECTABLE. CADA FRASCO ÁMPULA CONTIENE: TIOPENTAL SÓDICO 0.5 G. ENVASE CON FRASCO ÁMPULA Y DILUYENTE CON 20 ML. </w:t>
            </w:r>
          </w:p>
        </w:tc>
      </w:tr>
      <w:tr w:rsidR="005A5A33" w:rsidRPr="005A5A33" w14:paraId="2A5BE258" w14:textId="77777777" w:rsidTr="001F5377">
        <w:trPr>
          <w:trHeight w:val="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789B7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269</w:t>
            </w:r>
          </w:p>
        </w:tc>
        <w:tc>
          <w:tcPr>
            <w:tcW w:w="0" w:type="auto"/>
            <w:tcBorders>
              <w:top w:val="nil"/>
              <w:left w:val="nil"/>
              <w:bottom w:val="single" w:sz="4" w:space="0" w:color="auto"/>
              <w:right w:val="single" w:sz="4" w:space="0" w:color="auto"/>
            </w:tcBorders>
            <w:shd w:val="clear" w:color="auto" w:fill="auto"/>
            <w:vAlign w:val="center"/>
            <w:hideMark/>
          </w:tcPr>
          <w:p w14:paraId="3EF2211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040.000.2106.00</w:t>
            </w:r>
          </w:p>
        </w:tc>
        <w:tc>
          <w:tcPr>
            <w:tcW w:w="0" w:type="auto"/>
            <w:tcBorders>
              <w:top w:val="nil"/>
              <w:left w:val="nil"/>
              <w:bottom w:val="single" w:sz="4" w:space="0" w:color="auto"/>
              <w:right w:val="single" w:sz="4" w:space="0" w:color="auto"/>
            </w:tcBorders>
            <w:shd w:val="clear" w:color="auto" w:fill="auto"/>
            <w:hideMark/>
          </w:tcPr>
          <w:p w14:paraId="69EC53E8"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TRAMADOL. SOLUCIÓN INYECTABLE. CADA AMPOLLETA CONTIENE: CLORHIDRATO DE TRAMADOL 100 MG. ENVASE CON 5 AMPOLLETAS DE 2 ML.</w:t>
            </w:r>
          </w:p>
        </w:tc>
      </w:tr>
      <w:tr w:rsidR="005A5A33" w:rsidRPr="005A5A33" w14:paraId="55F7CFEA" w14:textId="77777777" w:rsidTr="001F5377">
        <w:trPr>
          <w:trHeight w:val="8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07158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270</w:t>
            </w:r>
          </w:p>
        </w:tc>
        <w:tc>
          <w:tcPr>
            <w:tcW w:w="0" w:type="auto"/>
            <w:tcBorders>
              <w:top w:val="nil"/>
              <w:left w:val="nil"/>
              <w:bottom w:val="single" w:sz="4" w:space="0" w:color="auto"/>
              <w:right w:val="single" w:sz="4" w:space="0" w:color="auto"/>
            </w:tcBorders>
            <w:shd w:val="clear" w:color="auto" w:fill="auto"/>
            <w:vAlign w:val="center"/>
            <w:hideMark/>
          </w:tcPr>
          <w:p w14:paraId="04D08694"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040.000.2096.00</w:t>
            </w:r>
          </w:p>
        </w:tc>
        <w:tc>
          <w:tcPr>
            <w:tcW w:w="0" w:type="auto"/>
            <w:tcBorders>
              <w:top w:val="nil"/>
              <w:left w:val="nil"/>
              <w:bottom w:val="single" w:sz="4" w:space="0" w:color="auto"/>
              <w:right w:val="single" w:sz="4" w:space="0" w:color="auto"/>
            </w:tcBorders>
            <w:shd w:val="clear" w:color="auto" w:fill="auto"/>
            <w:hideMark/>
          </w:tcPr>
          <w:p w14:paraId="4EC77C4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TRAMADOL-PARACETAMOL. TABLETA. CADA TABLETA CONTIENE: CLORHIDRATO DE TRAMADOL 37.5 MG. PARACETAMOL 325.0 MG. ENVASE CON 20 TABLETAS.</w:t>
            </w:r>
          </w:p>
        </w:tc>
      </w:tr>
      <w:tr w:rsidR="005A5A33" w:rsidRPr="005A5A33" w14:paraId="6660FA39" w14:textId="77777777" w:rsidTr="001F5377">
        <w:trPr>
          <w:trHeight w:val="1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F0243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271</w:t>
            </w:r>
          </w:p>
        </w:tc>
        <w:tc>
          <w:tcPr>
            <w:tcW w:w="0" w:type="auto"/>
            <w:tcBorders>
              <w:top w:val="nil"/>
              <w:left w:val="nil"/>
              <w:bottom w:val="single" w:sz="4" w:space="0" w:color="auto"/>
              <w:right w:val="single" w:sz="4" w:space="0" w:color="auto"/>
            </w:tcBorders>
            <w:shd w:val="clear" w:color="auto" w:fill="auto"/>
            <w:vAlign w:val="center"/>
            <w:hideMark/>
          </w:tcPr>
          <w:p w14:paraId="7DAA348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010.000.1904.00</w:t>
            </w:r>
          </w:p>
        </w:tc>
        <w:tc>
          <w:tcPr>
            <w:tcW w:w="0" w:type="auto"/>
            <w:tcBorders>
              <w:top w:val="nil"/>
              <w:left w:val="nil"/>
              <w:bottom w:val="single" w:sz="4" w:space="0" w:color="auto"/>
              <w:right w:val="single" w:sz="4" w:space="0" w:color="auto"/>
            </w:tcBorders>
            <w:shd w:val="clear" w:color="auto" w:fill="auto"/>
            <w:vAlign w:val="center"/>
            <w:hideMark/>
          </w:tcPr>
          <w:p w14:paraId="05AD59F7"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TRIMETOPRIMA -SULFAMETOXAZOL SUSPENSION ORAL CADA 5 ML CONTIENEN: TRIMETOPRIMA  40 MG SULFAMETOXAZOL 200 MG ENVASE CON 120 ML Y DOSIFICADOR.                                                                                                                  </w:t>
            </w:r>
          </w:p>
        </w:tc>
      </w:tr>
      <w:tr w:rsidR="005A5A33" w:rsidRPr="005A5A33" w14:paraId="23CEB069" w14:textId="77777777" w:rsidTr="001F5377">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C3DF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272</w:t>
            </w:r>
          </w:p>
        </w:tc>
        <w:tc>
          <w:tcPr>
            <w:tcW w:w="0" w:type="auto"/>
            <w:tcBorders>
              <w:top w:val="nil"/>
              <w:left w:val="nil"/>
              <w:bottom w:val="single" w:sz="4" w:space="0" w:color="auto"/>
              <w:right w:val="single" w:sz="4" w:space="0" w:color="auto"/>
            </w:tcBorders>
            <w:shd w:val="clear" w:color="auto" w:fill="auto"/>
            <w:vAlign w:val="center"/>
            <w:hideMark/>
          </w:tcPr>
          <w:p w14:paraId="2091FDB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010.000.2622.00</w:t>
            </w:r>
          </w:p>
        </w:tc>
        <w:tc>
          <w:tcPr>
            <w:tcW w:w="0" w:type="auto"/>
            <w:tcBorders>
              <w:top w:val="nil"/>
              <w:left w:val="nil"/>
              <w:bottom w:val="single" w:sz="4" w:space="0" w:color="auto"/>
              <w:right w:val="single" w:sz="4" w:space="0" w:color="auto"/>
            </w:tcBorders>
            <w:shd w:val="clear" w:color="auto" w:fill="auto"/>
            <w:vAlign w:val="center"/>
            <w:hideMark/>
          </w:tcPr>
          <w:p w14:paraId="1BBFAFF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VALPROATO DE MAGNESIO TABLETA CON CUBIERTA O CAPA ENTERICA O TABLETA DE LIBERACION RETARDADA CADA TABLETA CONTIENE: VALPROATO DE MAGNESIO  200 MG EQUIVALENTE A  185.6 MG DE ACIDO VALPROICO O VALPROATO DE MAGNESIO  200 MG.                                 </w:t>
            </w:r>
          </w:p>
        </w:tc>
      </w:tr>
      <w:tr w:rsidR="005A5A33" w:rsidRPr="005A5A33" w14:paraId="05B5BA48" w14:textId="77777777" w:rsidTr="001F5377">
        <w:trPr>
          <w:trHeight w:val="1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52748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273</w:t>
            </w:r>
          </w:p>
        </w:tc>
        <w:tc>
          <w:tcPr>
            <w:tcW w:w="0" w:type="auto"/>
            <w:tcBorders>
              <w:top w:val="nil"/>
              <w:left w:val="nil"/>
              <w:bottom w:val="single" w:sz="4" w:space="0" w:color="auto"/>
              <w:right w:val="single" w:sz="4" w:space="0" w:color="auto"/>
            </w:tcBorders>
            <w:shd w:val="clear" w:color="auto" w:fill="auto"/>
            <w:noWrap/>
            <w:vAlign w:val="center"/>
            <w:hideMark/>
          </w:tcPr>
          <w:p w14:paraId="354D245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010.000.2622.04</w:t>
            </w:r>
          </w:p>
        </w:tc>
        <w:tc>
          <w:tcPr>
            <w:tcW w:w="0" w:type="auto"/>
            <w:tcBorders>
              <w:top w:val="nil"/>
              <w:left w:val="nil"/>
              <w:bottom w:val="single" w:sz="4" w:space="0" w:color="auto"/>
              <w:right w:val="single" w:sz="4" w:space="0" w:color="auto"/>
            </w:tcBorders>
            <w:shd w:val="clear" w:color="auto" w:fill="auto"/>
            <w:vAlign w:val="center"/>
            <w:hideMark/>
          </w:tcPr>
          <w:p w14:paraId="6B786B35"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VALPROATO DE MAGNESIO TABLETA CON CUBIERTA O CAPA ENTERICA O TABLETA DE LIBERACION RETARDADA CADA TABLETA CONTIENE: VALPROATO DE MAGNESIO  200 MG EQUIVALENTE A  185.6 MG DE ACIDO VALPROICO O VALPROATO DE MAGNESIO  200 MG.                                 </w:t>
            </w:r>
          </w:p>
        </w:tc>
      </w:tr>
      <w:tr w:rsidR="005A5A33" w:rsidRPr="005A5A33" w14:paraId="0B15DC33"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B8108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274</w:t>
            </w:r>
          </w:p>
        </w:tc>
        <w:tc>
          <w:tcPr>
            <w:tcW w:w="0" w:type="auto"/>
            <w:tcBorders>
              <w:top w:val="nil"/>
              <w:left w:val="nil"/>
              <w:bottom w:val="single" w:sz="4" w:space="0" w:color="auto"/>
              <w:right w:val="single" w:sz="4" w:space="0" w:color="auto"/>
            </w:tcBorders>
            <w:shd w:val="clear" w:color="auto" w:fill="auto"/>
            <w:vAlign w:val="center"/>
            <w:hideMark/>
          </w:tcPr>
          <w:p w14:paraId="5B5F09F8"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010.000.5359.00</w:t>
            </w:r>
          </w:p>
        </w:tc>
        <w:tc>
          <w:tcPr>
            <w:tcW w:w="0" w:type="auto"/>
            <w:tcBorders>
              <w:top w:val="nil"/>
              <w:left w:val="nil"/>
              <w:bottom w:val="single" w:sz="4" w:space="0" w:color="auto"/>
              <w:right w:val="single" w:sz="4" w:space="0" w:color="auto"/>
            </w:tcBorders>
            <w:shd w:val="clear" w:color="auto" w:fill="auto"/>
            <w:vAlign w:val="center"/>
            <w:hideMark/>
          </w:tcPr>
          <w:p w14:paraId="680E63C1"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VALPROATO DE MAGNESIO TABLETA DE LIBERACION PROLONGADA CADA TABLETA CONTIENE:   VALPROATO DE MAGNESIO 600 MG ENVASE CON 30 TABLETAS.                                                                                                                          </w:t>
            </w:r>
          </w:p>
        </w:tc>
      </w:tr>
      <w:tr w:rsidR="005A5A33" w:rsidRPr="005A5A33" w14:paraId="30988ED9" w14:textId="77777777" w:rsidTr="001F5377">
        <w:trPr>
          <w:trHeight w:val="13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AD586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275</w:t>
            </w:r>
          </w:p>
        </w:tc>
        <w:tc>
          <w:tcPr>
            <w:tcW w:w="0" w:type="auto"/>
            <w:tcBorders>
              <w:top w:val="nil"/>
              <w:left w:val="nil"/>
              <w:bottom w:val="single" w:sz="4" w:space="0" w:color="auto"/>
              <w:right w:val="single" w:sz="4" w:space="0" w:color="auto"/>
            </w:tcBorders>
            <w:shd w:val="clear" w:color="auto" w:fill="auto"/>
            <w:vAlign w:val="center"/>
            <w:hideMark/>
          </w:tcPr>
          <w:p w14:paraId="752488DB"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010.000.0254.00</w:t>
            </w:r>
          </w:p>
        </w:tc>
        <w:tc>
          <w:tcPr>
            <w:tcW w:w="0" w:type="auto"/>
            <w:tcBorders>
              <w:top w:val="nil"/>
              <w:left w:val="nil"/>
              <w:bottom w:val="single" w:sz="4" w:space="0" w:color="auto"/>
              <w:right w:val="single" w:sz="4" w:space="0" w:color="auto"/>
            </w:tcBorders>
            <w:shd w:val="clear" w:color="auto" w:fill="auto"/>
            <w:hideMark/>
          </w:tcPr>
          <w:p w14:paraId="15A330EC"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VECURONIO SOLUCIÓN INYECTABLE. CADA FRASCO ÁMPULA CON LIOFILIZADO CONTIENE: BROMURO DE VECURONIO 4 MG. ENVASE CON 50 FRASCOS ÁMPULA Y 50 AMPOLLETAS CON 1 ML DE DILUYENTE (4MG/ML) </w:t>
            </w:r>
          </w:p>
        </w:tc>
      </w:tr>
      <w:tr w:rsidR="005A5A33" w:rsidRPr="005A5A33" w14:paraId="30EBA318" w14:textId="77777777" w:rsidTr="001F5377">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CEEC0"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276</w:t>
            </w:r>
          </w:p>
        </w:tc>
        <w:tc>
          <w:tcPr>
            <w:tcW w:w="0" w:type="auto"/>
            <w:tcBorders>
              <w:top w:val="nil"/>
              <w:left w:val="nil"/>
              <w:bottom w:val="single" w:sz="4" w:space="0" w:color="auto"/>
              <w:right w:val="single" w:sz="4" w:space="0" w:color="auto"/>
            </w:tcBorders>
            <w:shd w:val="clear" w:color="auto" w:fill="auto"/>
            <w:noWrap/>
            <w:vAlign w:val="center"/>
            <w:hideMark/>
          </w:tcPr>
          <w:p w14:paraId="7050265F"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010.000.4488.00</w:t>
            </w:r>
          </w:p>
        </w:tc>
        <w:tc>
          <w:tcPr>
            <w:tcW w:w="0" w:type="auto"/>
            <w:tcBorders>
              <w:top w:val="nil"/>
              <w:left w:val="nil"/>
              <w:bottom w:val="single" w:sz="4" w:space="0" w:color="auto"/>
              <w:right w:val="single" w:sz="4" w:space="0" w:color="auto"/>
            </w:tcBorders>
            <w:shd w:val="clear" w:color="auto" w:fill="auto"/>
            <w:hideMark/>
          </w:tcPr>
          <w:p w14:paraId="4DDCF68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VENLAFAXINA CAPSULA O GRAGEA DE LIBERACION PROLONGADA CADA CAPSULA O GRAGEA DE   LIBERACION PROLONGADA CONTIENE: CLORHIDRATO DE VENLAFAXINA EQUIVALENTE A 75 MG   DE VENLAFAXINA. ENVASE CON 10 CAPSULAS O GRAGEAS DE LIBERACION PROLONGADA.                  </w:t>
            </w:r>
          </w:p>
        </w:tc>
      </w:tr>
      <w:tr w:rsidR="005A5A33" w:rsidRPr="005A5A33" w14:paraId="000CA555" w14:textId="77777777" w:rsidTr="001F5377">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DC8CB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277</w:t>
            </w:r>
          </w:p>
        </w:tc>
        <w:tc>
          <w:tcPr>
            <w:tcW w:w="0" w:type="auto"/>
            <w:tcBorders>
              <w:top w:val="nil"/>
              <w:left w:val="nil"/>
              <w:bottom w:val="single" w:sz="4" w:space="0" w:color="auto"/>
              <w:right w:val="single" w:sz="4" w:space="0" w:color="auto"/>
            </w:tcBorders>
            <w:shd w:val="clear" w:color="auto" w:fill="auto"/>
            <w:noWrap/>
            <w:vAlign w:val="center"/>
            <w:hideMark/>
          </w:tcPr>
          <w:p w14:paraId="5A0EF669"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010.000.0596.00</w:t>
            </w:r>
          </w:p>
        </w:tc>
        <w:tc>
          <w:tcPr>
            <w:tcW w:w="0" w:type="auto"/>
            <w:tcBorders>
              <w:top w:val="nil"/>
              <w:left w:val="nil"/>
              <w:bottom w:val="single" w:sz="4" w:space="0" w:color="auto"/>
              <w:right w:val="single" w:sz="4" w:space="0" w:color="auto"/>
            </w:tcBorders>
            <w:shd w:val="clear" w:color="auto" w:fill="auto"/>
            <w:hideMark/>
          </w:tcPr>
          <w:p w14:paraId="0B100140"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VERAPAMILO GRAGEA O TABLETA RECUBIERTA CADA GRAGEA O TABLETA RECUBIERTA  CONTIENE: CLORHIDRATO DE VERAPAMILO 80 MG ENVASE CON 20 GRAGEAS O TABLETAS  RECUBIERTAS.                                                                                             </w:t>
            </w:r>
          </w:p>
        </w:tc>
      </w:tr>
      <w:tr w:rsidR="005A5A33" w:rsidRPr="005A5A33" w14:paraId="3456054F" w14:textId="77777777" w:rsidTr="001F5377">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F6063"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278</w:t>
            </w:r>
          </w:p>
        </w:tc>
        <w:tc>
          <w:tcPr>
            <w:tcW w:w="0" w:type="auto"/>
            <w:tcBorders>
              <w:top w:val="nil"/>
              <w:left w:val="nil"/>
              <w:bottom w:val="single" w:sz="4" w:space="0" w:color="auto"/>
              <w:right w:val="single" w:sz="4" w:space="0" w:color="auto"/>
            </w:tcBorders>
            <w:shd w:val="clear" w:color="auto" w:fill="auto"/>
            <w:vAlign w:val="center"/>
            <w:hideMark/>
          </w:tcPr>
          <w:p w14:paraId="3491536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010.000.5620.00</w:t>
            </w:r>
          </w:p>
        </w:tc>
        <w:tc>
          <w:tcPr>
            <w:tcW w:w="0" w:type="auto"/>
            <w:tcBorders>
              <w:top w:val="nil"/>
              <w:left w:val="nil"/>
              <w:bottom w:val="single" w:sz="4" w:space="0" w:color="auto"/>
              <w:right w:val="single" w:sz="4" w:space="0" w:color="auto"/>
            </w:tcBorders>
            <w:shd w:val="clear" w:color="auto" w:fill="auto"/>
            <w:hideMark/>
          </w:tcPr>
          <w:p w14:paraId="4639D966"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VILDAGLIPTINA COMPRIMIDOS. CADA COMPRIMIDO CONTIENE: VIDAGLIPTINA 50 MG. ENVASE CON 28 COMPRIMIDOS.</w:t>
            </w:r>
          </w:p>
        </w:tc>
      </w:tr>
      <w:tr w:rsidR="005A5A33" w:rsidRPr="005A5A33" w14:paraId="7AD76AC7" w14:textId="77777777" w:rsidTr="001F5377">
        <w:trPr>
          <w:trHeight w:val="1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1666B6"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279</w:t>
            </w:r>
          </w:p>
        </w:tc>
        <w:tc>
          <w:tcPr>
            <w:tcW w:w="0" w:type="auto"/>
            <w:tcBorders>
              <w:top w:val="nil"/>
              <w:left w:val="nil"/>
              <w:bottom w:val="single" w:sz="4" w:space="0" w:color="auto"/>
              <w:right w:val="single" w:sz="4" w:space="0" w:color="auto"/>
            </w:tcBorders>
            <w:shd w:val="clear" w:color="auto" w:fill="auto"/>
            <w:vAlign w:val="center"/>
            <w:hideMark/>
          </w:tcPr>
          <w:p w14:paraId="6D6F4B1A"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010.000.4376.00</w:t>
            </w:r>
          </w:p>
        </w:tc>
        <w:tc>
          <w:tcPr>
            <w:tcW w:w="0" w:type="auto"/>
            <w:tcBorders>
              <w:top w:val="nil"/>
              <w:left w:val="nil"/>
              <w:bottom w:val="single" w:sz="4" w:space="0" w:color="auto"/>
              <w:right w:val="single" w:sz="4" w:space="0" w:color="auto"/>
            </w:tcBorders>
            <w:shd w:val="clear" w:color="auto" w:fill="auto"/>
            <w:vAlign w:val="center"/>
            <w:hideMark/>
          </w:tcPr>
          <w:p w14:paraId="61A10F5E"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VITAMINAS (POLIVITAMINAS) Y MINERALES TABLETA, CAPSULA O GRAGEA CADA TABLETA,   CAPSULA O GRAGEA CONTIENE: CLORHIDRATO DE TIAMINA (VITAMINA B1) 5.0 A 10.0 MG   RIBOFLAVINA (VITAMINA B2) 2.5 A 10.0 MG CLORHIDRATO DE PIRIDOXINA (VITAMINA                   </w:t>
            </w:r>
          </w:p>
        </w:tc>
      </w:tr>
      <w:tr w:rsidR="005A5A33" w:rsidRPr="005A5A33" w14:paraId="37043C68" w14:textId="77777777" w:rsidTr="001F5377">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284822"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280</w:t>
            </w:r>
          </w:p>
        </w:tc>
        <w:tc>
          <w:tcPr>
            <w:tcW w:w="0" w:type="auto"/>
            <w:tcBorders>
              <w:top w:val="nil"/>
              <w:left w:val="nil"/>
              <w:bottom w:val="single" w:sz="4" w:space="0" w:color="auto"/>
              <w:right w:val="single" w:sz="4" w:space="0" w:color="auto"/>
            </w:tcBorders>
            <w:shd w:val="clear" w:color="auto" w:fill="auto"/>
            <w:vAlign w:val="center"/>
            <w:hideMark/>
          </w:tcPr>
          <w:p w14:paraId="6564134C"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010.000.1098.00</w:t>
            </w:r>
          </w:p>
        </w:tc>
        <w:tc>
          <w:tcPr>
            <w:tcW w:w="0" w:type="auto"/>
            <w:tcBorders>
              <w:top w:val="nil"/>
              <w:left w:val="nil"/>
              <w:bottom w:val="single" w:sz="4" w:space="0" w:color="auto"/>
              <w:right w:val="single" w:sz="4" w:space="0" w:color="auto"/>
            </w:tcBorders>
            <w:shd w:val="clear" w:color="auto" w:fill="auto"/>
            <w:vAlign w:val="center"/>
            <w:hideMark/>
          </w:tcPr>
          <w:p w14:paraId="4B45275F"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VITAMINAS A.C.D SOLUCION CADA ML CONTIENE: PALMITATO DE RETINOL 7000 A 9000 UI;  ACIDO ASCORBICO 80 A 125 MG; COLECALCIFEROL 1400 A 1800 UI; ENVASE CON 15 ML.                                                                                                </w:t>
            </w:r>
          </w:p>
        </w:tc>
      </w:tr>
      <w:tr w:rsidR="005A5A33" w:rsidRPr="005A5A33" w14:paraId="53E158D2" w14:textId="77777777" w:rsidTr="001F5377">
        <w:trPr>
          <w:trHeight w:val="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E33E7"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281</w:t>
            </w:r>
          </w:p>
        </w:tc>
        <w:tc>
          <w:tcPr>
            <w:tcW w:w="0" w:type="auto"/>
            <w:tcBorders>
              <w:top w:val="nil"/>
              <w:left w:val="nil"/>
              <w:bottom w:val="single" w:sz="4" w:space="0" w:color="auto"/>
              <w:right w:val="single" w:sz="4" w:space="0" w:color="auto"/>
            </w:tcBorders>
            <w:shd w:val="clear" w:color="auto" w:fill="auto"/>
            <w:vAlign w:val="center"/>
            <w:hideMark/>
          </w:tcPr>
          <w:p w14:paraId="426A01C1" w14:textId="77777777" w:rsidR="005A5A33" w:rsidRPr="002C3321" w:rsidRDefault="00802C43"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010.000.5315.00</w:t>
            </w:r>
          </w:p>
        </w:tc>
        <w:tc>
          <w:tcPr>
            <w:tcW w:w="0" w:type="auto"/>
            <w:tcBorders>
              <w:top w:val="nil"/>
              <w:left w:val="nil"/>
              <w:bottom w:val="single" w:sz="4" w:space="0" w:color="auto"/>
              <w:right w:val="single" w:sz="4" w:space="0" w:color="auto"/>
            </w:tcBorders>
            <w:shd w:val="clear" w:color="auto" w:fill="auto"/>
            <w:hideMark/>
          </w:tcPr>
          <w:p w14:paraId="77D224F9" w14:textId="77777777" w:rsidR="005A5A33" w:rsidRPr="002C3321" w:rsidRDefault="00802C43"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VORICONAZOL SOLUCIÓN INYECTABLE CADA FRASCO ÁMPULA CON LIOFILIZADO CONTIENE: VORICONAZOL 200 MG ENVASE CON UN FRASCO ÁMPULA CON LIOFILIZADO.</w:t>
            </w:r>
          </w:p>
        </w:tc>
      </w:tr>
      <w:tr w:rsidR="00140FB5" w:rsidRPr="005A5A33" w14:paraId="787EDFA5" w14:textId="77777777" w:rsidTr="001F5377">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194D94" w14:textId="77777777" w:rsidR="00140FB5" w:rsidRPr="002C3321" w:rsidRDefault="00802C43" w:rsidP="005A5A3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282</w:t>
            </w:r>
          </w:p>
        </w:tc>
        <w:tc>
          <w:tcPr>
            <w:tcW w:w="0" w:type="auto"/>
            <w:tcBorders>
              <w:top w:val="single" w:sz="4" w:space="0" w:color="auto"/>
              <w:left w:val="nil"/>
              <w:bottom w:val="single" w:sz="4" w:space="0" w:color="auto"/>
              <w:right w:val="single" w:sz="4" w:space="0" w:color="auto"/>
            </w:tcBorders>
            <w:shd w:val="clear" w:color="auto" w:fill="auto"/>
            <w:vAlign w:val="center"/>
          </w:tcPr>
          <w:p w14:paraId="70C1DFB5" w14:textId="77777777" w:rsidR="00140FB5" w:rsidRPr="002C3321" w:rsidRDefault="00802C43" w:rsidP="005A5A3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040.000.2103.00</w:t>
            </w:r>
          </w:p>
        </w:tc>
        <w:tc>
          <w:tcPr>
            <w:tcW w:w="0" w:type="auto"/>
            <w:tcBorders>
              <w:top w:val="single" w:sz="4" w:space="0" w:color="auto"/>
              <w:left w:val="nil"/>
              <w:bottom w:val="single" w:sz="4" w:space="0" w:color="auto"/>
              <w:right w:val="single" w:sz="4" w:space="0" w:color="auto"/>
            </w:tcBorders>
            <w:shd w:val="clear" w:color="auto" w:fill="auto"/>
          </w:tcPr>
          <w:p w14:paraId="58B024C1" w14:textId="77777777" w:rsidR="00140FB5" w:rsidRPr="002C3321" w:rsidRDefault="00802C43" w:rsidP="005A5A33">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MORFINA SOLUCIÓN INYECTABLE. CADA AMPOLLETA CONTIENE: SULFATO DE MORFINA 10 MG. ENVASE CON 5 AMPOLLETAS.</w:t>
            </w:r>
          </w:p>
        </w:tc>
      </w:tr>
      <w:tr w:rsidR="00914AF6" w:rsidRPr="005A5A33" w14:paraId="76622EB9" w14:textId="77777777" w:rsidTr="001F5377">
        <w:trPr>
          <w:trHeight w:val="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656AD7C" w14:textId="77777777" w:rsidR="00914AF6" w:rsidRDefault="00802C43" w:rsidP="00914AF6">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283</w:t>
            </w:r>
          </w:p>
        </w:tc>
        <w:tc>
          <w:tcPr>
            <w:tcW w:w="0" w:type="auto"/>
            <w:tcBorders>
              <w:top w:val="single" w:sz="4" w:space="0" w:color="auto"/>
              <w:left w:val="nil"/>
              <w:bottom w:val="single" w:sz="4" w:space="0" w:color="auto"/>
              <w:right w:val="single" w:sz="4" w:space="0" w:color="auto"/>
            </w:tcBorders>
            <w:shd w:val="clear" w:color="auto" w:fill="auto"/>
            <w:vAlign w:val="center"/>
          </w:tcPr>
          <w:p w14:paraId="364A414B" w14:textId="77777777" w:rsidR="00914AF6" w:rsidRDefault="00802C43" w:rsidP="00914AF6">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040.000.2102.00</w:t>
            </w:r>
          </w:p>
        </w:tc>
        <w:tc>
          <w:tcPr>
            <w:tcW w:w="0" w:type="auto"/>
            <w:tcBorders>
              <w:top w:val="single" w:sz="4" w:space="0" w:color="auto"/>
              <w:left w:val="nil"/>
              <w:bottom w:val="single" w:sz="4" w:space="0" w:color="auto"/>
              <w:right w:val="single" w:sz="4" w:space="0" w:color="auto"/>
            </w:tcBorders>
            <w:shd w:val="clear" w:color="auto" w:fill="auto"/>
          </w:tcPr>
          <w:p w14:paraId="59B7AC84" w14:textId="77777777" w:rsidR="00914AF6" w:rsidRDefault="00802C43" w:rsidP="00914AF6">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MORFINA SOLUCIÓN INYECTABLE. CADA AMPOLLETA CONTIENE: SULFATO DE MORFINA PENTAHIDRATADA 50 MG. ENVASE CON 1 AMPOLLETA CON 2.0 ML..</w:t>
            </w:r>
          </w:p>
        </w:tc>
      </w:tr>
      <w:tr w:rsidR="00914AF6" w:rsidRPr="005A5A33" w14:paraId="41496FD2" w14:textId="77777777" w:rsidTr="001F5377">
        <w:trPr>
          <w:trHeight w:val="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A76931" w14:textId="77777777" w:rsidR="00914AF6" w:rsidRDefault="00802C43" w:rsidP="00914AF6">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284</w:t>
            </w:r>
          </w:p>
        </w:tc>
        <w:tc>
          <w:tcPr>
            <w:tcW w:w="0" w:type="auto"/>
            <w:tcBorders>
              <w:top w:val="single" w:sz="4" w:space="0" w:color="auto"/>
              <w:left w:val="nil"/>
              <w:bottom w:val="single" w:sz="4" w:space="0" w:color="auto"/>
              <w:right w:val="single" w:sz="4" w:space="0" w:color="auto"/>
            </w:tcBorders>
            <w:shd w:val="clear" w:color="auto" w:fill="auto"/>
            <w:vAlign w:val="center"/>
          </w:tcPr>
          <w:p w14:paraId="447B4B8D" w14:textId="77777777" w:rsidR="00914AF6" w:rsidRDefault="00802C43" w:rsidP="00914AF6">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040.000.2096.00</w:t>
            </w:r>
          </w:p>
        </w:tc>
        <w:tc>
          <w:tcPr>
            <w:tcW w:w="0" w:type="auto"/>
            <w:tcBorders>
              <w:top w:val="single" w:sz="4" w:space="0" w:color="auto"/>
              <w:left w:val="nil"/>
              <w:bottom w:val="single" w:sz="4" w:space="0" w:color="auto"/>
              <w:right w:val="single" w:sz="4" w:space="0" w:color="auto"/>
            </w:tcBorders>
            <w:shd w:val="clear" w:color="auto" w:fill="auto"/>
          </w:tcPr>
          <w:p w14:paraId="490E3664" w14:textId="77777777" w:rsidR="00914AF6" w:rsidRDefault="00802C43" w:rsidP="00914AF6">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TRAMADOL-PARACETAMOL. TABLETA. CADA TABLETA CONTIENE: CLORHIDRATO DE TRAMADOL 37.5 MG. PARACETAMOL 325.0 MG. ENVASE CON 20 TABLETAS.</w:t>
            </w:r>
          </w:p>
        </w:tc>
      </w:tr>
    </w:tbl>
    <w:p w14:paraId="3953AECB" w14:textId="77777777" w:rsidR="005A5A33" w:rsidRDefault="005A5A33" w:rsidP="007947B2">
      <w:pPr>
        <w:tabs>
          <w:tab w:val="left" w:pos="0"/>
        </w:tabs>
        <w:ind w:right="51"/>
        <w:outlineLvl w:val="0"/>
        <w:rPr>
          <w:rFonts w:ascii="Arial" w:hAnsi="Arial" w:cs="Arial"/>
          <w:bCs/>
          <w:highlight w:val="red"/>
        </w:rPr>
      </w:pPr>
    </w:p>
    <w:tbl>
      <w:tblPr>
        <w:tblW w:w="10317" w:type="dxa"/>
        <w:jc w:val="center"/>
        <w:tblLayout w:type="fixed"/>
        <w:tblCellMar>
          <w:left w:w="70" w:type="dxa"/>
          <w:right w:w="70" w:type="dxa"/>
        </w:tblCellMar>
        <w:tblLook w:val="04A0" w:firstRow="1" w:lastRow="0" w:firstColumn="1" w:lastColumn="0" w:noHBand="0" w:noVBand="1"/>
      </w:tblPr>
      <w:tblGrid>
        <w:gridCol w:w="635"/>
        <w:gridCol w:w="1260"/>
        <w:gridCol w:w="8422"/>
      </w:tblGrid>
      <w:tr w:rsidR="005A5A33" w:rsidRPr="005A5A33" w14:paraId="0384ECAF" w14:textId="77777777" w:rsidTr="001F5377">
        <w:trPr>
          <w:trHeight w:val="196"/>
          <w:jc w:val="center"/>
        </w:trPr>
        <w:tc>
          <w:tcPr>
            <w:tcW w:w="1031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6583FA" w14:textId="77777777" w:rsidR="005A5A33" w:rsidRPr="001F5DBA" w:rsidRDefault="008F28E1" w:rsidP="005A5A33">
            <w:pPr>
              <w:spacing w:after="0" w:line="240" w:lineRule="auto"/>
              <w:jc w:val="center"/>
              <w:rPr>
                <w:rFonts w:ascii="ColaborateLight" w:eastAsia="Times New Roman" w:hAnsi="ColaborateLight" w:cs="Arial"/>
                <w:sz w:val="28"/>
                <w:szCs w:val="28"/>
                <w:lang w:eastAsia="es-ES"/>
              </w:rPr>
            </w:pPr>
            <w:r w:rsidRPr="001F5DBA">
              <w:rPr>
                <w:rFonts w:ascii="ColaborateLight" w:eastAsia="Times New Roman" w:hAnsi="ColaborateLight" w:cs="Arial"/>
                <w:sz w:val="28"/>
                <w:szCs w:val="28"/>
                <w:lang w:eastAsia="es-ES"/>
              </w:rPr>
              <w:t xml:space="preserve">CLAVES REQUERIDAS DE </w:t>
            </w:r>
            <w:r w:rsidRPr="001F5DBA">
              <w:rPr>
                <w:rFonts w:ascii="ColaborateLight" w:eastAsia="Times New Roman" w:hAnsi="ColaborateLight" w:cs="Arial"/>
                <w:b/>
                <w:bCs/>
                <w:sz w:val="28"/>
                <w:szCs w:val="28"/>
                <w:lang w:eastAsia="es-ES"/>
              </w:rPr>
              <w:t>MATERIAL DE CURACIÓN</w:t>
            </w:r>
            <w:r w:rsidRPr="001F5DBA">
              <w:rPr>
                <w:rFonts w:ascii="ColaborateLight" w:eastAsia="Times New Roman" w:hAnsi="ColaborateLight" w:cs="Arial"/>
                <w:sz w:val="28"/>
                <w:szCs w:val="28"/>
                <w:lang w:eastAsia="es-ES"/>
              </w:rPr>
              <w:t xml:space="preserve"> 2023</w:t>
            </w:r>
          </w:p>
        </w:tc>
      </w:tr>
      <w:tr w:rsidR="005A5A33" w:rsidRPr="005A5A33" w14:paraId="56C2CC64" w14:textId="77777777" w:rsidTr="001F5377">
        <w:trPr>
          <w:trHeight w:val="196"/>
          <w:jc w:val="center"/>
        </w:trPr>
        <w:tc>
          <w:tcPr>
            <w:tcW w:w="635" w:type="dxa"/>
            <w:tcBorders>
              <w:top w:val="nil"/>
              <w:left w:val="single" w:sz="4" w:space="0" w:color="auto"/>
              <w:bottom w:val="single" w:sz="4" w:space="0" w:color="auto"/>
              <w:right w:val="single" w:sz="4" w:space="0" w:color="auto"/>
            </w:tcBorders>
            <w:shd w:val="clear" w:color="EAF1DD" w:fill="D9D9D9"/>
            <w:noWrap/>
            <w:vAlign w:val="center"/>
            <w:hideMark/>
          </w:tcPr>
          <w:p w14:paraId="1D78A76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NO.</w:t>
            </w:r>
          </w:p>
        </w:tc>
        <w:tc>
          <w:tcPr>
            <w:tcW w:w="1260" w:type="dxa"/>
            <w:tcBorders>
              <w:top w:val="nil"/>
              <w:left w:val="nil"/>
              <w:bottom w:val="single" w:sz="4" w:space="0" w:color="auto"/>
              <w:right w:val="single" w:sz="4" w:space="0" w:color="auto"/>
            </w:tcBorders>
            <w:shd w:val="clear" w:color="EAF1DD" w:fill="D9D9D9"/>
            <w:noWrap/>
            <w:vAlign w:val="center"/>
            <w:hideMark/>
          </w:tcPr>
          <w:p w14:paraId="38BAEC3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CLAVE</w:t>
            </w:r>
          </w:p>
        </w:tc>
        <w:tc>
          <w:tcPr>
            <w:tcW w:w="8422" w:type="dxa"/>
            <w:tcBorders>
              <w:top w:val="nil"/>
              <w:left w:val="nil"/>
              <w:bottom w:val="single" w:sz="4" w:space="0" w:color="auto"/>
              <w:right w:val="single" w:sz="4" w:space="0" w:color="auto"/>
            </w:tcBorders>
            <w:shd w:val="clear" w:color="EAF1DD" w:fill="D9D9D9"/>
            <w:noWrap/>
            <w:vAlign w:val="center"/>
            <w:hideMark/>
          </w:tcPr>
          <w:p w14:paraId="7605C77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DESCRIPCIÓN</w:t>
            </w:r>
          </w:p>
        </w:tc>
      </w:tr>
      <w:tr w:rsidR="005A5A33" w:rsidRPr="005A5A33" w14:paraId="2FC0D292"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A280B5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w:t>
            </w:r>
          </w:p>
        </w:tc>
        <w:tc>
          <w:tcPr>
            <w:tcW w:w="1260" w:type="dxa"/>
            <w:tcBorders>
              <w:top w:val="nil"/>
              <w:left w:val="nil"/>
              <w:bottom w:val="single" w:sz="4" w:space="0" w:color="auto"/>
              <w:right w:val="single" w:sz="4" w:space="0" w:color="auto"/>
            </w:tcBorders>
            <w:shd w:val="clear" w:color="auto" w:fill="auto"/>
            <w:vAlign w:val="center"/>
            <w:hideMark/>
          </w:tcPr>
          <w:p w14:paraId="3D4801D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060.016.0204</w:t>
            </w:r>
          </w:p>
        </w:tc>
        <w:tc>
          <w:tcPr>
            <w:tcW w:w="8422" w:type="dxa"/>
            <w:tcBorders>
              <w:top w:val="nil"/>
              <w:left w:val="nil"/>
              <w:bottom w:val="single" w:sz="4" w:space="0" w:color="auto"/>
              <w:right w:val="single" w:sz="4" w:space="0" w:color="auto"/>
            </w:tcBorders>
            <w:shd w:val="clear" w:color="auto" w:fill="auto"/>
            <w:vAlign w:val="bottom"/>
            <w:hideMark/>
          </w:tcPr>
          <w:p w14:paraId="0E7B6AE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ACEITES LUBRICANTE PARA PIEZA DE MANO DE BAJA  VELOCIDAD. ENVASE CON APLICADOR.                                                                                                                                                                               </w:t>
            </w:r>
          </w:p>
        </w:tc>
      </w:tr>
      <w:tr w:rsidR="005A5A33" w:rsidRPr="005A5A33" w14:paraId="0005461A"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35AFCC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w:t>
            </w:r>
          </w:p>
        </w:tc>
        <w:tc>
          <w:tcPr>
            <w:tcW w:w="1260" w:type="dxa"/>
            <w:tcBorders>
              <w:top w:val="nil"/>
              <w:left w:val="nil"/>
              <w:bottom w:val="single" w:sz="4" w:space="0" w:color="auto"/>
              <w:right w:val="single" w:sz="4" w:space="0" w:color="auto"/>
            </w:tcBorders>
            <w:shd w:val="clear" w:color="auto" w:fill="auto"/>
            <w:vAlign w:val="center"/>
            <w:hideMark/>
          </w:tcPr>
          <w:p w14:paraId="24A08B6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060.016.0253</w:t>
            </w:r>
          </w:p>
        </w:tc>
        <w:tc>
          <w:tcPr>
            <w:tcW w:w="8422" w:type="dxa"/>
            <w:tcBorders>
              <w:top w:val="nil"/>
              <w:left w:val="nil"/>
              <w:bottom w:val="single" w:sz="4" w:space="0" w:color="auto"/>
              <w:right w:val="single" w:sz="4" w:space="0" w:color="auto"/>
            </w:tcBorders>
            <w:shd w:val="clear" w:color="auto" w:fill="auto"/>
            <w:vAlign w:val="bottom"/>
            <w:hideMark/>
          </w:tcPr>
          <w:p w14:paraId="3E0FD25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ACEITES LUBRICANTE PARA TURBINA DE PIEZA DE MANO DE ALTA VELOCIDAD, APLICADOR EN  FORMA DE JERINGA DE 2 ML.                                                                                                                                                   </w:t>
            </w:r>
          </w:p>
        </w:tc>
      </w:tr>
      <w:tr w:rsidR="005A5A33" w:rsidRPr="005A5A33" w14:paraId="57DFD73E"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55EF58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w:t>
            </w:r>
          </w:p>
        </w:tc>
        <w:tc>
          <w:tcPr>
            <w:tcW w:w="1260" w:type="dxa"/>
            <w:tcBorders>
              <w:top w:val="nil"/>
              <w:left w:val="nil"/>
              <w:bottom w:val="single" w:sz="4" w:space="0" w:color="auto"/>
              <w:right w:val="single" w:sz="4" w:space="0" w:color="auto"/>
            </w:tcBorders>
            <w:shd w:val="clear" w:color="auto" w:fill="auto"/>
            <w:vAlign w:val="center"/>
            <w:hideMark/>
          </w:tcPr>
          <w:p w14:paraId="06FE7B6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060.016.0261</w:t>
            </w:r>
          </w:p>
        </w:tc>
        <w:tc>
          <w:tcPr>
            <w:tcW w:w="8422" w:type="dxa"/>
            <w:tcBorders>
              <w:top w:val="nil"/>
              <w:left w:val="nil"/>
              <w:bottom w:val="single" w:sz="4" w:space="0" w:color="auto"/>
              <w:right w:val="single" w:sz="4" w:space="0" w:color="auto"/>
            </w:tcBorders>
            <w:shd w:val="clear" w:color="auto" w:fill="auto"/>
            <w:vAlign w:val="bottom"/>
            <w:hideMark/>
          </w:tcPr>
          <w:p w14:paraId="6BD14F6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ACEITES HIDROSOLUBLES. PARA LUBRICAR Y PREVENIR EL DETERIORO DEL INSTRUMENTAL.  QUIRURGICO. INCLUYE:   ENVASE CON ATOMIZADOR PARA APLICACION. ENVASE CON 240 ML  A  4 LITROS.                                                                                 </w:t>
            </w:r>
          </w:p>
        </w:tc>
      </w:tr>
      <w:tr w:rsidR="005A5A33" w:rsidRPr="005A5A33" w14:paraId="0EDC8681"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151419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w:t>
            </w:r>
          </w:p>
        </w:tc>
        <w:tc>
          <w:tcPr>
            <w:tcW w:w="1260" w:type="dxa"/>
            <w:tcBorders>
              <w:top w:val="nil"/>
              <w:left w:val="nil"/>
              <w:bottom w:val="single" w:sz="4" w:space="0" w:color="auto"/>
              <w:right w:val="single" w:sz="4" w:space="0" w:color="auto"/>
            </w:tcBorders>
            <w:shd w:val="clear" w:color="auto" w:fill="auto"/>
            <w:vAlign w:val="center"/>
            <w:hideMark/>
          </w:tcPr>
          <w:p w14:paraId="654EE09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060.031.0072</w:t>
            </w:r>
          </w:p>
        </w:tc>
        <w:tc>
          <w:tcPr>
            <w:tcW w:w="8422" w:type="dxa"/>
            <w:tcBorders>
              <w:top w:val="nil"/>
              <w:left w:val="nil"/>
              <w:bottom w:val="single" w:sz="4" w:space="0" w:color="auto"/>
              <w:right w:val="single" w:sz="4" w:space="0" w:color="auto"/>
            </w:tcBorders>
            <w:shd w:val="clear" w:color="auto" w:fill="auto"/>
            <w:vAlign w:val="bottom"/>
            <w:hideMark/>
          </w:tcPr>
          <w:p w14:paraId="1E0A5E9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ADHESIVO. ADHESIVO DENTAL PARA RESINAS DIRECTAS AUTOPOLIMERIZABLE O FOTOPOLIMERIZABLE. FRASCO DE 5 ML.                                                                                                                                                        </w:t>
            </w:r>
          </w:p>
        </w:tc>
      </w:tr>
      <w:tr w:rsidR="005A5A33" w:rsidRPr="005A5A33" w14:paraId="277E56BB"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D20B1B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w:t>
            </w:r>
          </w:p>
        </w:tc>
        <w:tc>
          <w:tcPr>
            <w:tcW w:w="1260" w:type="dxa"/>
            <w:tcBorders>
              <w:top w:val="nil"/>
              <w:left w:val="nil"/>
              <w:bottom w:val="single" w:sz="4" w:space="0" w:color="auto"/>
              <w:right w:val="single" w:sz="4" w:space="0" w:color="auto"/>
            </w:tcBorders>
            <w:shd w:val="clear" w:color="auto" w:fill="auto"/>
            <w:vAlign w:val="center"/>
            <w:hideMark/>
          </w:tcPr>
          <w:p w14:paraId="2A4DC14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060.040.0865</w:t>
            </w:r>
          </w:p>
        </w:tc>
        <w:tc>
          <w:tcPr>
            <w:tcW w:w="8422" w:type="dxa"/>
            <w:tcBorders>
              <w:top w:val="nil"/>
              <w:left w:val="nil"/>
              <w:bottom w:val="single" w:sz="4" w:space="0" w:color="auto"/>
              <w:right w:val="single" w:sz="4" w:space="0" w:color="auto"/>
            </w:tcBorders>
            <w:shd w:val="clear" w:color="auto" w:fill="auto"/>
            <w:vAlign w:val="bottom"/>
            <w:hideMark/>
          </w:tcPr>
          <w:p w14:paraId="03FD4CF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AGUJAS TIPO: HUBER, ANGULADA A 90 GRADOS DE ACERO INOXIDABLE, PARA UTILIZARSE  CON LAS CLAVES 060.303.0123 Y 060.167.8782. LONGITUD. 19.1 MM CALIBRE. 20 G.                                                                                                   </w:t>
            </w:r>
          </w:p>
        </w:tc>
      </w:tr>
      <w:tr w:rsidR="005A5A33" w:rsidRPr="005A5A33" w14:paraId="62981A62"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4D203D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w:t>
            </w:r>
          </w:p>
        </w:tc>
        <w:tc>
          <w:tcPr>
            <w:tcW w:w="1260" w:type="dxa"/>
            <w:tcBorders>
              <w:top w:val="nil"/>
              <w:left w:val="nil"/>
              <w:bottom w:val="single" w:sz="4" w:space="0" w:color="auto"/>
              <w:right w:val="single" w:sz="4" w:space="0" w:color="auto"/>
            </w:tcBorders>
            <w:shd w:val="clear" w:color="auto" w:fill="auto"/>
            <w:vAlign w:val="center"/>
            <w:hideMark/>
          </w:tcPr>
          <w:p w14:paraId="77EA735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060.040.0873</w:t>
            </w:r>
          </w:p>
        </w:tc>
        <w:tc>
          <w:tcPr>
            <w:tcW w:w="8422" w:type="dxa"/>
            <w:tcBorders>
              <w:top w:val="nil"/>
              <w:left w:val="nil"/>
              <w:bottom w:val="single" w:sz="4" w:space="0" w:color="auto"/>
              <w:right w:val="single" w:sz="4" w:space="0" w:color="auto"/>
            </w:tcBorders>
            <w:shd w:val="clear" w:color="auto" w:fill="auto"/>
            <w:vAlign w:val="bottom"/>
            <w:hideMark/>
          </w:tcPr>
          <w:p w14:paraId="7857FD2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AGUJAS TIPO: HUBER, ANGULADA A 90 GRADOS DE ACERO INOXIDABLE, PARA UTILIZARSE  CON LAS CLAVES 060.303.0123 Y 060.167.8782. LONGITUD. 31.8 MM CALIBRE. 20 G.                                                                                                   </w:t>
            </w:r>
          </w:p>
        </w:tc>
      </w:tr>
      <w:tr w:rsidR="005A5A33" w:rsidRPr="005A5A33" w14:paraId="361A3737"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03911A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w:t>
            </w:r>
          </w:p>
        </w:tc>
        <w:tc>
          <w:tcPr>
            <w:tcW w:w="1260" w:type="dxa"/>
            <w:tcBorders>
              <w:top w:val="nil"/>
              <w:left w:val="nil"/>
              <w:bottom w:val="single" w:sz="4" w:space="0" w:color="auto"/>
              <w:right w:val="single" w:sz="4" w:space="0" w:color="auto"/>
            </w:tcBorders>
            <w:shd w:val="clear" w:color="auto" w:fill="auto"/>
            <w:vAlign w:val="center"/>
            <w:hideMark/>
          </w:tcPr>
          <w:p w14:paraId="2865C97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060.040.3760</w:t>
            </w:r>
          </w:p>
        </w:tc>
        <w:tc>
          <w:tcPr>
            <w:tcW w:w="8422" w:type="dxa"/>
            <w:tcBorders>
              <w:top w:val="nil"/>
              <w:left w:val="nil"/>
              <w:bottom w:val="single" w:sz="4" w:space="0" w:color="auto"/>
              <w:right w:val="single" w:sz="4" w:space="0" w:color="auto"/>
            </w:tcBorders>
            <w:shd w:val="clear" w:color="auto" w:fill="auto"/>
            <w:vAlign w:val="bottom"/>
            <w:hideMark/>
          </w:tcPr>
          <w:p w14:paraId="63EDD53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AGUJAS HIPODERMICA CON PABELLON LUER-LOCK HEMBRA, DE PLASTICO, DESECHABLE   LONGITUD 16 MM CALIBRE. 25 G.                                                                                                                                                     </w:t>
            </w:r>
          </w:p>
        </w:tc>
      </w:tr>
      <w:tr w:rsidR="005A5A33" w:rsidRPr="005A5A33" w14:paraId="087624D7"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6C4F95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w:t>
            </w:r>
          </w:p>
        </w:tc>
        <w:tc>
          <w:tcPr>
            <w:tcW w:w="1260" w:type="dxa"/>
            <w:tcBorders>
              <w:top w:val="nil"/>
              <w:left w:val="nil"/>
              <w:bottom w:val="single" w:sz="4" w:space="0" w:color="auto"/>
              <w:right w:val="single" w:sz="4" w:space="0" w:color="auto"/>
            </w:tcBorders>
            <w:shd w:val="clear" w:color="auto" w:fill="auto"/>
            <w:vAlign w:val="center"/>
            <w:hideMark/>
          </w:tcPr>
          <w:p w14:paraId="6D9E7FE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060.064.0114</w:t>
            </w:r>
          </w:p>
        </w:tc>
        <w:tc>
          <w:tcPr>
            <w:tcW w:w="8422" w:type="dxa"/>
            <w:tcBorders>
              <w:top w:val="nil"/>
              <w:left w:val="nil"/>
              <w:bottom w:val="single" w:sz="4" w:space="0" w:color="auto"/>
              <w:right w:val="single" w:sz="4" w:space="0" w:color="auto"/>
            </w:tcBorders>
            <w:shd w:val="clear" w:color="auto" w:fill="auto"/>
            <w:vAlign w:val="bottom"/>
            <w:hideMark/>
          </w:tcPr>
          <w:p w14:paraId="749EBAE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AMALGAMA DENTAL. POLVO DE ALEACION Y MERCURIO. LAS INSTITUCIONES PODRAN ELEGIR LA CONCENTRACION DE LOS COMPONENTES. ENVASE CON 50 CAPSULAS DE 400 MG.                                                                                                         </w:t>
            </w:r>
          </w:p>
        </w:tc>
      </w:tr>
      <w:tr w:rsidR="005A5A33" w:rsidRPr="005A5A33" w14:paraId="3D050459"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77000A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w:t>
            </w:r>
          </w:p>
        </w:tc>
        <w:tc>
          <w:tcPr>
            <w:tcW w:w="1260" w:type="dxa"/>
            <w:tcBorders>
              <w:top w:val="nil"/>
              <w:left w:val="nil"/>
              <w:bottom w:val="single" w:sz="4" w:space="0" w:color="auto"/>
              <w:right w:val="single" w:sz="4" w:space="0" w:color="auto"/>
            </w:tcBorders>
            <w:shd w:val="clear" w:color="auto" w:fill="auto"/>
            <w:vAlign w:val="center"/>
            <w:hideMark/>
          </w:tcPr>
          <w:p w14:paraId="5ED506F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060.066.0039</w:t>
            </w:r>
          </w:p>
        </w:tc>
        <w:tc>
          <w:tcPr>
            <w:tcW w:w="8422" w:type="dxa"/>
            <w:tcBorders>
              <w:top w:val="nil"/>
              <w:left w:val="nil"/>
              <w:bottom w:val="single" w:sz="4" w:space="0" w:color="auto"/>
              <w:right w:val="single" w:sz="4" w:space="0" w:color="auto"/>
            </w:tcBorders>
            <w:shd w:val="clear" w:color="auto" w:fill="auto"/>
            <w:noWrap/>
            <w:vAlign w:val="bottom"/>
            <w:hideMark/>
          </w:tcPr>
          <w:p w14:paraId="2D7A045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ANTISEPTICOS. ALCOHOL DESNATURALIZADO.                                                                                                                                                                                                                        </w:t>
            </w:r>
          </w:p>
        </w:tc>
      </w:tr>
      <w:tr w:rsidR="005A5A33" w:rsidRPr="005A5A33" w14:paraId="385A94A1"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84B18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w:t>
            </w:r>
          </w:p>
        </w:tc>
        <w:tc>
          <w:tcPr>
            <w:tcW w:w="1260" w:type="dxa"/>
            <w:tcBorders>
              <w:top w:val="nil"/>
              <w:left w:val="nil"/>
              <w:bottom w:val="single" w:sz="4" w:space="0" w:color="auto"/>
              <w:right w:val="single" w:sz="4" w:space="0" w:color="auto"/>
            </w:tcBorders>
            <w:shd w:val="clear" w:color="auto" w:fill="auto"/>
            <w:vAlign w:val="center"/>
            <w:hideMark/>
          </w:tcPr>
          <w:p w14:paraId="719AA6A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060.066.0500</w:t>
            </w:r>
          </w:p>
        </w:tc>
        <w:tc>
          <w:tcPr>
            <w:tcW w:w="8422" w:type="dxa"/>
            <w:tcBorders>
              <w:top w:val="nil"/>
              <w:left w:val="nil"/>
              <w:bottom w:val="single" w:sz="4" w:space="0" w:color="auto"/>
              <w:right w:val="single" w:sz="4" w:space="0" w:color="auto"/>
            </w:tcBorders>
            <w:shd w:val="clear" w:color="auto" w:fill="auto"/>
            <w:vAlign w:val="bottom"/>
            <w:hideMark/>
          </w:tcPr>
          <w:p w14:paraId="54F78FF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FLUORURO DE SODIO PARA PREVENCION DE CARIES.ACIDULADO AL 2%. EN GEL DE SABOR.                                                                                                                                                                                 </w:t>
            </w:r>
          </w:p>
        </w:tc>
      </w:tr>
      <w:tr w:rsidR="005A5A33" w:rsidRPr="005A5A33" w14:paraId="01024CB3" w14:textId="77777777" w:rsidTr="001F5377">
        <w:trPr>
          <w:trHeight w:val="48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04AA2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w:t>
            </w:r>
          </w:p>
        </w:tc>
        <w:tc>
          <w:tcPr>
            <w:tcW w:w="1260" w:type="dxa"/>
            <w:tcBorders>
              <w:top w:val="nil"/>
              <w:left w:val="nil"/>
              <w:bottom w:val="single" w:sz="4" w:space="0" w:color="auto"/>
              <w:right w:val="single" w:sz="4" w:space="0" w:color="auto"/>
            </w:tcBorders>
            <w:shd w:val="clear" w:color="auto" w:fill="auto"/>
            <w:vAlign w:val="center"/>
            <w:hideMark/>
          </w:tcPr>
          <w:p w14:paraId="7C0130F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060.066.0872</w:t>
            </w:r>
          </w:p>
        </w:tc>
        <w:tc>
          <w:tcPr>
            <w:tcW w:w="8422" w:type="dxa"/>
            <w:tcBorders>
              <w:top w:val="nil"/>
              <w:left w:val="nil"/>
              <w:bottom w:val="single" w:sz="4" w:space="0" w:color="auto"/>
              <w:right w:val="single" w:sz="4" w:space="0" w:color="auto"/>
            </w:tcBorders>
            <w:shd w:val="clear" w:color="auto" w:fill="auto"/>
            <w:vAlign w:val="bottom"/>
            <w:hideMark/>
          </w:tcPr>
          <w:p w14:paraId="54C0BC3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DETERGENTES O LIMPIADORES. DETERGENTE ENZIMATICO, CON ACTIVIDAD PROTEOLITICA. CONCENTRADO, PARA UTILIZARSE  EN INSTRUMENTAL Y EQUIPO MEDICO. LIQUIDO: FRASCO CON 1 A 5 LITROS, DOSIFICADOR  INTEGRADO O CON CAPACIDAD PARA INTEGRAR EL DOSIFICADOR. ENVASE CO </w:t>
            </w:r>
          </w:p>
        </w:tc>
      </w:tr>
      <w:tr w:rsidR="005A5A33" w:rsidRPr="005A5A33" w14:paraId="0F4ECE33" w14:textId="77777777" w:rsidTr="001F5377">
        <w:trPr>
          <w:trHeight w:val="3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452F0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w:t>
            </w:r>
          </w:p>
        </w:tc>
        <w:tc>
          <w:tcPr>
            <w:tcW w:w="1260" w:type="dxa"/>
            <w:tcBorders>
              <w:top w:val="nil"/>
              <w:left w:val="nil"/>
              <w:bottom w:val="single" w:sz="4" w:space="0" w:color="auto"/>
              <w:right w:val="single" w:sz="4" w:space="0" w:color="auto"/>
            </w:tcBorders>
            <w:shd w:val="clear" w:color="auto" w:fill="auto"/>
            <w:vAlign w:val="center"/>
            <w:hideMark/>
          </w:tcPr>
          <w:p w14:paraId="09298AF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060.066.1003</w:t>
            </w:r>
          </w:p>
        </w:tc>
        <w:tc>
          <w:tcPr>
            <w:tcW w:w="8422" w:type="dxa"/>
            <w:tcBorders>
              <w:top w:val="nil"/>
              <w:left w:val="nil"/>
              <w:bottom w:val="single" w:sz="4" w:space="0" w:color="auto"/>
              <w:right w:val="single" w:sz="4" w:space="0" w:color="auto"/>
            </w:tcBorders>
            <w:shd w:val="clear" w:color="auto" w:fill="auto"/>
            <w:vAlign w:val="bottom"/>
            <w:hideMark/>
          </w:tcPr>
          <w:p w14:paraId="19C4005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DESINFECTANTES. SOLUCION DESINFECTANTE DE SUPEROXIDACION CON PH NEUTRO, NO CORROSIVA. SOLUCION AL 100%. ENVASE CON 250 ML A 5 L.                                                                                                                              </w:t>
            </w:r>
          </w:p>
        </w:tc>
      </w:tr>
      <w:tr w:rsidR="005A5A33" w:rsidRPr="005A5A33" w14:paraId="6B199BD4"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D4928E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w:t>
            </w:r>
          </w:p>
        </w:tc>
        <w:tc>
          <w:tcPr>
            <w:tcW w:w="1260" w:type="dxa"/>
            <w:tcBorders>
              <w:top w:val="nil"/>
              <w:left w:val="nil"/>
              <w:bottom w:val="single" w:sz="4" w:space="0" w:color="auto"/>
              <w:right w:val="single" w:sz="4" w:space="0" w:color="auto"/>
            </w:tcBorders>
            <w:shd w:val="clear" w:color="auto" w:fill="auto"/>
            <w:vAlign w:val="center"/>
            <w:hideMark/>
          </w:tcPr>
          <w:p w14:paraId="5AB336D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060.066.1086</w:t>
            </w:r>
          </w:p>
        </w:tc>
        <w:tc>
          <w:tcPr>
            <w:tcW w:w="8422" w:type="dxa"/>
            <w:tcBorders>
              <w:top w:val="nil"/>
              <w:left w:val="nil"/>
              <w:bottom w:val="single" w:sz="4" w:space="0" w:color="auto"/>
              <w:right w:val="single" w:sz="4" w:space="0" w:color="auto"/>
            </w:tcBorders>
            <w:shd w:val="clear" w:color="auto" w:fill="auto"/>
            <w:vAlign w:val="bottom"/>
            <w:hideMark/>
          </w:tcPr>
          <w:p w14:paraId="284B481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FLUORURO DE SODIO. BARNIZ DE FLUORURO DE SODIO AL 5%, EN UNA CONCENTRACION DE  22600 PPM, AUTOPOLIMERIZABLE, EN UN VEHICULO DE RESINA MODIFICADO.                                                                                                             </w:t>
            </w:r>
          </w:p>
        </w:tc>
      </w:tr>
      <w:tr w:rsidR="005A5A33" w:rsidRPr="005A5A33" w14:paraId="3DBFBD9C" w14:textId="77777777" w:rsidTr="001F5377">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7C0F6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w:t>
            </w:r>
          </w:p>
        </w:tc>
        <w:tc>
          <w:tcPr>
            <w:tcW w:w="1260" w:type="dxa"/>
            <w:tcBorders>
              <w:top w:val="nil"/>
              <w:left w:val="nil"/>
              <w:bottom w:val="single" w:sz="4" w:space="0" w:color="auto"/>
              <w:right w:val="single" w:sz="4" w:space="0" w:color="auto"/>
            </w:tcBorders>
            <w:shd w:val="clear" w:color="auto" w:fill="auto"/>
            <w:vAlign w:val="center"/>
            <w:hideMark/>
          </w:tcPr>
          <w:p w14:paraId="4268825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060.125.1861</w:t>
            </w:r>
          </w:p>
        </w:tc>
        <w:tc>
          <w:tcPr>
            <w:tcW w:w="8422" w:type="dxa"/>
            <w:tcBorders>
              <w:top w:val="nil"/>
              <w:left w:val="nil"/>
              <w:bottom w:val="single" w:sz="4" w:space="0" w:color="auto"/>
              <w:right w:val="single" w:sz="4" w:space="0" w:color="auto"/>
            </w:tcBorders>
            <w:shd w:val="clear" w:color="auto" w:fill="auto"/>
            <w:vAlign w:val="bottom"/>
            <w:hideMark/>
          </w:tcPr>
          <w:p w14:paraId="3E5E2BB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DE PAPEL GRADO MEDICO, CON POROSIDAD CONTROLADA, HIDROFUGO, PARA   ESTERILIZAR CON GAS O VAPOR. CON O SIN TRATAMIENTO ANTIBACTERIANO, CON REACTIVO   QUIMICO IMPRESO Y PELICULA PLASTICA TRANSPARENTE, TERMOSOLDABLE DE: 7.5 X 28                       </w:t>
            </w:r>
          </w:p>
        </w:tc>
      </w:tr>
      <w:tr w:rsidR="005A5A33" w:rsidRPr="005A5A33" w14:paraId="098782F3" w14:textId="77777777" w:rsidTr="001F5377">
        <w:trPr>
          <w:trHeight w:val="26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FD9D10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w:t>
            </w:r>
          </w:p>
        </w:tc>
        <w:tc>
          <w:tcPr>
            <w:tcW w:w="1260" w:type="dxa"/>
            <w:tcBorders>
              <w:top w:val="nil"/>
              <w:left w:val="nil"/>
              <w:bottom w:val="single" w:sz="4" w:space="0" w:color="auto"/>
              <w:right w:val="single" w:sz="4" w:space="0" w:color="auto"/>
            </w:tcBorders>
            <w:shd w:val="clear" w:color="auto" w:fill="auto"/>
            <w:vAlign w:val="center"/>
            <w:hideMark/>
          </w:tcPr>
          <w:p w14:paraId="6233EA3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060.125.2679</w:t>
            </w:r>
          </w:p>
        </w:tc>
        <w:tc>
          <w:tcPr>
            <w:tcW w:w="8422" w:type="dxa"/>
            <w:tcBorders>
              <w:top w:val="nil"/>
              <w:left w:val="nil"/>
              <w:bottom w:val="single" w:sz="4" w:space="0" w:color="auto"/>
              <w:right w:val="single" w:sz="4" w:space="0" w:color="auto"/>
            </w:tcBorders>
            <w:shd w:val="clear" w:color="auto" w:fill="auto"/>
            <w:vAlign w:val="bottom"/>
            <w:hideMark/>
          </w:tcPr>
          <w:p w14:paraId="7CACBAC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DE PAPEL GRADO MEDICO. PARA ESTERILIZAR EN GAS O VAPOR. CON O SIN   TRATAMIENTO ANTIBACTERIANO; CON REACTIVO QUIMICO IMPRESO Y SISTEMA DE APERTURA.   MEDIDAS. DE 12.0 X 26.0 X 4.0 CM.                                                                 </w:t>
            </w:r>
          </w:p>
        </w:tc>
      </w:tr>
      <w:tr w:rsidR="005A5A33" w:rsidRPr="005A5A33" w14:paraId="33644F75" w14:textId="77777777" w:rsidTr="001F5377">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EB75F8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w:t>
            </w:r>
          </w:p>
        </w:tc>
        <w:tc>
          <w:tcPr>
            <w:tcW w:w="1260" w:type="dxa"/>
            <w:tcBorders>
              <w:top w:val="nil"/>
              <w:left w:val="nil"/>
              <w:bottom w:val="single" w:sz="4" w:space="0" w:color="auto"/>
              <w:right w:val="single" w:sz="4" w:space="0" w:color="auto"/>
            </w:tcBorders>
            <w:shd w:val="clear" w:color="auto" w:fill="auto"/>
            <w:vAlign w:val="center"/>
            <w:hideMark/>
          </w:tcPr>
          <w:p w14:paraId="4BD94B5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060.182.0178</w:t>
            </w:r>
          </w:p>
        </w:tc>
        <w:tc>
          <w:tcPr>
            <w:tcW w:w="8422" w:type="dxa"/>
            <w:tcBorders>
              <w:top w:val="nil"/>
              <w:left w:val="nil"/>
              <w:bottom w:val="single" w:sz="4" w:space="0" w:color="auto"/>
              <w:right w:val="single" w:sz="4" w:space="0" w:color="auto"/>
            </w:tcBorders>
            <w:shd w:val="clear" w:color="auto" w:fill="auto"/>
            <w:vAlign w:val="bottom"/>
            <w:hideMark/>
          </w:tcPr>
          <w:p w14:paraId="6A2BF50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CEMENTO DE IONOMERO, DE VIDRIO RESTAURATIVO II. COLOR NO 21. POLVO 15 G.   SILICATO DE ALUMINIO 95% - 97%. ACIDO POLIACRILICO 3% - 5%. LIQUIDO: 10 G, 8   ML. ACIDO POLIACRILICO 75%. ACIDO TARTARICO </w:t>
            </w:r>
            <w:r w:rsidRPr="002C3321">
              <w:rPr>
                <w:rFonts w:ascii="ColaborateLight" w:eastAsia="Times New Roman" w:hAnsi="ColaborateLight" w:cs="Arial"/>
                <w:sz w:val="18"/>
                <w:szCs w:val="18"/>
                <w:lang w:eastAsia="es-ES"/>
              </w:rPr>
              <w:lastRenderedPageBreak/>
              <w:t xml:space="preserve">10% - 15%. BARNIZ COMPATIBLE                            </w:t>
            </w:r>
          </w:p>
        </w:tc>
      </w:tr>
      <w:tr w:rsidR="005A5A33" w:rsidRPr="005A5A33" w14:paraId="0AED2F3F" w14:textId="77777777" w:rsidTr="001F5377">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A4918A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17</w:t>
            </w:r>
          </w:p>
        </w:tc>
        <w:tc>
          <w:tcPr>
            <w:tcW w:w="1260" w:type="dxa"/>
            <w:tcBorders>
              <w:top w:val="nil"/>
              <w:left w:val="nil"/>
              <w:bottom w:val="single" w:sz="4" w:space="0" w:color="auto"/>
              <w:right w:val="single" w:sz="4" w:space="0" w:color="auto"/>
            </w:tcBorders>
            <w:shd w:val="clear" w:color="auto" w:fill="auto"/>
            <w:vAlign w:val="center"/>
            <w:hideMark/>
          </w:tcPr>
          <w:p w14:paraId="51431CF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060.182.0228</w:t>
            </w:r>
          </w:p>
        </w:tc>
        <w:tc>
          <w:tcPr>
            <w:tcW w:w="8422" w:type="dxa"/>
            <w:tcBorders>
              <w:top w:val="nil"/>
              <w:left w:val="nil"/>
              <w:bottom w:val="single" w:sz="4" w:space="0" w:color="auto"/>
              <w:right w:val="single" w:sz="4" w:space="0" w:color="auto"/>
            </w:tcBorders>
            <w:shd w:val="clear" w:color="auto" w:fill="auto"/>
            <w:vAlign w:val="bottom"/>
            <w:hideMark/>
          </w:tcPr>
          <w:p w14:paraId="16BA7A2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CEMENTOS DE IONOMERO DE VIDRIO. PARA TRATAMIENTO RESTAURATIVO ATRAUMATICO.  POLVO: 10 G. SILICATO DE ALUMINIO 89 - 95 %. ACIDO POLIACRILICO 0 - 10 %.  LIQUIDO 6G,4.8 ML AGUA DESTILADA. ACIDO POLIACRILICO 40 - 50 %. BARNIZ 5 G,   </w:t>
            </w:r>
          </w:p>
        </w:tc>
      </w:tr>
      <w:tr w:rsidR="005A5A33" w:rsidRPr="005A5A33" w14:paraId="0A36CE52" w14:textId="77777777" w:rsidTr="001F5377">
        <w:trPr>
          <w:trHeight w:val="32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83A27C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w:t>
            </w:r>
          </w:p>
        </w:tc>
        <w:tc>
          <w:tcPr>
            <w:tcW w:w="1260" w:type="dxa"/>
            <w:tcBorders>
              <w:top w:val="nil"/>
              <w:left w:val="nil"/>
              <w:bottom w:val="single" w:sz="4" w:space="0" w:color="auto"/>
              <w:right w:val="single" w:sz="4" w:space="0" w:color="auto"/>
            </w:tcBorders>
            <w:shd w:val="clear" w:color="auto" w:fill="auto"/>
            <w:vAlign w:val="center"/>
            <w:hideMark/>
          </w:tcPr>
          <w:p w14:paraId="7A14D75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060.182.1275</w:t>
            </w:r>
          </w:p>
        </w:tc>
        <w:tc>
          <w:tcPr>
            <w:tcW w:w="8422" w:type="dxa"/>
            <w:tcBorders>
              <w:top w:val="nil"/>
              <w:left w:val="nil"/>
              <w:bottom w:val="single" w:sz="4" w:space="0" w:color="auto"/>
              <w:right w:val="single" w:sz="4" w:space="0" w:color="auto"/>
            </w:tcBorders>
            <w:shd w:val="clear" w:color="auto" w:fill="auto"/>
            <w:vAlign w:val="bottom"/>
            <w:hideMark/>
          </w:tcPr>
          <w:p w14:paraId="0C96A4A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CEMENTOS DENTALES. PARA RESTAURACION INTERMEDIA. DE OXIDO DEZINC (POLVO) 38 G Y   EUGENOL (LIQUIDO) 14 ML CON GOTERO DE PLASTICO.                                                                                                                             </w:t>
            </w:r>
          </w:p>
        </w:tc>
      </w:tr>
      <w:tr w:rsidR="005A5A33" w:rsidRPr="005A5A33" w14:paraId="5B33A245"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395CFB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w:t>
            </w:r>
          </w:p>
        </w:tc>
        <w:tc>
          <w:tcPr>
            <w:tcW w:w="1260" w:type="dxa"/>
            <w:tcBorders>
              <w:top w:val="nil"/>
              <w:left w:val="nil"/>
              <w:bottom w:val="single" w:sz="4" w:space="0" w:color="auto"/>
              <w:right w:val="single" w:sz="4" w:space="0" w:color="auto"/>
            </w:tcBorders>
            <w:shd w:val="clear" w:color="auto" w:fill="auto"/>
            <w:vAlign w:val="center"/>
            <w:hideMark/>
          </w:tcPr>
          <w:p w14:paraId="554F8F7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060.182.1366</w:t>
            </w:r>
          </w:p>
        </w:tc>
        <w:tc>
          <w:tcPr>
            <w:tcW w:w="8422" w:type="dxa"/>
            <w:tcBorders>
              <w:top w:val="nil"/>
              <w:left w:val="nil"/>
              <w:bottom w:val="single" w:sz="4" w:space="0" w:color="auto"/>
              <w:right w:val="single" w:sz="4" w:space="0" w:color="auto"/>
            </w:tcBorders>
            <w:shd w:val="clear" w:color="auto" w:fill="auto"/>
            <w:vAlign w:val="bottom"/>
            <w:hideMark/>
          </w:tcPr>
          <w:p w14:paraId="683F307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CEMENTOS DENTALES. PARA USO QUIRURGICO. DE OXIDO DE ZINC CON ENDURECEDOR (POLVO)   65 G Y EUGENOL (LIQUIDO) 30 ML. CON GOTERO DE PLASTICO.                                                                                                                    </w:t>
            </w:r>
          </w:p>
        </w:tc>
      </w:tr>
      <w:tr w:rsidR="005A5A33" w:rsidRPr="005A5A33" w14:paraId="17F20195" w14:textId="77777777" w:rsidTr="001F5377">
        <w:trPr>
          <w:trHeight w:val="4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E504C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w:t>
            </w:r>
          </w:p>
        </w:tc>
        <w:tc>
          <w:tcPr>
            <w:tcW w:w="1260" w:type="dxa"/>
            <w:tcBorders>
              <w:top w:val="nil"/>
              <w:left w:val="nil"/>
              <w:bottom w:val="single" w:sz="4" w:space="0" w:color="auto"/>
              <w:right w:val="single" w:sz="4" w:space="0" w:color="auto"/>
            </w:tcBorders>
            <w:shd w:val="clear" w:color="auto" w:fill="auto"/>
            <w:vAlign w:val="center"/>
            <w:hideMark/>
          </w:tcPr>
          <w:p w14:paraId="7AF4828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060.189.0015</w:t>
            </w:r>
          </w:p>
        </w:tc>
        <w:tc>
          <w:tcPr>
            <w:tcW w:w="8422" w:type="dxa"/>
            <w:tcBorders>
              <w:top w:val="nil"/>
              <w:left w:val="nil"/>
              <w:bottom w:val="single" w:sz="4" w:space="0" w:color="auto"/>
              <w:right w:val="single" w:sz="4" w:space="0" w:color="auto"/>
            </w:tcBorders>
            <w:shd w:val="clear" w:color="auto" w:fill="auto"/>
            <w:vAlign w:val="bottom"/>
            <w:hideMark/>
          </w:tcPr>
          <w:p w14:paraId="11417A0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DENTAL, PARA ADULTO, CON MANGO DE PLASTICO Y CERDAS RECTAS DE NYLON   6.12, 100 % VIRGEN O POLIESTER P.B.T. 100 % VIRGEN, DE PUNTAS REDONDEADAS EN 4   HILERAS, CABEZA CORTA, CONSISTENCIA MEDIANA.                                                 </w:t>
            </w:r>
          </w:p>
        </w:tc>
      </w:tr>
      <w:tr w:rsidR="005A5A33" w:rsidRPr="005A5A33" w14:paraId="10B31E1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A3371B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w:t>
            </w:r>
          </w:p>
        </w:tc>
        <w:tc>
          <w:tcPr>
            <w:tcW w:w="1260" w:type="dxa"/>
            <w:tcBorders>
              <w:top w:val="nil"/>
              <w:left w:val="nil"/>
              <w:bottom w:val="single" w:sz="4" w:space="0" w:color="auto"/>
              <w:right w:val="single" w:sz="4" w:space="0" w:color="auto"/>
            </w:tcBorders>
            <w:shd w:val="clear" w:color="auto" w:fill="auto"/>
            <w:vAlign w:val="center"/>
            <w:hideMark/>
          </w:tcPr>
          <w:p w14:paraId="629E695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060.189.0031</w:t>
            </w:r>
          </w:p>
        </w:tc>
        <w:tc>
          <w:tcPr>
            <w:tcW w:w="8422" w:type="dxa"/>
            <w:tcBorders>
              <w:top w:val="nil"/>
              <w:left w:val="nil"/>
              <w:bottom w:val="single" w:sz="4" w:space="0" w:color="auto"/>
              <w:right w:val="single" w:sz="4" w:space="0" w:color="auto"/>
            </w:tcBorders>
            <w:shd w:val="clear" w:color="auto" w:fill="auto"/>
            <w:vAlign w:val="bottom"/>
            <w:hideMark/>
          </w:tcPr>
          <w:p w14:paraId="723C5C7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PARA PULIDO DE AMALGAMAS Y PROFILAXIS, DE CERDAS NEGRAS, EN FORMA DE  BROCHA, PARA CONTRANGULO.                                                                                                                                                      </w:t>
            </w:r>
          </w:p>
        </w:tc>
      </w:tr>
      <w:tr w:rsidR="005A5A33" w:rsidRPr="005A5A33" w14:paraId="6FB6C8DD" w14:textId="77777777" w:rsidTr="001F5377">
        <w:trPr>
          <w:trHeight w:val="37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29707E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w:t>
            </w:r>
          </w:p>
        </w:tc>
        <w:tc>
          <w:tcPr>
            <w:tcW w:w="1260" w:type="dxa"/>
            <w:tcBorders>
              <w:top w:val="nil"/>
              <w:left w:val="nil"/>
              <w:bottom w:val="single" w:sz="4" w:space="0" w:color="auto"/>
              <w:right w:val="single" w:sz="4" w:space="0" w:color="auto"/>
            </w:tcBorders>
            <w:shd w:val="clear" w:color="auto" w:fill="auto"/>
            <w:vAlign w:val="center"/>
            <w:hideMark/>
          </w:tcPr>
          <w:p w14:paraId="3716890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060.189.0049</w:t>
            </w:r>
          </w:p>
        </w:tc>
        <w:tc>
          <w:tcPr>
            <w:tcW w:w="8422" w:type="dxa"/>
            <w:tcBorders>
              <w:top w:val="nil"/>
              <w:left w:val="nil"/>
              <w:bottom w:val="single" w:sz="4" w:space="0" w:color="auto"/>
              <w:right w:val="single" w:sz="4" w:space="0" w:color="auto"/>
            </w:tcBorders>
            <w:shd w:val="clear" w:color="auto" w:fill="auto"/>
            <w:vAlign w:val="bottom"/>
            <w:hideMark/>
          </w:tcPr>
          <w:p w14:paraId="7692904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CEPILLO PARA ESTUDIO CITOLOGICO (TOMA DE MUESTRA) DEL CANAL  ENDOCERVICAL A BASE DE COLECTOR CELULAR, CON CERDAS SUAVES FIJADAS A UN MANGO  ARISTADO. ESTERIL Y DESECHABLE.                                                                         </w:t>
            </w:r>
          </w:p>
        </w:tc>
      </w:tr>
      <w:tr w:rsidR="005A5A33" w:rsidRPr="005A5A33" w14:paraId="6DA89C16"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44BFE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w:t>
            </w:r>
          </w:p>
        </w:tc>
        <w:tc>
          <w:tcPr>
            <w:tcW w:w="1260" w:type="dxa"/>
            <w:tcBorders>
              <w:top w:val="nil"/>
              <w:left w:val="nil"/>
              <w:bottom w:val="single" w:sz="4" w:space="0" w:color="auto"/>
              <w:right w:val="single" w:sz="4" w:space="0" w:color="auto"/>
            </w:tcBorders>
            <w:shd w:val="clear" w:color="auto" w:fill="auto"/>
            <w:vAlign w:val="center"/>
            <w:hideMark/>
          </w:tcPr>
          <w:p w14:paraId="3282868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060.189.0056</w:t>
            </w:r>
          </w:p>
        </w:tc>
        <w:tc>
          <w:tcPr>
            <w:tcW w:w="8422" w:type="dxa"/>
            <w:tcBorders>
              <w:top w:val="nil"/>
              <w:left w:val="nil"/>
              <w:bottom w:val="single" w:sz="4" w:space="0" w:color="auto"/>
              <w:right w:val="single" w:sz="4" w:space="0" w:color="auto"/>
            </w:tcBorders>
            <w:shd w:val="clear" w:color="auto" w:fill="auto"/>
            <w:vAlign w:val="bottom"/>
            <w:hideMark/>
          </w:tcPr>
          <w:p w14:paraId="5470278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 PARA LAVADO DE INSTRUMENTAL. CON CERDAS DE FIBRA VEGETAL, LECHUGUILLA.                                                                                                                                                                                </w:t>
            </w:r>
          </w:p>
        </w:tc>
      </w:tr>
      <w:tr w:rsidR="005A5A33" w:rsidRPr="005A5A33" w14:paraId="44093774" w14:textId="77777777" w:rsidTr="001F5377">
        <w:trPr>
          <w:trHeight w:val="38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78ED7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w:t>
            </w:r>
          </w:p>
        </w:tc>
        <w:tc>
          <w:tcPr>
            <w:tcW w:w="1260" w:type="dxa"/>
            <w:tcBorders>
              <w:top w:val="nil"/>
              <w:left w:val="nil"/>
              <w:bottom w:val="single" w:sz="4" w:space="0" w:color="auto"/>
              <w:right w:val="single" w:sz="4" w:space="0" w:color="auto"/>
            </w:tcBorders>
            <w:shd w:val="clear" w:color="auto" w:fill="auto"/>
            <w:vAlign w:val="center"/>
            <w:hideMark/>
          </w:tcPr>
          <w:p w14:paraId="523B5A5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060.189.0106</w:t>
            </w:r>
          </w:p>
        </w:tc>
        <w:tc>
          <w:tcPr>
            <w:tcW w:w="8422" w:type="dxa"/>
            <w:tcBorders>
              <w:top w:val="nil"/>
              <w:left w:val="nil"/>
              <w:bottom w:val="single" w:sz="4" w:space="0" w:color="auto"/>
              <w:right w:val="single" w:sz="4" w:space="0" w:color="auto"/>
            </w:tcBorders>
            <w:shd w:val="clear" w:color="auto" w:fill="auto"/>
            <w:vAlign w:val="bottom"/>
            <w:hideMark/>
          </w:tcPr>
          <w:p w14:paraId="4A052FD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DENTAL INFANTIL, CON MANGO DE PLASTICO Y CERDAS RECTAS DE NYLON 6.12,   100 % VIRGEN O POLIESTER P.B.T. 100 % VIRGEN, DE PUNTAS REDONDEADAS EN 3   HILERAS, CABEZA CORTA, CONSISTENCIA MEDIANA.                                                     </w:t>
            </w:r>
          </w:p>
        </w:tc>
      </w:tr>
      <w:tr w:rsidR="005A5A33" w:rsidRPr="005A5A33" w14:paraId="0618A26A"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A129A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w:t>
            </w:r>
          </w:p>
        </w:tc>
        <w:tc>
          <w:tcPr>
            <w:tcW w:w="1260" w:type="dxa"/>
            <w:tcBorders>
              <w:top w:val="nil"/>
              <w:left w:val="nil"/>
              <w:bottom w:val="single" w:sz="4" w:space="0" w:color="auto"/>
              <w:right w:val="single" w:sz="4" w:space="0" w:color="auto"/>
            </w:tcBorders>
            <w:shd w:val="clear" w:color="auto" w:fill="auto"/>
            <w:vAlign w:val="center"/>
            <w:hideMark/>
          </w:tcPr>
          <w:p w14:paraId="31C763E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060.203.0058</w:t>
            </w:r>
          </w:p>
        </w:tc>
        <w:tc>
          <w:tcPr>
            <w:tcW w:w="8422" w:type="dxa"/>
            <w:tcBorders>
              <w:top w:val="nil"/>
              <w:left w:val="nil"/>
              <w:bottom w:val="single" w:sz="4" w:space="0" w:color="auto"/>
              <w:right w:val="single" w:sz="4" w:space="0" w:color="auto"/>
            </w:tcBorders>
            <w:shd w:val="clear" w:color="auto" w:fill="auto"/>
            <w:vAlign w:val="bottom"/>
            <w:hideMark/>
          </w:tcPr>
          <w:p w14:paraId="494F666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CINTA PARA PORTAMATRIZ. DE AMALGAMA, METALICA DE 5 MM DE LONGITUD.                                                                                                                                                                                            </w:t>
            </w:r>
          </w:p>
        </w:tc>
      </w:tr>
      <w:tr w:rsidR="005A5A33" w:rsidRPr="005A5A33" w14:paraId="16BAE8B0"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A1B6EE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w:t>
            </w:r>
          </w:p>
        </w:tc>
        <w:tc>
          <w:tcPr>
            <w:tcW w:w="1260" w:type="dxa"/>
            <w:tcBorders>
              <w:top w:val="nil"/>
              <w:left w:val="nil"/>
              <w:bottom w:val="single" w:sz="4" w:space="0" w:color="auto"/>
              <w:right w:val="single" w:sz="4" w:space="0" w:color="auto"/>
            </w:tcBorders>
            <w:shd w:val="clear" w:color="auto" w:fill="auto"/>
            <w:vAlign w:val="center"/>
            <w:hideMark/>
          </w:tcPr>
          <w:p w14:paraId="097BAA0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060.219.0068</w:t>
            </w:r>
          </w:p>
        </w:tc>
        <w:tc>
          <w:tcPr>
            <w:tcW w:w="8422" w:type="dxa"/>
            <w:tcBorders>
              <w:top w:val="nil"/>
              <w:left w:val="nil"/>
              <w:bottom w:val="single" w:sz="4" w:space="0" w:color="auto"/>
              <w:right w:val="single" w:sz="4" w:space="0" w:color="auto"/>
            </w:tcBorders>
            <w:shd w:val="clear" w:color="auto" w:fill="auto"/>
            <w:vAlign w:val="bottom"/>
            <w:hideMark/>
          </w:tcPr>
          <w:p w14:paraId="6836BB4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REVELADORES DE PLACA DENTOBACTERIANA, TABLETA SIN SABOR.                                                                                                                                                                                                      </w:t>
            </w:r>
          </w:p>
        </w:tc>
      </w:tr>
      <w:tr w:rsidR="005A5A33" w:rsidRPr="005A5A33" w14:paraId="14E3AC28"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B7D584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w:t>
            </w:r>
          </w:p>
        </w:tc>
        <w:tc>
          <w:tcPr>
            <w:tcW w:w="1260" w:type="dxa"/>
            <w:tcBorders>
              <w:top w:val="nil"/>
              <w:left w:val="nil"/>
              <w:bottom w:val="single" w:sz="4" w:space="0" w:color="auto"/>
              <w:right w:val="single" w:sz="4" w:space="0" w:color="auto"/>
            </w:tcBorders>
            <w:shd w:val="clear" w:color="auto" w:fill="auto"/>
            <w:vAlign w:val="center"/>
            <w:hideMark/>
          </w:tcPr>
          <w:p w14:paraId="32B0089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060.360.0032</w:t>
            </w:r>
          </w:p>
        </w:tc>
        <w:tc>
          <w:tcPr>
            <w:tcW w:w="8422" w:type="dxa"/>
            <w:tcBorders>
              <w:top w:val="nil"/>
              <w:left w:val="nil"/>
              <w:bottom w:val="single" w:sz="4" w:space="0" w:color="auto"/>
              <w:right w:val="single" w:sz="4" w:space="0" w:color="auto"/>
            </w:tcBorders>
            <w:shd w:val="clear" w:color="auto" w:fill="auto"/>
            <w:vAlign w:val="bottom"/>
            <w:hideMark/>
          </w:tcPr>
          <w:p w14:paraId="264735B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ESPEJOS VAGINAL DESECHABLE, MEDIANO, VALVA SUPERIOR DE 10.7 CM VALVA INFERIOR DE   12.0 CM ORIFICIO CENTRAL DE 3.4 CM.                                                                                                                                        </w:t>
            </w:r>
          </w:p>
        </w:tc>
      </w:tr>
      <w:tr w:rsidR="005A5A33" w:rsidRPr="005A5A33" w14:paraId="28DC0455" w14:textId="77777777" w:rsidTr="001F5377">
        <w:trPr>
          <w:trHeight w:val="3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5040B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w:t>
            </w:r>
          </w:p>
        </w:tc>
        <w:tc>
          <w:tcPr>
            <w:tcW w:w="1260" w:type="dxa"/>
            <w:tcBorders>
              <w:top w:val="nil"/>
              <w:left w:val="nil"/>
              <w:bottom w:val="single" w:sz="4" w:space="0" w:color="auto"/>
              <w:right w:val="single" w:sz="4" w:space="0" w:color="auto"/>
            </w:tcBorders>
            <w:shd w:val="clear" w:color="auto" w:fill="auto"/>
            <w:vAlign w:val="center"/>
            <w:hideMark/>
          </w:tcPr>
          <w:p w14:paraId="0AD0741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060.436.0057</w:t>
            </w:r>
          </w:p>
        </w:tc>
        <w:tc>
          <w:tcPr>
            <w:tcW w:w="8422" w:type="dxa"/>
            <w:tcBorders>
              <w:top w:val="nil"/>
              <w:left w:val="nil"/>
              <w:bottom w:val="single" w:sz="4" w:space="0" w:color="auto"/>
              <w:right w:val="single" w:sz="4" w:space="0" w:color="auto"/>
            </w:tcBorders>
            <w:shd w:val="clear" w:color="auto" w:fill="auto"/>
            <w:vAlign w:val="bottom"/>
            <w:hideMark/>
          </w:tcPr>
          <w:p w14:paraId="7A018F1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SECA CORTADA, DE ALGODON 100%. TEJIDA. DOBLADA EN 12 CAPAS. NO ESTERIL.  TIPO DE TEJIDO VII. DE 20 X 12. TITULO DE HILO DE 28 A 32 M/G TANTO EN  URDIMBRE COMO EN TRAMA. PESO MINIMO POR M2 19G/M2.  LARGO: 7.5 CM. ANCHO: 5                           </w:t>
            </w:r>
          </w:p>
        </w:tc>
      </w:tr>
      <w:tr w:rsidR="005A5A33" w:rsidRPr="005A5A33" w14:paraId="069E10C1" w14:textId="77777777" w:rsidTr="001F5377">
        <w:trPr>
          <w:trHeight w:val="39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B9EFEB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w:t>
            </w:r>
          </w:p>
        </w:tc>
        <w:tc>
          <w:tcPr>
            <w:tcW w:w="1260" w:type="dxa"/>
            <w:tcBorders>
              <w:top w:val="nil"/>
              <w:left w:val="nil"/>
              <w:bottom w:val="single" w:sz="4" w:space="0" w:color="auto"/>
              <w:right w:val="single" w:sz="4" w:space="0" w:color="auto"/>
            </w:tcBorders>
            <w:shd w:val="clear" w:color="auto" w:fill="auto"/>
            <w:vAlign w:val="center"/>
            <w:hideMark/>
          </w:tcPr>
          <w:p w14:paraId="3D9F1B3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060.436.0107</w:t>
            </w:r>
          </w:p>
        </w:tc>
        <w:tc>
          <w:tcPr>
            <w:tcW w:w="8422" w:type="dxa"/>
            <w:tcBorders>
              <w:top w:val="nil"/>
              <w:left w:val="nil"/>
              <w:bottom w:val="single" w:sz="4" w:space="0" w:color="auto"/>
              <w:right w:val="single" w:sz="4" w:space="0" w:color="auto"/>
            </w:tcBorders>
            <w:shd w:val="clear" w:color="auto" w:fill="auto"/>
            <w:vAlign w:val="bottom"/>
            <w:hideMark/>
          </w:tcPr>
          <w:p w14:paraId="1BE3A0D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SECA CORTADA, DE ALGODON 100%. TEJIDA. DOBLADA EN 12 CAPAS. NO ESTERIL.   TIPO DE TEJIDO VII. DE 20 X 12. TITULO DE HILO DE 28 A 32 M/G TANTO EN   URDIMBRE COMO EN TRAMA. PESO MINIMO POR M2 19G/M2.   LARGO: 10 CM. ANCHO: 10                        </w:t>
            </w:r>
          </w:p>
        </w:tc>
      </w:tr>
      <w:tr w:rsidR="005A5A33" w:rsidRPr="005A5A33" w14:paraId="1C84829F"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F57BE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w:t>
            </w:r>
          </w:p>
        </w:tc>
        <w:tc>
          <w:tcPr>
            <w:tcW w:w="1260" w:type="dxa"/>
            <w:tcBorders>
              <w:top w:val="nil"/>
              <w:left w:val="nil"/>
              <w:bottom w:val="single" w:sz="4" w:space="0" w:color="auto"/>
              <w:right w:val="single" w:sz="4" w:space="0" w:color="auto"/>
            </w:tcBorders>
            <w:shd w:val="clear" w:color="auto" w:fill="auto"/>
            <w:vAlign w:val="center"/>
            <w:hideMark/>
          </w:tcPr>
          <w:p w14:paraId="7C9E305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060.436.0552</w:t>
            </w:r>
          </w:p>
        </w:tc>
        <w:tc>
          <w:tcPr>
            <w:tcW w:w="8422" w:type="dxa"/>
            <w:tcBorders>
              <w:top w:val="nil"/>
              <w:left w:val="nil"/>
              <w:bottom w:val="single" w:sz="4" w:space="0" w:color="auto"/>
              <w:right w:val="single" w:sz="4" w:space="0" w:color="auto"/>
            </w:tcBorders>
            <w:shd w:val="clear" w:color="auto" w:fill="auto"/>
            <w:vAlign w:val="bottom"/>
            <w:hideMark/>
          </w:tcPr>
          <w:p w14:paraId="5BB07BA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GASA SECA CORTADA, DE ALGODÓN CON MARCA RADIOPACA.LARGO 10 CM ANCHO 10 CM. ENVASE 200 PIEZAS.                                                                                                                                                          </w:t>
            </w:r>
          </w:p>
        </w:tc>
      </w:tr>
      <w:tr w:rsidR="005A5A33" w:rsidRPr="005A5A33" w14:paraId="2B7A125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93D62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31</w:t>
            </w:r>
          </w:p>
        </w:tc>
        <w:tc>
          <w:tcPr>
            <w:tcW w:w="1260" w:type="dxa"/>
            <w:tcBorders>
              <w:top w:val="nil"/>
              <w:left w:val="nil"/>
              <w:bottom w:val="single" w:sz="4" w:space="0" w:color="auto"/>
              <w:right w:val="single" w:sz="4" w:space="0" w:color="auto"/>
            </w:tcBorders>
            <w:shd w:val="clear" w:color="auto" w:fill="auto"/>
            <w:vAlign w:val="center"/>
            <w:hideMark/>
          </w:tcPr>
          <w:p w14:paraId="1C8B0EC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060.456.0383</w:t>
            </w:r>
          </w:p>
        </w:tc>
        <w:tc>
          <w:tcPr>
            <w:tcW w:w="8422" w:type="dxa"/>
            <w:tcBorders>
              <w:top w:val="nil"/>
              <w:left w:val="nil"/>
              <w:bottom w:val="single" w:sz="4" w:space="0" w:color="auto"/>
              <w:right w:val="single" w:sz="4" w:space="0" w:color="auto"/>
            </w:tcBorders>
            <w:shd w:val="clear" w:color="auto" w:fill="auto"/>
            <w:vAlign w:val="bottom"/>
            <w:hideMark/>
          </w:tcPr>
          <w:p w14:paraId="1DC1B64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ESTERILES. DE LATEX, DESECHABLES. TAMAÑO  CHICO.                                                                                                                                                                       </w:t>
            </w:r>
          </w:p>
        </w:tc>
      </w:tr>
      <w:tr w:rsidR="005A5A33" w:rsidRPr="005A5A33" w14:paraId="7A464FF4"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51F547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32</w:t>
            </w:r>
          </w:p>
        </w:tc>
        <w:tc>
          <w:tcPr>
            <w:tcW w:w="1260" w:type="dxa"/>
            <w:tcBorders>
              <w:top w:val="nil"/>
              <w:left w:val="nil"/>
              <w:bottom w:val="single" w:sz="4" w:space="0" w:color="auto"/>
              <w:right w:val="single" w:sz="4" w:space="0" w:color="auto"/>
            </w:tcBorders>
            <w:shd w:val="clear" w:color="auto" w:fill="auto"/>
            <w:vAlign w:val="center"/>
            <w:hideMark/>
          </w:tcPr>
          <w:p w14:paraId="1DF7916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060.456.0631</w:t>
            </w:r>
          </w:p>
        </w:tc>
        <w:tc>
          <w:tcPr>
            <w:tcW w:w="8422" w:type="dxa"/>
            <w:tcBorders>
              <w:top w:val="nil"/>
              <w:left w:val="nil"/>
              <w:bottom w:val="single" w:sz="4" w:space="0" w:color="auto"/>
              <w:right w:val="single" w:sz="4" w:space="0" w:color="auto"/>
            </w:tcBorders>
            <w:shd w:val="clear" w:color="auto" w:fill="auto"/>
            <w:vAlign w:val="bottom"/>
            <w:hideMark/>
          </w:tcPr>
          <w:p w14:paraId="3D90E24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DE NITRILO O POLIBUTADINE-ACRYLONITRILO, LIBRE DE LATEX, AMBIDIESTRO,  DESECHABLE, ESTERIL. TAMAÑO: MEDIANO.                                                                                                                                         </w:t>
            </w:r>
          </w:p>
        </w:tc>
      </w:tr>
      <w:tr w:rsidR="005A5A33" w:rsidRPr="005A5A33" w14:paraId="768C8B55"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676356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33</w:t>
            </w:r>
          </w:p>
        </w:tc>
        <w:tc>
          <w:tcPr>
            <w:tcW w:w="1260" w:type="dxa"/>
            <w:tcBorders>
              <w:top w:val="nil"/>
              <w:left w:val="nil"/>
              <w:bottom w:val="single" w:sz="4" w:space="0" w:color="auto"/>
              <w:right w:val="single" w:sz="4" w:space="0" w:color="auto"/>
            </w:tcBorders>
            <w:shd w:val="clear" w:color="auto" w:fill="auto"/>
            <w:vAlign w:val="center"/>
            <w:hideMark/>
          </w:tcPr>
          <w:p w14:paraId="2FEAC04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060.456.0649</w:t>
            </w:r>
          </w:p>
        </w:tc>
        <w:tc>
          <w:tcPr>
            <w:tcW w:w="8422" w:type="dxa"/>
            <w:tcBorders>
              <w:top w:val="nil"/>
              <w:left w:val="nil"/>
              <w:bottom w:val="single" w:sz="4" w:space="0" w:color="auto"/>
              <w:right w:val="single" w:sz="4" w:space="0" w:color="auto"/>
            </w:tcBorders>
            <w:shd w:val="clear" w:color="auto" w:fill="auto"/>
            <w:vAlign w:val="bottom"/>
            <w:hideMark/>
          </w:tcPr>
          <w:p w14:paraId="5BDE346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DE NITRILO O POLIBUTADINE-ACRYLONITRILO, LIBRE DE LATEX, AMBIDIESTRO,  DESECHABLE, ESTERIL. TAMAÑO: GRANDE.                                                                                                                                          </w:t>
            </w:r>
          </w:p>
        </w:tc>
      </w:tr>
      <w:tr w:rsidR="005A5A33" w:rsidRPr="005A5A33" w14:paraId="2A983513"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8CA462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34</w:t>
            </w:r>
          </w:p>
        </w:tc>
        <w:tc>
          <w:tcPr>
            <w:tcW w:w="1260" w:type="dxa"/>
            <w:tcBorders>
              <w:top w:val="nil"/>
              <w:left w:val="nil"/>
              <w:bottom w:val="single" w:sz="4" w:space="0" w:color="auto"/>
              <w:right w:val="single" w:sz="4" w:space="0" w:color="auto"/>
            </w:tcBorders>
            <w:shd w:val="clear" w:color="auto" w:fill="auto"/>
            <w:vAlign w:val="center"/>
            <w:hideMark/>
          </w:tcPr>
          <w:p w14:paraId="52F0F20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060.456.0664</w:t>
            </w:r>
          </w:p>
        </w:tc>
        <w:tc>
          <w:tcPr>
            <w:tcW w:w="8422" w:type="dxa"/>
            <w:tcBorders>
              <w:top w:val="nil"/>
              <w:left w:val="nil"/>
              <w:bottom w:val="single" w:sz="4" w:space="0" w:color="auto"/>
              <w:right w:val="single" w:sz="4" w:space="0" w:color="auto"/>
            </w:tcBorders>
            <w:shd w:val="clear" w:color="auto" w:fill="auto"/>
            <w:vAlign w:val="bottom"/>
            <w:hideMark/>
          </w:tcPr>
          <w:p w14:paraId="0082879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NO ESTERILES. DE LATEX, DESECHABLES. TAMAÑO: MEDIANO. ENVASE CON 100 PIEZAS.                                                                                                                                           </w:t>
            </w:r>
          </w:p>
        </w:tc>
      </w:tr>
      <w:tr w:rsidR="005A5A33" w:rsidRPr="005A5A33" w14:paraId="47135832"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C38DA7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35</w:t>
            </w:r>
          </w:p>
        </w:tc>
        <w:tc>
          <w:tcPr>
            <w:tcW w:w="1260" w:type="dxa"/>
            <w:tcBorders>
              <w:top w:val="nil"/>
              <w:left w:val="nil"/>
              <w:bottom w:val="single" w:sz="4" w:space="0" w:color="auto"/>
              <w:right w:val="single" w:sz="4" w:space="0" w:color="auto"/>
            </w:tcBorders>
            <w:shd w:val="clear" w:color="auto" w:fill="auto"/>
            <w:vAlign w:val="center"/>
            <w:hideMark/>
          </w:tcPr>
          <w:p w14:paraId="1C22E8C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060.456.0680</w:t>
            </w:r>
          </w:p>
        </w:tc>
        <w:tc>
          <w:tcPr>
            <w:tcW w:w="8422" w:type="dxa"/>
            <w:tcBorders>
              <w:top w:val="nil"/>
              <w:left w:val="nil"/>
              <w:bottom w:val="single" w:sz="4" w:space="0" w:color="auto"/>
              <w:right w:val="single" w:sz="4" w:space="0" w:color="auto"/>
            </w:tcBorders>
            <w:shd w:val="clear" w:color="auto" w:fill="auto"/>
            <w:vAlign w:val="bottom"/>
            <w:hideMark/>
          </w:tcPr>
          <w:p w14:paraId="02490A0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NO ESTERILES. DE LATEX, DESECHABLE. TAMAÑO CHICO. ENVASE CON 200 PIEZAS.                                                                                                                                               </w:t>
            </w:r>
          </w:p>
        </w:tc>
      </w:tr>
      <w:tr w:rsidR="005A5A33" w:rsidRPr="005A5A33" w14:paraId="5F702A1A"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C2B529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36</w:t>
            </w:r>
          </w:p>
        </w:tc>
        <w:tc>
          <w:tcPr>
            <w:tcW w:w="1260" w:type="dxa"/>
            <w:tcBorders>
              <w:top w:val="nil"/>
              <w:left w:val="nil"/>
              <w:bottom w:val="single" w:sz="4" w:space="0" w:color="auto"/>
              <w:right w:val="single" w:sz="4" w:space="0" w:color="auto"/>
            </w:tcBorders>
            <w:shd w:val="clear" w:color="auto" w:fill="auto"/>
            <w:vAlign w:val="center"/>
            <w:hideMark/>
          </w:tcPr>
          <w:p w14:paraId="350C4A8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060.456.0698</w:t>
            </w:r>
          </w:p>
        </w:tc>
        <w:tc>
          <w:tcPr>
            <w:tcW w:w="8422" w:type="dxa"/>
            <w:tcBorders>
              <w:top w:val="nil"/>
              <w:left w:val="nil"/>
              <w:bottom w:val="single" w:sz="4" w:space="0" w:color="auto"/>
              <w:right w:val="single" w:sz="4" w:space="0" w:color="auto"/>
            </w:tcBorders>
            <w:shd w:val="clear" w:color="auto" w:fill="auto"/>
            <w:vAlign w:val="bottom"/>
            <w:hideMark/>
          </w:tcPr>
          <w:p w14:paraId="3394684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NO ESTERILES. DE LATEX, DESECHABLE. TAMAÑO MEDIANO. ENVASE CON 200 PIEZAS.                                                                                                                                             </w:t>
            </w:r>
          </w:p>
        </w:tc>
      </w:tr>
      <w:tr w:rsidR="005A5A33" w:rsidRPr="005A5A33" w14:paraId="5AA5C98C" w14:textId="77777777" w:rsidTr="001F5377">
        <w:trPr>
          <w:trHeight w:val="26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D0C12E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37</w:t>
            </w:r>
          </w:p>
        </w:tc>
        <w:tc>
          <w:tcPr>
            <w:tcW w:w="1260" w:type="dxa"/>
            <w:tcBorders>
              <w:top w:val="nil"/>
              <w:left w:val="nil"/>
              <w:bottom w:val="single" w:sz="4" w:space="0" w:color="auto"/>
              <w:right w:val="single" w:sz="4" w:space="0" w:color="auto"/>
            </w:tcBorders>
            <w:shd w:val="clear" w:color="auto" w:fill="auto"/>
            <w:vAlign w:val="center"/>
            <w:hideMark/>
          </w:tcPr>
          <w:p w14:paraId="033DA0C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060.483.0091</w:t>
            </w:r>
          </w:p>
        </w:tc>
        <w:tc>
          <w:tcPr>
            <w:tcW w:w="8422" w:type="dxa"/>
            <w:tcBorders>
              <w:top w:val="nil"/>
              <w:left w:val="nil"/>
              <w:bottom w:val="single" w:sz="4" w:space="0" w:color="auto"/>
              <w:right w:val="single" w:sz="4" w:space="0" w:color="auto"/>
            </w:tcBorders>
            <w:shd w:val="clear" w:color="auto" w:fill="auto"/>
            <w:vAlign w:val="bottom"/>
            <w:hideMark/>
          </w:tcPr>
          <w:p w14:paraId="6E4EA89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HOJA PARA BISTURI. DE ACERO INOXIDABLE. EMPAQUE INDIVIDUAL. ESTERILES Y  DESECHABLES. PIEZA DEL NUM. 10. ENVASE CON 100 PIEZAS.                                                                                                                               </w:t>
            </w:r>
          </w:p>
        </w:tc>
      </w:tr>
      <w:tr w:rsidR="005A5A33" w:rsidRPr="005A5A33" w14:paraId="7D6C4DAE" w14:textId="77777777" w:rsidTr="001F5377">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531EEF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38</w:t>
            </w:r>
          </w:p>
        </w:tc>
        <w:tc>
          <w:tcPr>
            <w:tcW w:w="1260" w:type="dxa"/>
            <w:tcBorders>
              <w:top w:val="nil"/>
              <w:left w:val="nil"/>
              <w:bottom w:val="single" w:sz="4" w:space="0" w:color="auto"/>
              <w:right w:val="single" w:sz="4" w:space="0" w:color="auto"/>
            </w:tcBorders>
            <w:shd w:val="clear" w:color="auto" w:fill="auto"/>
            <w:vAlign w:val="center"/>
            <w:hideMark/>
          </w:tcPr>
          <w:p w14:paraId="07A9D4F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060.483.0133</w:t>
            </w:r>
          </w:p>
        </w:tc>
        <w:tc>
          <w:tcPr>
            <w:tcW w:w="8422" w:type="dxa"/>
            <w:tcBorders>
              <w:top w:val="nil"/>
              <w:left w:val="nil"/>
              <w:bottom w:val="single" w:sz="4" w:space="0" w:color="auto"/>
              <w:right w:val="single" w:sz="4" w:space="0" w:color="auto"/>
            </w:tcBorders>
            <w:shd w:val="clear" w:color="auto" w:fill="auto"/>
            <w:vAlign w:val="bottom"/>
            <w:hideMark/>
          </w:tcPr>
          <w:p w14:paraId="195C1A5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HOJA PARA BISTURI. DE ACERO INOXIDABLE. EMPAQUE INDIVIDUAL. ESTERILES Y  DESECHABLES. PIEZA DEL NUM. 20. ENVASE CON 100 PIEZAS.                                                                                                                               </w:t>
            </w:r>
          </w:p>
        </w:tc>
      </w:tr>
      <w:tr w:rsidR="005A5A33" w:rsidRPr="005A5A33" w14:paraId="015F8625"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EECFBA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39</w:t>
            </w:r>
          </w:p>
        </w:tc>
        <w:tc>
          <w:tcPr>
            <w:tcW w:w="1260" w:type="dxa"/>
            <w:tcBorders>
              <w:top w:val="nil"/>
              <w:left w:val="nil"/>
              <w:bottom w:val="single" w:sz="4" w:space="0" w:color="auto"/>
              <w:right w:val="single" w:sz="4" w:space="0" w:color="auto"/>
            </w:tcBorders>
            <w:shd w:val="clear" w:color="auto" w:fill="auto"/>
            <w:vAlign w:val="center"/>
            <w:hideMark/>
          </w:tcPr>
          <w:p w14:paraId="247E2D3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060.543.0115</w:t>
            </w:r>
          </w:p>
        </w:tc>
        <w:tc>
          <w:tcPr>
            <w:tcW w:w="8422" w:type="dxa"/>
            <w:tcBorders>
              <w:top w:val="nil"/>
              <w:left w:val="nil"/>
              <w:bottom w:val="single" w:sz="4" w:space="0" w:color="auto"/>
              <w:right w:val="single" w:sz="4" w:space="0" w:color="auto"/>
            </w:tcBorders>
            <w:shd w:val="clear" w:color="auto" w:fill="auto"/>
            <w:vAlign w:val="bottom"/>
            <w:hideMark/>
          </w:tcPr>
          <w:p w14:paraId="1799C67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JALEAS LUBRICANTE. ASEPTICA.                                                                                                                                                                                                                                  </w:t>
            </w:r>
          </w:p>
        </w:tc>
      </w:tr>
      <w:tr w:rsidR="005A5A33" w:rsidRPr="005A5A33" w14:paraId="284C25B2" w14:textId="77777777" w:rsidTr="001F5377">
        <w:trPr>
          <w:trHeight w:val="30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8A9F4C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40</w:t>
            </w:r>
          </w:p>
        </w:tc>
        <w:tc>
          <w:tcPr>
            <w:tcW w:w="1260" w:type="dxa"/>
            <w:tcBorders>
              <w:top w:val="nil"/>
              <w:left w:val="nil"/>
              <w:bottom w:val="single" w:sz="4" w:space="0" w:color="auto"/>
              <w:right w:val="single" w:sz="4" w:space="0" w:color="auto"/>
            </w:tcBorders>
            <w:shd w:val="clear" w:color="auto" w:fill="auto"/>
            <w:vAlign w:val="center"/>
            <w:hideMark/>
          </w:tcPr>
          <w:p w14:paraId="3B20977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060.550.0016</w:t>
            </w:r>
          </w:p>
        </w:tc>
        <w:tc>
          <w:tcPr>
            <w:tcW w:w="8422" w:type="dxa"/>
            <w:tcBorders>
              <w:top w:val="nil"/>
              <w:left w:val="nil"/>
              <w:bottom w:val="single" w:sz="4" w:space="0" w:color="auto"/>
              <w:right w:val="single" w:sz="4" w:space="0" w:color="auto"/>
            </w:tcBorders>
            <w:shd w:val="clear" w:color="auto" w:fill="auto"/>
            <w:vAlign w:val="bottom"/>
            <w:hideMark/>
          </w:tcPr>
          <w:p w14:paraId="6C5F8A5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PLASTICO. CON PIVOTE TIPO LUER-LOCK, ESTERILES Y DESECHABLES. CAPACIDAD 10 ML, ESCALA GRADUADA EN ML, CON DIVISIONES DE 1.0 Y SUBDIVISIONES  DE 0.2. CON AGUJA DE: LONGITUD. 38 MM CALIBRE. 20 G.                                                 </w:t>
            </w:r>
          </w:p>
        </w:tc>
      </w:tr>
      <w:tr w:rsidR="005A5A33" w:rsidRPr="005A5A33" w14:paraId="6DA1ABB3" w14:textId="77777777" w:rsidTr="001F5377">
        <w:trPr>
          <w:trHeight w:val="31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4EE6B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41</w:t>
            </w:r>
          </w:p>
        </w:tc>
        <w:tc>
          <w:tcPr>
            <w:tcW w:w="1260" w:type="dxa"/>
            <w:tcBorders>
              <w:top w:val="nil"/>
              <w:left w:val="nil"/>
              <w:bottom w:val="single" w:sz="4" w:space="0" w:color="auto"/>
              <w:right w:val="single" w:sz="4" w:space="0" w:color="auto"/>
            </w:tcBorders>
            <w:shd w:val="clear" w:color="auto" w:fill="auto"/>
            <w:vAlign w:val="center"/>
            <w:hideMark/>
          </w:tcPr>
          <w:p w14:paraId="49F5FE8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060.550.1279</w:t>
            </w:r>
          </w:p>
        </w:tc>
        <w:tc>
          <w:tcPr>
            <w:tcW w:w="8422" w:type="dxa"/>
            <w:tcBorders>
              <w:top w:val="nil"/>
              <w:left w:val="nil"/>
              <w:bottom w:val="single" w:sz="4" w:space="0" w:color="auto"/>
              <w:right w:val="single" w:sz="4" w:space="0" w:color="auto"/>
            </w:tcBorders>
            <w:shd w:val="clear" w:color="auto" w:fill="auto"/>
            <w:vAlign w:val="bottom"/>
            <w:hideMark/>
          </w:tcPr>
          <w:p w14:paraId="7D3176A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PLASTICO GRADO MEDICO, CON PIVOTE TIPO LUER-LOCK, CAPACIDAD 3 ML,  ESCALA GRADUADA EN ML CON DIVISIONES DE 0.5 ML Y SUBDIVISIONES DE 0.1 M, CON  AGUJA CALIBRE 22 G Y 32  MM DE LONGITUD. ESTERIL Y DESECHABLE.                                   </w:t>
            </w:r>
          </w:p>
        </w:tc>
      </w:tr>
      <w:tr w:rsidR="005A5A33" w:rsidRPr="005A5A33" w14:paraId="64DD44F9" w14:textId="77777777" w:rsidTr="001F5377">
        <w:trPr>
          <w:trHeight w:val="34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44D35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42</w:t>
            </w:r>
          </w:p>
        </w:tc>
        <w:tc>
          <w:tcPr>
            <w:tcW w:w="1260" w:type="dxa"/>
            <w:tcBorders>
              <w:top w:val="nil"/>
              <w:left w:val="nil"/>
              <w:bottom w:val="single" w:sz="4" w:space="0" w:color="auto"/>
              <w:right w:val="single" w:sz="4" w:space="0" w:color="auto"/>
            </w:tcBorders>
            <w:shd w:val="clear" w:color="auto" w:fill="auto"/>
            <w:vAlign w:val="center"/>
            <w:hideMark/>
          </w:tcPr>
          <w:p w14:paraId="616D487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060.550.2186</w:t>
            </w:r>
          </w:p>
        </w:tc>
        <w:tc>
          <w:tcPr>
            <w:tcW w:w="8422" w:type="dxa"/>
            <w:tcBorders>
              <w:top w:val="nil"/>
              <w:left w:val="nil"/>
              <w:bottom w:val="single" w:sz="4" w:space="0" w:color="auto"/>
              <w:right w:val="single" w:sz="4" w:space="0" w:color="auto"/>
            </w:tcBorders>
            <w:shd w:val="clear" w:color="auto" w:fill="auto"/>
            <w:vAlign w:val="bottom"/>
            <w:hideMark/>
          </w:tcPr>
          <w:p w14:paraId="3881C13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 PARA INSULINA, DE PLASTICO GRADO MEDICO; GRADUADA DE 0 A 100 UNIDADES,  CON CAPACIDAD 1 ML. CON AGUJA DE ACERO INOXIDABLE, LONGITUD 13 MM, CALIBRE 27  G. ESTERIL Y DESECHABLE.                                                                       </w:t>
            </w:r>
          </w:p>
        </w:tc>
      </w:tr>
      <w:tr w:rsidR="005A5A33" w:rsidRPr="005A5A33" w14:paraId="3318F7FD" w14:textId="77777777" w:rsidTr="001F5377">
        <w:trPr>
          <w:trHeight w:val="34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7ABEBF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43</w:t>
            </w:r>
          </w:p>
        </w:tc>
        <w:tc>
          <w:tcPr>
            <w:tcW w:w="1260" w:type="dxa"/>
            <w:tcBorders>
              <w:top w:val="nil"/>
              <w:left w:val="nil"/>
              <w:bottom w:val="single" w:sz="4" w:space="0" w:color="auto"/>
              <w:right w:val="single" w:sz="4" w:space="0" w:color="auto"/>
            </w:tcBorders>
            <w:shd w:val="clear" w:color="auto" w:fill="auto"/>
            <w:vAlign w:val="center"/>
            <w:hideMark/>
          </w:tcPr>
          <w:p w14:paraId="398703B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060.550.2608</w:t>
            </w:r>
          </w:p>
        </w:tc>
        <w:tc>
          <w:tcPr>
            <w:tcW w:w="8422" w:type="dxa"/>
            <w:tcBorders>
              <w:top w:val="nil"/>
              <w:left w:val="nil"/>
              <w:bottom w:val="single" w:sz="4" w:space="0" w:color="auto"/>
              <w:right w:val="single" w:sz="4" w:space="0" w:color="auto"/>
            </w:tcBorders>
            <w:shd w:val="clear" w:color="auto" w:fill="auto"/>
            <w:vAlign w:val="bottom"/>
            <w:hideMark/>
          </w:tcPr>
          <w:p w14:paraId="0BA77AA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PLASTICO GRADO MEDICO DE 5 ML DE CAPACIDAD, ESCALA GRADUADA EN ML,   CON DIVISIONES DE 1.0 ML Y SUBDIVISIONES DE 0.2 ML Y AGUJA DE 20 G Y 38 MM DE   LONGITUD, ESTERIL Y DESECHABLE.                                                              </w:t>
            </w:r>
          </w:p>
        </w:tc>
      </w:tr>
      <w:tr w:rsidR="005A5A33" w:rsidRPr="005A5A33" w14:paraId="03C7CDA6"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FEE7BE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44</w:t>
            </w:r>
          </w:p>
        </w:tc>
        <w:tc>
          <w:tcPr>
            <w:tcW w:w="1260" w:type="dxa"/>
            <w:tcBorders>
              <w:top w:val="nil"/>
              <w:left w:val="nil"/>
              <w:bottom w:val="single" w:sz="4" w:space="0" w:color="auto"/>
              <w:right w:val="single" w:sz="4" w:space="0" w:color="auto"/>
            </w:tcBorders>
            <w:shd w:val="clear" w:color="auto" w:fill="auto"/>
            <w:vAlign w:val="center"/>
            <w:hideMark/>
          </w:tcPr>
          <w:p w14:paraId="5B14225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060.621.0524</w:t>
            </w:r>
          </w:p>
        </w:tc>
        <w:tc>
          <w:tcPr>
            <w:tcW w:w="8422" w:type="dxa"/>
            <w:tcBorders>
              <w:top w:val="nil"/>
              <w:left w:val="nil"/>
              <w:bottom w:val="single" w:sz="4" w:space="0" w:color="auto"/>
              <w:right w:val="single" w:sz="4" w:space="0" w:color="auto"/>
            </w:tcBorders>
            <w:shd w:val="clear" w:color="auto" w:fill="auto"/>
            <w:vAlign w:val="bottom"/>
            <w:hideMark/>
          </w:tcPr>
          <w:p w14:paraId="2E7619C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CUBREBOCAS. CUBREBOCA DE DOS CAPAS DE TELA NO TEJIDA, RESISTENTE A FLUIDOS,  ANTIESTATICO, HIPOALERGENICO, CON BANDAS O AJUSTE ELASTICO A LA CABEZA.  DESECHABLE.                                                                                             </w:t>
            </w:r>
          </w:p>
        </w:tc>
      </w:tr>
      <w:tr w:rsidR="005A5A33" w:rsidRPr="005A5A33" w14:paraId="4D4A2827" w14:textId="77777777" w:rsidTr="001F5377">
        <w:trPr>
          <w:trHeight w:val="4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329116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45</w:t>
            </w:r>
          </w:p>
        </w:tc>
        <w:tc>
          <w:tcPr>
            <w:tcW w:w="1260" w:type="dxa"/>
            <w:tcBorders>
              <w:top w:val="nil"/>
              <w:left w:val="nil"/>
              <w:bottom w:val="single" w:sz="4" w:space="0" w:color="auto"/>
              <w:right w:val="single" w:sz="4" w:space="0" w:color="auto"/>
            </w:tcBorders>
            <w:shd w:val="clear" w:color="auto" w:fill="auto"/>
            <w:vAlign w:val="center"/>
            <w:hideMark/>
          </w:tcPr>
          <w:p w14:paraId="798E5E4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060.621.0656</w:t>
            </w:r>
          </w:p>
        </w:tc>
        <w:tc>
          <w:tcPr>
            <w:tcW w:w="8422" w:type="dxa"/>
            <w:tcBorders>
              <w:top w:val="nil"/>
              <w:left w:val="nil"/>
              <w:bottom w:val="single" w:sz="4" w:space="0" w:color="auto"/>
              <w:right w:val="single" w:sz="4" w:space="0" w:color="auto"/>
            </w:tcBorders>
            <w:shd w:val="clear" w:color="auto" w:fill="auto"/>
            <w:vAlign w:val="bottom"/>
            <w:hideMark/>
          </w:tcPr>
          <w:p w14:paraId="65C4E32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CUBREBOCAS QUIRURGICO. CUBREBOCA QUIRURGICO ELABORADO CON DOS CAPAS EXTERNAS DE  TELA NO TEJIDA, UN FILTRO INTERMEDIO DE POLIPROPILENO; PLANO O PLISADO; CON  AJUSTE NASAL MOLDEABLE. RESISTENTE A FLUIDOS, ANTIESTATICO, HIPOALERGENICO. CON                 </w:t>
            </w:r>
          </w:p>
        </w:tc>
      </w:tr>
      <w:tr w:rsidR="005A5A33" w:rsidRPr="005A5A33" w14:paraId="07ACAA6B"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F33EB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46</w:t>
            </w:r>
          </w:p>
        </w:tc>
        <w:tc>
          <w:tcPr>
            <w:tcW w:w="1260" w:type="dxa"/>
            <w:tcBorders>
              <w:top w:val="nil"/>
              <w:left w:val="nil"/>
              <w:bottom w:val="single" w:sz="4" w:space="0" w:color="auto"/>
              <w:right w:val="single" w:sz="4" w:space="0" w:color="auto"/>
            </w:tcBorders>
            <w:shd w:val="clear" w:color="auto" w:fill="auto"/>
            <w:vAlign w:val="center"/>
            <w:hideMark/>
          </w:tcPr>
          <w:p w14:paraId="7EBA483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060.791.0106</w:t>
            </w:r>
          </w:p>
        </w:tc>
        <w:tc>
          <w:tcPr>
            <w:tcW w:w="8422" w:type="dxa"/>
            <w:tcBorders>
              <w:top w:val="nil"/>
              <w:left w:val="nil"/>
              <w:bottom w:val="single" w:sz="4" w:space="0" w:color="auto"/>
              <w:right w:val="single" w:sz="4" w:space="0" w:color="auto"/>
            </w:tcBorders>
            <w:shd w:val="clear" w:color="auto" w:fill="auto"/>
            <w:vAlign w:val="bottom"/>
            <w:hideMark/>
          </w:tcPr>
          <w:p w14:paraId="4B72A18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RESINA. FOTOPOLIMERIZABLE PARA RESTAURACION DE DIENTES ANTERIORES Y POSTERIORES. JERINGA 3.5G. LAS INSTITUCIONES PODRAN ELEGIR LAS VARIANTES DE COLOR Y COMPOSICION.                                                                                          </w:t>
            </w:r>
          </w:p>
        </w:tc>
      </w:tr>
      <w:tr w:rsidR="005A5A33" w:rsidRPr="005A5A33" w14:paraId="38A61BBA"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12789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47</w:t>
            </w:r>
          </w:p>
        </w:tc>
        <w:tc>
          <w:tcPr>
            <w:tcW w:w="1260" w:type="dxa"/>
            <w:tcBorders>
              <w:top w:val="nil"/>
              <w:left w:val="nil"/>
              <w:bottom w:val="single" w:sz="4" w:space="0" w:color="auto"/>
              <w:right w:val="single" w:sz="4" w:space="0" w:color="auto"/>
            </w:tcBorders>
            <w:shd w:val="clear" w:color="auto" w:fill="auto"/>
            <w:vAlign w:val="center"/>
            <w:hideMark/>
          </w:tcPr>
          <w:p w14:paraId="0DA897F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060.811.0060</w:t>
            </w:r>
          </w:p>
        </w:tc>
        <w:tc>
          <w:tcPr>
            <w:tcW w:w="8422" w:type="dxa"/>
            <w:tcBorders>
              <w:top w:val="nil"/>
              <w:left w:val="nil"/>
              <w:bottom w:val="single" w:sz="4" w:space="0" w:color="auto"/>
              <w:right w:val="single" w:sz="4" w:space="0" w:color="auto"/>
            </w:tcBorders>
            <w:shd w:val="clear" w:color="auto" w:fill="auto"/>
            <w:noWrap/>
            <w:hideMark/>
          </w:tcPr>
          <w:p w14:paraId="17DA9C2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HILOS. SEDA DENTAL, SIN CERA. ENVASE CON ROLLO DE 50 M.                                                                                                                                                                                                       </w:t>
            </w:r>
          </w:p>
        </w:tc>
      </w:tr>
      <w:tr w:rsidR="005A5A33" w:rsidRPr="005A5A33" w14:paraId="683AFEA0" w14:textId="77777777" w:rsidTr="001F5377">
        <w:trPr>
          <w:trHeight w:val="46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7827CF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48</w:t>
            </w:r>
          </w:p>
        </w:tc>
        <w:tc>
          <w:tcPr>
            <w:tcW w:w="1260" w:type="dxa"/>
            <w:tcBorders>
              <w:top w:val="nil"/>
              <w:left w:val="nil"/>
              <w:bottom w:val="single" w:sz="4" w:space="0" w:color="auto"/>
              <w:right w:val="single" w:sz="4" w:space="0" w:color="auto"/>
            </w:tcBorders>
            <w:shd w:val="clear" w:color="auto" w:fill="auto"/>
            <w:vAlign w:val="center"/>
            <w:hideMark/>
          </w:tcPr>
          <w:p w14:paraId="4400299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060.815.0058</w:t>
            </w:r>
          </w:p>
        </w:tc>
        <w:tc>
          <w:tcPr>
            <w:tcW w:w="8422" w:type="dxa"/>
            <w:tcBorders>
              <w:top w:val="nil"/>
              <w:left w:val="nil"/>
              <w:bottom w:val="single" w:sz="4" w:space="0" w:color="auto"/>
              <w:right w:val="single" w:sz="4" w:space="0" w:color="auto"/>
            </w:tcBorders>
            <w:shd w:val="clear" w:color="auto" w:fill="auto"/>
            <w:vAlign w:val="bottom"/>
            <w:hideMark/>
          </w:tcPr>
          <w:p w14:paraId="5548E30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SELLADORES DE FISURAS Y FOSETAS. ENVASE CON 3 ML DE BOND BASE. ENVASE CON 3 ML   DE SELLADOR DE FISURAS. 2 ENVASES CON 3 ML CADA UNO CON BOND CATALIZADOR.   JERINGA CON 2 ML DE GEL GRABADOR. 2 PORTAPINCELES. 10 CANULAS. 1 BLOCK DE                        </w:t>
            </w:r>
          </w:p>
        </w:tc>
      </w:tr>
      <w:tr w:rsidR="005A5A33" w:rsidRPr="005A5A33" w14:paraId="78DF6BC8" w14:textId="77777777" w:rsidTr="001F5377">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A4733F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49</w:t>
            </w:r>
          </w:p>
        </w:tc>
        <w:tc>
          <w:tcPr>
            <w:tcW w:w="1260" w:type="dxa"/>
            <w:tcBorders>
              <w:top w:val="nil"/>
              <w:left w:val="nil"/>
              <w:bottom w:val="single" w:sz="4" w:space="0" w:color="auto"/>
              <w:right w:val="single" w:sz="4" w:space="0" w:color="auto"/>
            </w:tcBorders>
            <w:shd w:val="clear" w:color="auto" w:fill="auto"/>
            <w:vAlign w:val="center"/>
            <w:hideMark/>
          </w:tcPr>
          <w:p w14:paraId="58A15D8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060.841.0486</w:t>
            </w:r>
          </w:p>
        </w:tc>
        <w:tc>
          <w:tcPr>
            <w:tcW w:w="8422" w:type="dxa"/>
            <w:tcBorders>
              <w:top w:val="nil"/>
              <w:left w:val="nil"/>
              <w:bottom w:val="single" w:sz="4" w:space="0" w:color="auto"/>
              <w:right w:val="single" w:sz="4" w:space="0" w:color="auto"/>
            </w:tcBorders>
            <w:shd w:val="clear" w:color="auto" w:fill="auto"/>
            <w:vAlign w:val="bottom"/>
            <w:hideMark/>
          </w:tcPr>
          <w:p w14:paraId="418DD2D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SUTURAS SINTETICAS NO ABSORBIBLES MONOFILAMENTO DE NYLON CON AGUJA. LONGITUD DE  LA HEBRA. 45 CM CALIBRE DE LA SUTURA. 2-0 CARACTERISTICAS DE DE LA AGUJA. 3/8  DE CIRCULO CORTANTE (19-26 MM).                                                               </w:t>
            </w:r>
          </w:p>
        </w:tc>
      </w:tr>
      <w:tr w:rsidR="005A5A33" w:rsidRPr="005A5A33" w14:paraId="3814BFC4" w14:textId="77777777" w:rsidTr="001F5377">
        <w:trPr>
          <w:trHeight w:val="45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E36CF6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50</w:t>
            </w:r>
          </w:p>
        </w:tc>
        <w:tc>
          <w:tcPr>
            <w:tcW w:w="1260" w:type="dxa"/>
            <w:tcBorders>
              <w:top w:val="nil"/>
              <w:left w:val="nil"/>
              <w:bottom w:val="single" w:sz="4" w:space="0" w:color="auto"/>
              <w:right w:val="single" w:sz="4" w:space="0" w:color="auto"/>
            </w:tcBorders>
            <w:shd w:val="clear" w:color="auto" w:fill="auto"/>
            <w:vAlign w:val="center"/>
            <w:hideMark/>
          </w:tcPr>
          <w:p w14:paraId="07BF135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060.879.0200</w:t>
            </w:r>
          </w:p>
        </w:tc>
        <w:tc>
          <w:tcPr>
            <w:tcW w:w="8422" w:type="dxa"/>
            <w:tcBorders>
              <w:top w:val="nil"/>
              <w:left w:val="nil"/>
              <w:bottom w:val="single" w:sz="4" w:space="0" w:color="auto"/>
              <w:right w:val="single" w:sz="4" w:space="0" w:color="auto"/>
            </w:tcBorders>
            <w:shd w:val="clear" w:color="auto" w:fill="auto"/>
            <w:vAlign w:val="bottom"/>
            <w:hideMark/>
          </w:tcPr>
          <w:p w14:paraId="485676B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TERMOMETRO INFRARROJO QUE PERMITE MEDIR LA TEMPERATURA DEL CUERPO HUMANO POR ACERCAMIENTO A LA PIEL EN DIVERSAS PARTES. CONSTA DE: PANTALLA DIGITAL CON ILUMINACION MECANISMO DE ENCENDIDO MANUAL O AUTOMATICO DESPLIEGUE DE TEMPERATURA DE 34 A 42 GRADOS CE </w:t>
            </w:r>
          </w:p>
        </w:tc>
      </w:tr>
      <w:tr w:rsidR="005A5A33" w:rsidRPr="005A5A33" w14:paraId="0F4AF274"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F0D9D0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51</w:t>
            </w:r>
          </w:p>
        </w:tc>
        <w:tc>
          <w:tcPr>
            <w:tcW w:w="1260" w:type="dxa"/>
            <w:tcBorders>
              <w:top w:val="nil"/>
              <w:left w:val="nil"/>
              <w:bottom w:val="single" w:sz="4" w:space="0" w:color="auto"/>
              <w:right w:val="single" w:sz="4" w:space="0" w:color="auto"/>
            </w:tcBorders>
            <w:shd w:val="clear" w:color="auto" w:fill="auto"/>
            <w:vAlign w:val="center"/>
            <w:hideMark/>
          </w:tcPr>
          <w:p w14:paraId="184D81F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060.953.2825</w:t>
            </w:r>
          </w:p>
        </w:tc>
        <w:tc>
          <w:tcPr>
            <w:tcW w:w="8422" w:type="dxa"/>
            <w:tcBorders>
              <w:top w:val="nil"/>
              <w:left w:val="nil"/>
              <w:bottom w:val="single" w:sz="4" w:space="0" w:color="auto"/>
              <w:right w:val="single" w:sz="4" w:space="0" w:color="auto"/>
            </w:tcBorders>
            <w:shd w:val="clear" w:color="auto" w:fill="auto"/>
            <w:vAlign w:val="bottom"/>
            <w:hideMark/>
          </w:tcPr>
          <w:p w14:paraId="7080911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VENDAS ELASTICA DE TEJIDO PLANO, DE ALGODON CON FIBRAS SINTETICAS LONGITUD 5 M  ANCHO 30 CM.                                                                                                                                                                  </w:t>
            </w:r>
          </w:p>
        </w:tc>
      </w:tr>
      <w:tr w:rsidR="005A5A33" w:rsidRPr="005A5A33" w14:paraId="64CD7782" w14:textId="77777777" w:rsidTr="001F5377">
        <w:trPr>
          <w:trHeight w:val="2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944108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52</w:t>
            </w:r>
          </w:p>
        </w:tc>
        <w:tc>
          <w:tcPr>
            <w:tcW w:w="1260" w:type="dxa"/>
            <w:tcBorders>
              <w:top w:val="nil"/>
              <w:left w:val="nil"/>
              <w:bottom w:val="single" w:sz="4" w:space="0" w:color="auto"/>
              <w:right w:val="single" w:sz="4" w:space="0" w:color="auto"/>
            </w:tcBorders>
            <w:shd w:val="clear" w:color="auto" w:fill="auto"/>
            <w:vAlign w:val="center"/>
            <w:hideMark/>
          </w:tcPr>
          <w:p w14:paraId="533BC4D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080.592.0014</w:t>
            </w:r>
          </w:p>
        </w:tc>
        <w:tc>
          <w:tcPr>
            <w:tcW w:w="8422" w:type="dxa"/>
            <w:tcBorders>
              <w:top w:val="nil"/>
              <w:left w:val="nil"/>
              <w:bottom w:val="single" w:sz="4" w:space="0" w:color="auto"/>
              <w:right w:val="single" w:sz="4" w:space="0" w:color="auto"/>
            </w:tcBorders>
            <w:shd w:val="clear" w:color="auto" w:fill="auto"/>
            <w:vAlign w:val="bottom"/>
            <w:hideMark/>
          </w:tcPr>
          <w:p w14:paraId="36FB613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DETERGENTE BIODEGRADABLE NEUTRO PARA LAVADO DE MATERIAL DE VIDRIO, PLASTICO Y  PORCELANA CON ELIMINACION COMPLETA DE TRAZAS Y RESIDUOS.                                                                                                                       </w:t>
            </w:r>
          </w:p>
        </w:tc>
      </w:tr>
      <w:tr w:rsidR="005A5A33" w:rsidRPr="005A5A33" w14:paraId="393C8FFD"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6EB21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53</w:t>
            </w:r>
          </w:p>
        </w:tc>
        <w:tc>
          <w:tcPr>
            <w:tcW w:w="1260" w:type="dxa"/>
            <w:tcBorders>
              <w:top w:val="nil"/>
              <w:left w:val="nil"/>
              <w:bottom w:val="single" w:sz="4" w:space="0" w:color="auto"/>
              <w:right w:val="single" w:sz="4" w:space="0" w:color="auto"/>
            </w:tcBorders>
            <w:shd w:val="clear" w:color="auto" w:fill="auto"/>
            <w:vAlign w:val="center"/>
            <w:hideMark/>
          </w:tcPr>
          <w:p w14:paraId="66B2B32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060.066.0666</w:t>
            </w:r>
          </w:p>
        </w:tc>
        <w:tc>
          <w:tcPr>
            <w:tcW w:w="8422" w:type="dxa"/>
            <w:tcBorders>
              <w:top w:val="nil"/>
              <w:left w:val="nil"/>
              <w:bottom w:val="single" w:sz="4" w:space="0" w:color="auto"/>
              <w:right w:val="single" w:sz="4" w:space="0" w:color="auto"/>
            </w:tcBorders>
            <w:shd w:val="clear" w:color="auto" w:fill="auto"/>
            <w:hideMark/>
          </w:tcPr>
          <w:p w14:paraId="708F019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ANTISÉPTICOS. IODOPOVIDONA, SOLUCIÓN, CADA 100 ML CONTIENEN: IODOPOVIDONA 11 G.  EQUIVALENTE A 1.1 G. DE YODO. ENVASE CON 3.5 LITROS.                                                                                                                         </w:t>
            </w:r>
          </w:p>
        </w:tc>
      </w:tr>
      <w:tr w:rsidR="005A5A33" w:rsidRPr="005A5A33" w14:paraId="145C894C"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36CB54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54</w:t>
            </w:r>
          </w:p>
        </w:tc>
        <w:tc>
          <w:tcPr>
            <w:tcW w:w="1260" w:type="dxa"/>
            <w:tcBorders>
              <w:top w:val="nil"/>
              <w:left w:val="nil"/>
              <w:bottom w:val="single" w:sz="4" w:space="0" w:color="auto"/>
              <w:right w:val="single" w:sz="4" w:space="0" w:color="auto"/>
            </w:tcBorders>
            <w:shd w:val="clear" w:color="auto" w:fill="auto"/>
            <w:vAlign w:val="center"/>
            <w:hideMark/>
          </w:tcPr>
          <w:p w14:paraId="5C72380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060.066.0765</w:t>
            </w:r>
          </w:p>
        </w:tc>
        <w:tc>
          <w:tcPr>
            <w:tcW w:w="8422" w:type="dxa"/>
            <w:tcBorders>
              <w:top w:val="nil"/>
              <w:left w:val="nil"/>
              <w:bottom w:val="single" w:sz="4" w:space="0" w:color="auto"/>
              <w:right w:val="single" w:sz="4" w:space="0" w:color="auto"/>
            </w:tcBorders>
            <w:shd w:val="clear" w:color="auto" w:fill="auto"/>
            <w:hideMark/>
          </w:tcPr>
          <w:p w14:paraId="24DB83D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DESINFECTANTE. GLUTARALDEHIDO AL 2% CON ACTIVADOR EN POLVO (COLOR VERDE AL ACTIVARSE) CON EFECTIVIDAD DE 14 DÍAS. ENVASE DE PLÁSTICO CON 4 LITROS.</w:t>
            </w:r>
          </w:p>
        </w:tc>
      </w:tr>
      <w:tr w:rsidR="005A5A33" w:rsidRPr="005A5A33" w14:paraId="5106E8B1"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D0BEE1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55</w:t>
            </w:r>
          </w:p>
        </w:tc>
        <w:tc>
          <w:tcPr>
            <w:tcW w:w="1260" w:type="dxa"/>
            <w:tcBorders>
              <w:top w:val="nil"/>
              <w:left w:val="nil"/>
              <w:bottom w:val="single" w:sz="4" w:space="0" w:color="auto"/>
              <w:right w:val="single" w:sz="4" w:space="0" w:color="auto"/>
            </w:tcBorders>
            <w:shd w:val="clear" w:color="auto" w:fill="auto"/>
            <w:vAlign w:val="center"/>
            <w:hideMark/>
          </w:tcPr>
          <w:p w14:paraId="0DB8EAA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060.066.0773</w:t>
            </w:r>
          </w:p>
        </w:tc>
        <w:tc>
          <w:tcPr>
            <w:tcW w:w="8422" w:type="dxa"/>
            <w:tcBorders>
              <w:top w:val="nil"/>
              <w:left w:val="nil"/>
              <w:bottom w:val="single" w:sz="4" w:space="0" w:color="auto"/>
              <w:right w:val="single" w:sz="4" w:space="0" w:color="auto"/>
            </w:tcBorders>
            <w:shd w:val="clear" w:color="auto" w:fill="auto"/>
            <w:hideMark/>
          </w:tcPr>
          <w:p w14:paraId="0A0DDDE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ANTISÉPTICOS. ALCOHOL DESNATURALIZADO. ENVASE CON 20 LITROS.                                                                                                                                                                                                  </w:t>
            </w:r>
          </w:p>
        </w:tc>
      </w:tr>
      <w:tr w:rsidR="005A5A33" w:rsidRPr="005A5A33" w14:paraId="748622C1" w14:textId="77777777" w:rsidTr="001F5377">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119BF3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56</w:t>
            </w:r>
          </w:p>
        </w:tc>
        <w:tc>
          <w:tcPr>
            <w:tcW w:w="1260" w:type="dxa"/>
            <w:tcBorders>
              <w:top w:val="nil"/>
              <w:left w:val="nil"/>
              <w:bottom w:val="single" w:sz="4" w:space="0" w:color="auto"/>
              <w:right w:val="single" w:sz="4" w:space="0" w:color="auto"/>
            </w:tcBorders>
            <w:shd w:val="clear" w:color="auto" w:fill="auto"/>
            <w:vAlign w:val="center"/>
            <w:hideMark/>
          </w:tcPr>
          <w:p w14:paraId="23C996E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060.066.1151</w:t>
            </w:r>
          </w:p>
        </w:tc>
        <w:tc>
          <w:tcPr>
            <w:tcW w:w="8422" w:type="dxa"/>
            <w:tcBorders>
              <w:top w:val="nil"/>
              <w:left w:val="nil"/>
              <w:bottom w:val="single" w:sz="4" w:space="0" w:color="auto"/>
              <w:right w:val="single" w:sz="4" w:space="0" w:color="auto"/>
            </w:tcBorders>
            <w:shd w:val="clear" w:color="auto" w:fill="auto"/>
            <w:hideMark/>
          </w:tcPr>
          <w:p w14:paraId="07AF8B7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SOLUCIÓN ANTISÉPTICA DE AMPLIO ESPECTRO, ELECTROLIZADA DE SUPEROXIDACIÓN CON PH NEUTRO CON EFECTO BACTERICIDA, INDICADO COMO AUXILIAR EN EL LAVADO Y TRATAMIENTO DE INFECCIONES EN TODO TIPO DE LESIONES EN PIEL Y TEJIDOS. SOLUCIÓN AL 0.002% DE CL ACTIVO. ENVASE CON 120 ML.</w:t>
            </w:r>
          </w:p>
        </w:tc>
      </w:tr>
      <w:tr w:rsidR="005A5A33" w:rsidRPr="005A5A33" w14:paraId="3F108A91" w14:textId="77777777" w:rsidTr="001F5377">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8F02DB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57</w:t>
            </w:r>
          </w:p>
        </w:tc>
        <w:tc>
          <w:tcPr>
            <w:tcW w:w="1260" w:type="dxa"/>
            <w:tcBorders>
              <w:top w:val="nil"/>
              <w:left w:val="nil"/>
              <w:bottom w:val="single" w:sz="4" w:space="0" w:color="auto"/>
              <w:right w:val="single" w:sz="4" w:space="0" w:color="auto"/>
            </w:tcBorders>
            <w:shd w:val="clear" w:color="auto" w:fill="auto"/>
            <w:vAlign w:val="center"/>
            <w:hideMark/>
          </w:tcPr>
          <w:p w14:paraId="11178D9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060.066.1201</w:t>
            </w:r>
          </w:p>
        </w:tc>
        <w:tc>
          <w:tcPr>
            <w:tcW w:w="8422" w:type="dxa"/>
            <w:tcBorders>
              <w:top w:val="nil"/>
              <w:left w:val="nil"/>
              <w:bottom w:val="single" w:sz="4" w:space="0" w:color="auto"/>
              <w:right w:val="single" w:sz="4" w:space="0" w:color="auto"/>
            </w:tcBorders>
            <w:shd w:val="clear" w:color="auto" w:fill="auto"/>
            <w:hideMark/>
          </w:tcPr>
          <w:p w14:paraId="4F9FC33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SOLUCIÓN ANTISÉPTICA DE AMPLIO ESPECTRO, ELECTROLIZADA DE SUPEROXIDACIÓN CON PH NEUTRO CON EFECTO BACTERICIDA, INDICADO COMO AUXILIAR EN EL LAVADO Y TRATAMIENTO DE INFECCIONES EN TODO TIPO DE LESIONES EN PIEL Y TEJIDOS. SOLUCIÓN AL 0.002% DE CL ACTIVO. ENVASE CON 5 LITROS. </w:t>
            </w:r>
          </w:p>
        </w:tc>
      </w:tr>
      <w:tr w:rsidR="005A5A33" w:rsidRPr="005A5A33" w14:paraId="3BDB024C"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A0ACF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58</w:t>
            </w:r>
          </w:p>
        </w:tc>
        <w:tc>
          <w:tcPr>
            <w:tcW w:w="1260" w:type="dxa"/>
            <w:tcBorders>
              <w:top w:val="nil"/>
              <w:left w:val="nil"/>
              <w:bottom w:val="single" w:sz="4" w:space="0" w:color="auto"/>
              <w:right w:val="single" w:sz="4" w:space="0" w:color="auto"/>
            </w:tcBorders>
            <w:shd w:val="clear" w:color="auto" w:fill="auto"/>
            <w:vAlign w:val="center"/>
            <w:hideMark/>
          </w:tcPr>
          <w:p w14:paraId="4719A80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060.082.0104</w:t>
            </w:r>
          </w:p>
        </w:tc>
        <w:tc>
          <w:tcPr>
            <w:tcW w:w="8422" w:type="dxa"/>
            <w:tcBorders>
              <w:top w:val="nil"/>
              <w:left w:val="nil"/>
              <w:bottom w:val="single" w:sz="4" w:space="0" w:color="auto"/>
              <w:right w:val="single" w:sz="4" w:space="0" w:color="auto"/>
            </w:tcBorders>
            <w:shd w:val="clear" w:color="auto" w:fill="auto"/>
            <w:hideMark/>
          </w:tcPr>
          <w:p w14:paraId="3E50C67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APLICADORES CON ALGODÓN. DE MADERA. ENVASE CON 150 A 750 PIEZAS.                                                                                                                                                                                              </w:t>
            </w:r>
          </w:p>
        </w:tc>
      </w:tr>
      <w:tr w:rsidR="005A5A33" w:rsidRPr="005A5A33" w14:paraId="49115BE8" w14:textId="77777777" w:rsidTr="001F5377">
        <w:trPr>
          <w:trHeight w:val="42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BF3FE7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59</w:t>
            </w:r>
          </w:p>
        </w:tc>
        <w:tc>
          <w:tcPr>
            <w:tcW w:w="1260" w:type="dxa"/>
            <w:tcBorders>
              <w:top w:val="nil"/>
              <w:left w:val="nil"/>
              <w:bottom w:val="single" w:sz="4" w:space="0" w:color="auto"/>
              <w:right w:val="single" w:sz="4" w:space="0" w:color="auto"/>
            </w:tcBorders>
            <w:shd w:val="clear" w:color="auto" w:fill="auto"/>
            <w:vAlign w:val="center"/>
            <w:hideMark/>
          </w:tcPr>
          <w:p w14:paraId="3A76FC4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060.218.0085</w:t>
            </w:r>
          </w:p>
        </w:tc>
        <w:tc>
          <w:tcPr>
            <w:tcW w:w="8422" w:type="dxa"/>
            <w:tcBorders>
              <w:top w:val="nil"/>
              <w:left w:val="nil"/>
              <w:bottom w:val="single" w:sz="4" w:space="0" w:color="auto"/>
              <w:right w:val="single" w:sz="4" w:space="0" w:color="auto"/>
            </w:tcBorders>
            <w:shd w:val="clear" w:color="auto" w:fill="auto"/>
            <w:hideMark/>
          </w:tcPr>
          <w:p w14:paraId="01B99EE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CONTENEDOR DESECHABLES DE PUNZO-CORTANTES, DE POLIPROPILENO, ESTERILIZABLE, INCINERABLE Y NO TOXICO, RESISTENTE A LA PERFORACIÓN, AL IMPACTO Y A LA PERDIDA DEL CONTENIDO AL CAERSE, CON O SIN SEPARADOR DE AGUJAS Y ABERTURA PARA EL DEPOSITO DE OTROS PUNZO </w:t>
            </w:r>
          </w:p>
        </w:tc>
      </w:tr>
      <w:tr w:rsidR="005A5A33" w:rsidRPr="005A5A33" w14:paraId="2102720C"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FFAD4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60</w:t>
            </w:r>
          </w:p>
        </w:tc>
        <w:tc>
          <w:tcPr>
            <w:tcW w:w="1260" w:type="dxa"/>
            <w:tcBorders>
              <w:top w:val="nil"/>
              <w:left w:val="nil"/>
              <w:bottom w:val="single" w:sz="4" w:space="0" w:color="auto"/>
              <w:right w:val="single" w:sz="4" w:space="0" w:color="auto"/>
            </w:tcBorders>
            <w:shd w:val="clear" w:color="auto" w:fill="auto"/>
            <w:vAlign w:val="center"/>
            <w:hideMark/>
          </w:tcPr>
          <w:p w14:paraId="20A726A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060.435.0033</w:t>
            </w:r>
          </w:p>
        </w:tc>
        <w:tc>
          <w:tcPr>
            <w:tcW w:w="8422" w:type="dxa"/>
            <w:tcBorders>
              <w:top w:val="nil"/>
              <w:left w:val="nil"/>
              <w:bottom w:val="single" w:sz="4" w:space="0" w:color="auto"/>
              <w:right w:val="single" w:sz="4" w:space="0" w:color="auto"/>
            </w:tcBorders>
            <w:shd w:val="clear" w:color="auto" w:fill="auto"/>
            <w:hideMark/>
          </w:tcPr>
          <w:p w14:paraId="4783A94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GEL A BASE DE PIRFERIDONA. TUBO CON 120 GR</w:t>
            </w:r>
          </w:p>
        </w:tc>
      </w:tr>
      <w:tr w:rsidR="005A5A33" w:rsidRPr="005A5A33" w14:paraId="38DA9B16"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5DDFAF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61</w:t>
            </w:r>
          </w:p>
        </w:tc>
        <w:tc>
          <w:tcPr>
            <w:tcW w:w="1260" w:type="dxa"/>
            <w:tcBorders>
              <w:top w:val="nil"/>
              <w:left w:val="nil"/>
              <w:bottom w:val="single" w:sz="4" w:space="0" w:color="auto"/>
              <w:right w:val="single" w:sz="4" w:space="0" w:color="auto"/>
            </w:tcBorders>
            <w:shd w:val="clear" w:color="auto" w:fill="auto"/>
            <w:vAlign w:val="center"/>
            <w:hideMark/>
          </w:tcPr>
          <w:p w14:paraId="5FF2CAC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060.435.0041</w:t>
            </w:r>
          </w:p>
        </w:tc>
        <w:tc>
          <w:tcPr>
            <w:tcW w:w="8422" w:type="dxa"/>
            <w:tcBorders>
              <w:top w:val="nil"/>
              <w:left w:val="nil"/>
              <w:bottom w:val="single" w:sz="4" w:space="0" w:color="auto"/>
              <w:right w:val="single" w:sz="4" w:space="0" w:color="auto"/>
            </w:tcBorders>
            <w:shd w:val="clear" w:color="auto" w:fill="auto"/>
            <w:hideMark/>
          </w:tcPr>
          <w:p w14:paraId="005ADCF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GEL A BASE DE PIRFERIDONA. TUBO CON 40 GR</w:t>
            </w:r>
          </w:p>
        </w:tc>
      </w:tr>
      <w:tr w:rsidR="005A5A33" w:rsidRPr="005A5A33" w14:paraId="5388C357"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57C61C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62</w:t>
            </w:r>
          </w:p>
        </w:tc>
        <w:tc>
          <w:tcPr>
            <w:tcW w:w="1260" w:type="dxa"/>
            <w:tcBorders>
              <w:top w:val="nil"/>
              <w:left w:val="nil"/>
              <w:bottom w:val="single" w:sz="4" w:space="0" w:color="auto"/>
              <w:right w:val="single" w:sz="4" w:space="0" w:color="auto"/>
            </w:tcBorders>
            <w:shd w:val="clear" w:color="auto" w:fill="auto"/>
            <w:vAlign w:val="center"/>
            <w:hideMark/>
          </w:tcPr>
          <w:p w14:paraId="7FC0D04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060.461.0154</w:t>
            </w:r>
          </w:p>
        </w:tc>
        <w:tc>
          <w:tcPr>
            <w:tcW w:w="8422" w:type="dxa"/>
            <w:tcBorders>
              <w:top w:val="nil"/>
              <w:left w:val="nil"/>
              <w:bottom w:val="single" w:sz="4" w:space="0" w:color="auto"/>
              <w:right w:val="single" w:sz="4" w:space="0" w:color="auto"/>
            </w:tcBorders>
            <w:shd w:val="clear" w:color="auto" w:fill="auto"/>
            <w:hideMark/>
          </w:tcPr>
          <w:p w14:paraId="2303600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GUATAS. DE TELA NO TEJIDA, DE ALGODÓN 100% O MEZCLAS DE FIBRAS DE ALGODÓN Y FIBRAS ARTIFICIALES Y/O SINTÉTICAS. LONGITUD 5 M. ANCHO: 10 CM.                                                                                                                  </w:t>
            </w:r>
          </w:p>
        </w:tc>
      </w:tr>
      <w:tr w:rsidR="005A5A33" w:rsidRPr="005A5A33" w14:paraId="0956E070"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0BABAA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63</w:t>
            </w:r>
          </w:p>
        </w:tc>
        <w:tc>
          <w:tcPr>
            <w:tcW w:w="1260" w:type="dxa"/>
            <w:tcBorders>
              <w:top w:val="nil"/>
              <w:left w:val="nil"/>
              <w:bottom w:val="single" w:sz="4" w:space="0" w:color="auto"/>
              <w:right w:val="single" w:sz="4" w:space="0" w:color="auto"/>
            </w:tcBorders>
            <w:shd w:val="clear" w:color="auto" w:fill="auto"/>
            <w:vAlign w:val="center"/>
            <w:hideMark/>
          </w:tcPr>
          <w:p w14:paraId="569818B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060.550.2590</w:t>
            </w:r>
          </w:p>
        </w:tc>
        <w:tc>
          <w:tcPr>
            <w:tcW w:w="8422" w:type="dxa"/>
            <w:tcBorders>
              <w:top w:val="nil"/>
              <w:left w:val="nil"/>
              <w:bottom w:val="single" w:sz="4" w:space="0" w:color="auto"/>
              <w:right w:val="single" w:sz="4" w:space="0" w:color="auto"/>
            </w:tcBorders>
            <w:shd w:val="clear" w:color="auto" w:fill="auto"/>
            <w:hideMark/>
          </w:tcPr>
          <w:p w14:paraId="23F8580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PLÁSTICO GRADO MEDICO, DE  1 ML DE  CAPACIDAD, ESCALA GRADUADA EN  ML, CON DIVISIONES DE  0.1 ML Y SUBDIVISIONES DE 0.01 ML Y AGUJA DE 22 G Y 32  MM DE LONGITUD, ESTÉRIL Y DESECHABLE.                                                           </w:t>
            </w:r>
          </w:p>
        </w:tc>
      </w:tr>
      <w:tr w:rsidR="005A5A33" w:rsidRPr="005A5A33" w14:paraId="24F9AD87"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4ECE9E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64</w:t>
            </w:r>
          </w:p>
        </w:tc>
        <w:tc>
          <w:tcPr>
            <w:tcW w:w="1260" w:type="dxa"/>
            <w:tcBorders>
              <w:top w:val="nil"/>
              <w:left w:val="nil"/>
              <w:bottom w:val="single" w:sz="4" w:space="0" w:color="auto"/>
              <w:right w:val="single" w:sz="4" w:space="0" w:color="auto"/>
            </w:tcBorders>
            <w:shd w:val="clear" w:color="auto" w:fill="auto"/>
            <w:vAlign w:val="center"/>
            <w:hideMark/>
          </w:tcPr>
          <w:p w14:paraId="6FD5114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060.749.0703</w:t>
            </w:r>
          </w:p>
        </w:tc>
        <w:tc>
          <w:tcPr>
            <w:tcW w:w="8422" w:type="dxa"/>
            <w:tcBorders>
              <w:top w:val="nil"/>
              <w:left w:val="nil"/>
              <w:bottom w:val="single" w:sz="4" w:space="0" w:color="auto"/>
              <w:right w:val="single" w:sz="4" w:space="0" w:color="auto"/>
            </w:tcBorders>
            <w:shd w:val="clear" w:color="auto" w:fill="auto"/>
            <w:hideMark/>
          </w:tcPr>
          <w:p w14:paraId="5C041DD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PASTAS PARA PROFILAXIS DENTAL. ABRASIVA. CON ABRASIVOS BLANDOS.                                                                                                                                                                                               </w:t>
            </w:r>
          </w:p>
        </w:tc>
      </w:tr>
      <w:tr w:rsidR="005A5A33" w:rsidRPr="005A5A33" w14:paraId="3083CFC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982E78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65</w:t>
            </w:r>
          </w:p>
        </w:tc>
        <w:tc>
          <w:tcPr>
            <w:tcW w:w="1260" w:type="dxa"/>
            <w:tcBorders>
              <w:top w:val="nil"/>
              <w:left w:val="nil"/>
              <w:bottom w:val="single" w:sz="4" w:space="0" w:color="auto"/>
              <w:right w:val="single" w:sz="4" w:space="0" w:color="auto"/>
            </w:tcBorders>
            <w:shd w:val="clear" w:color="auto" w:fill="auto"/>
            <w:vAlign w:val="center"/>
            <w:hideMark/>
          </w:tcPr>
          <w:p w14:paraId="4DF873C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060.785.0047</w:t>
            </w:r>
          </w:p>
        </w:tc>
        <w:tc>
          <w:tcPr>
            <w:tcW w:w="8422" w:type="dxa"/>
            <w:tcBorders>
              <w:top w:val="nil"/>
              <w:left w:val="nil"/>
              <w:bottom w:val="single" w:sz="4" w:space="0" w:color="auto"/>
              <w:right w:val="single" w:sz="4" w:space="0" w:color="auto"/>
            </w:tcBorders>
            <w:shd w:val="clear" w:color="auto" w:fill="auto"/>
            <w:hideMark/>
          </w:tcPr>
          <w:p w14:paraId="4F7E049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CUBREBOCAS TIPO CONCHA N95.  CAJA CON 20 PIEZAS. </w:t>
            </w:r>
          </w:p>
        </w:tc>
      </w:tr>
      <w:tr w:rsidR="005A5A33" w:rsidRPr="005A5A33" w14:paraId="0FE2047C"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BC6EFD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66</w:t>
            </w:r>
          </w:p>
        </w:tc>
        <w:tc>
          <w:tcPr>
            <w:tcW w:w="1260" w:type="dxa"/>
            <w:tcBorders>
              <w:top w:val="nil"/>
              <w:left w:val="nil"/>
              <w:bottom w:val="single" w:sz="4" w:space="0" w:color="auto"/>
              <w:right w:val="single" w:sz="4" w:space="0" w:color="auto"/>
            </w:tcBorders>
            <w:shd w:val="clear" w:color="auto" w:fill="auto"/>
            <w:vAlign w:val="center"/>
            <w:hideMark/>
          </w:tcPr>
          <w:p w14:paraId="29EBF02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060.841.4371</w:t>
            </w:r>
          </w:p>
        </w:tc>
        <w:tc>
          <w:tcPr>
            <w:tcW w:w="8422" w:type="dxa"/>
            <w:tcBorders>
              <w:top w:val="nil"/>
              <w:left w:val="nil"/>
              <w:bottom w:val="single" w:sz="4" w:space="0" w:color="auto"/>
              <w:right w:val="single" w:sz="4" w:space="0" w:color="auto"/>
            </w:tcBorders>
            <w:shd w:val="clear" w:color="auto" w:fill="auto"/>
            <w:hideMark/>
          </w:tcPr>
          <w:p w14:paraId="5B6A163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CATGUT CRÓMICO CON AGUJA. LONGITUD DE LA HEBRA 68-75 CM, CALIBRE DE LA SUTURA 2-0, CARACTERÍSTICAS DE LA AGUJA 1/2 CIRCULO AHUSADA (25-27 MM) ENVASE CON 12 PIEZAS. </w:t>
            </w:r>
          </w:p>
        </w:tc>
      </w:tr>
      <w:tr w:rsidR="005A5A33" w:rsidRPr="005A5A33" w14:paraId="55C67AFE"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D2C2B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67</w:t>
            </w:r>
          </w:p>
        </w:tc>
        <w:tc>
          <w:tcPr>
            <w:tcW w:w="1260" w:type="dxa"/>
            <w:tcBorders>
              <w:top w:val="nil"/>
              <w:left w:val="nil"/>
              <w:bottom w:val="single" w:sz="4" w:space="0" w:color="auto"/>
              <w:right w:val="single" w:sz="4" w:space="0" w:color="auto"/>
            </w:tcBorders>
            <w:shd w:val="clear" w:color="auto" w:fill="auto"/>
            <w:vAlign w:val="center"/>
            <w:hideMark/>
          </w:tcPr>
          <w:p w14:paraId="6C85C79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060.869.0103</w:t>
            </w:r>
          </w:p>
        </w:tc>
        <w:tc>
          <w:tcPr>
            <w:tcW w:w="8422" w:type="dxa"/>
            <w:tcBorders>
              <w:top w:val="nil"/>
              <w:left w:val="nil"/>
              <w:bottom w:val="single" w:sz="4" w:space="0" w:color="auto"/>
              <w:right w:val="single" w:sz="4" w:space="0" w:color="auto"/>
            </w:tcBorders>
            <w:shd w:val="clear" w:color="auto" w:fill="auto"/>
            <w:hideMark/>
          </w:tcPr>
          <w:p w14:paraId="6347D51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TELA ADHESIVA DE ACETATO CON ADHESIVO EN UNA DE SUS CARAS. LONGITUD: 10 M. ANCHO: 1.25 CM. PRESENTACIÓN: CAJA CON 24 PIEZAS.</w:t>
            </w:r>
          </w:p>
        </w:tc>
      </w:tr>
      <w:tr w:rsidR="005A5A33" w:rsidRPr="005A5A33" w14:paraId="2D832971"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A693F7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68</w:t>
            </w:r>
          </w:p>
        </w:tc>
        <w:tc>
          <w:tcPr>
            <w:tcW w:w="1260" w:type="dxa"/>
            <w:tcBorders>
              <w:top w:val="nil"/>
              <w:left w:val="nil"/>
              <w:bottom w:val="single" w:sz="4" w:space="0" w:color="auto"/>
              <w:right w:val="single" w:sz="4" w:space="0" w:color="auto"/>
            </w:tcBorders>
            <w:shd w:val="clear" w:color="auto" w:fill="auto"/>
            <w:vAlign w:val="center"/>
            <w:hideMark/>
          </w:tcPr>
          <w:p w14:paraId="72B5506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060.879.0136</w:t>
            </w:r>
          </w:p>
        </w:tc>
        <w:tc>
          <w:tcPr>
            <w:tcW w:w="8422" w:type="dxa"/>
            <w:tcBorders>
              <w:top w:val="nil"/>
              <w:left w:val="nil"/>
              <w:bottom w:val="single" w:sz="4" w:space="0" w:color="auto"/>
              <w:right w:val="single" w:sz="4" w:space="0" w:color="auto"/>
            </w:tcBorders>
            <w:shd w:val="clear" w:color="auto" w:fill="auto"/>
            <w:hideMark/>
          </w:tcPr>
          <w:p w14:paraId="30D9C5B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TERMÓMETRO DIGITAL. PIEZA. </w:t>
            </w:r>
          </w:p>
        </w:tc>
      </w:tr>
      <w:tr w:rsidR="005A5A33" w:rsidRPr="005A5A33" w14:paraId="10A22311"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BD9A8B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69</w:t>
            </w:r>
          </w:p>
        </w:tc>
        <w:tc>
          <w:tcPr>
            <w:tcW w:w="1260" w:type="dxa"/>
            <w:tcBorders>
              <w:top w:val="nil"/>
              <w:left w:val="nil"/>
              <w:bottom w:val="single" w:sz="4" w:space="0" w:color="auto"/>
              <w:right w:val="single" w:sz="4" w:space="0" w:color="auto"/>
            </w:tcBorders>
            <w:shd w:val="clear" w:color="auto" w:fill="auto"/>
            <w:vAlign w:val="center"/>
            <w:hideMark/>
          </w:tcPr>
          <w:p w14:paraId="082A7E6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060.879.0150</w:t>
            </w:r>
          </w:p>
        </w:tc>
        <w:tc>
          <w:tcPr>
            <w:tcW w:w="8422" w:type="dxa"/>
            <w:tcBorders>
              <w:top w:val="nil"/>
              <w:left w:val="nil"/>
              <w:bottom w:val="single" w:sz="4" w:space="0" w:color="auto"/>
              <w:right w:val="single" w:sz="4" w:space="0" w:color="auto"/>
            </w:tcBorders>
            <w:shd w:val="clear" w:color="auto" w:fill="auto"/>
            <w:hideMark/>
          </w:tcPr>
          <w:p w14:paraId="6140DE6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TERMÓMETROS CLÍNICO, DE VIDRIO TRANSPARENTE, CON MERCURIO QUÍMICAMENTE PURO,    ESCALA GRADUADA EN GRADOS CENTÍGRADOS (35.5Ø C A 41Ø C) CON SUBDIVISIONES  EN    DECIMAS DE GRADO ORAL.                                                                       </w:t>
            </w:r>
          </w:p>
        </w:tc>
      </w:tr>
      <w:tr w:rsidR="005A5A33" w:rsidRPr="005A5A33" w14:paraId="0A3B316B"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727F56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70</w:t>
            </w:r>
          </w:p>
        </w:tc>
        <w:tc>
          <w:tcPr>
            <w:tcW w:w="1260" w:type="dxa"/>
            <w:tcBorders>
              <w:top w:val="nil"/>
              <w:left w:val="nil"/>
              <w:bottom w:val="single" w:sz="4" w:space="0" w:color="auto"/>
              <w:right w:val="single" w:sz="4" w:space="0" w:color="auto"/>
            </w:tcBorders>
            <w:shd w:val="clear" w:color="auto" w:fill="auto"/>
            <w:vAlign w:val="center"/>
            <w:hideMark/>
          </w:tcPr>
          <w:p w14:paraId="12FD588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080.855.0164</w:t>
            </w:r>
          </w:p>
        </w:tc>
        <w:tc>
          <w:tcPr>
            <w:tcW w:w="8422" w:type="dxa"/>
            <w:tcBorders>
              <w:top w:val="nil"/>
              <w:left w:val="nil"/>
              <w:bottom w:val="single" w:sz="4" w:space="0" w:color="auto"/>
              <w:right w:val="single" w:sz="4" w:space="0" w:color="auto"/>
            </w:tcBorders>
            <w:shd w:val="clear" w:color="auto" w:fill="auto"/>
            <w:hideMark/>
          </w:tcPr>
          <w:p w14:paraId="1C3A78D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ENVASE: TARRO DE 60 ML POMA-DERA  DE POLIETILENO DE ALTA DENSIDAD  (60003)   NATURAL, CON TAPÓN TIPO ROSCA, CIERRE HERMÉTICO.                                                                                                                                    </w:t>
            </w:r>
          </w:p>
        </w:tc>
      </w:tr>
      <w:tr w:rsidR="005A5A33" w:rsidRPr="005A5A33" w14:paraId="4BCA7669" w14:textId="77777777" w:rsidTr="001F5377">
        <w:trPr>
          <w:trHeight w:val="84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BE390C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71</w:t>
            </w:r>
          </w:p>
        </w:tc>
        <w:tc>
          <w:tcPr>
            <w:tcW w:w="1260" w:type="dxa"/>
            <w:tcBorders>
              <w:top w:val="nil"/>
              <w:left w:val="nil"/>
              <w:bottom w:val="single" w:sz="4" w:space="0" w:color="auto"/>
              <w:right w:val="single" w:sz="4" w:space="0" w:color="auto"/>
            </w:tcBorders>
            <w:shd w:val="clear" w:color="auto" w:fill="auto"/>
            <w:vAlign w:val="center"/>
            <w:hideMark/>
          </w:tcPr>
          <w:p w14:paraId="0435803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531.807.0017</w:t>
            </w:r>
          </w:p>
        </w:tc>
        <w:tc>
          <w:tcPr>
            <w:tcW w:w="8422" w:type="dxa"/>
            <w:tcBorders>
              <w:top w:val="nil"/>
              <w:left w:val="nil"/>
              <w:bottom w:val="single" w:sz="4" w:space="0" w:color="auto"/>
              <w:right w:val="single" w:sz="4" w:space="0" w:color="auto"/>
            </w:tcBorders>
            <w:shd w:val="clear" w:color="auto" w:fill="auto"/>
            <w:hideMark/>
          </w:tcPr>
          <w:p w14:paraId="13840BE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SELLADORA TÉRMICA PARA BOLSAS DE ESTERILIZACIÓN. EQUIPO PORTÁTIL ELÉCTRICO PARA EL SELLADO DE BOLSAS DE PLÁSTICO UTILIZADO EN LA PREPARACIÓN DE MATERIAL Y EQUIPO PARA ESTERILIZACIÓN EN EL SERVICIO DE CENTRAL DE EQUIPOS. Y ESTERILIZACIÓN. BASE DE ACERO ESMALTADO. ÁREA DE CALENTAMIENTO DE 50 A 60 CM DE LARGO. FUNCIONAMIENTO ELECTRÓNICO O CON MICROPROCESADOR. CONTROL DE TEMPERATURA DE 50 GRADOS CENTÍGRADOS O MENOR A 180 O MAYOR. CON IMPRESIÓN AUTOMÁTICA DE: FECHA DE PREPARACIÓN DE CADUCIDAD Y CÓDIGO DE OPERADOR. CON CAPACIDAD DE PROGRAMAR LA FECHA DE CADUCIDAD POR EL USUARIO.</w:t>
            </w:r>
          </w:p>
        </w:tc>
      </w:tr>
      <w:tr w:rsidR="005A5A33" w:rsidRPr="005A5A33" w14:paraId="4F8CC818"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12D88E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72</w:t>
            </w:r>
          </w:p>
        </w:tc>
        <w:tc>
          <w:tcPr>
            <w:tcW w:w="1260" w:type="dxa"/>
            <w:tcBorders>
              <w:top w:val="nil"/>
              <w:left w:val="nil"/>
              <w:bottom w:val="single" w:sz="4" w:space="0" w:color="auto"/>
              <w:right w:val="single" w:sz="4" w:space="0" w:color="auto"/>
            </w:tcBorders>
            <w:shd w:val="clear" w:color="auto" w:fill="auto"/>
            <w:vAlign w:val="center"/>
            <w:hideMark/>
          </w:tcPr>
          <w:p w14:paraId="3AE9582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060.168.9789</w:t>
            </w:r>
          </w:p>
        </w:tc>
        <w:tc>
          <w:tcPr>
            <w:tcW w:w="8422" w:type="dxa"/>
            <w:tcBorders>
              <w:top w:val="nil"/>
              <w:left w:val="nil"/>
              <w:bottom w:val="single" w:sz="4" w:space="0" w:color="auto"/>
              <w:right w:val="single" w:sz="4" w:space="0" w:color="auto"/>
            </w:tcBorders>
            <w:shd w:val="clear" w:color="auto" w:fill="auto"/>
            <w:hideMark/>
          </w:tcPr>
          <w:p w14:paraId="24E7113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30 ML CON VÁLVULA PARA JERINGA. ESTÉRIL Y DESECHABLE. TIPO: FOLEY DE DOS VÍAS. CALIBRE 22 FR. PIEZA.</w:t>
            </w:r>
          </w:p>
        </w:tc>
      </w:tr>
      <w:tr w:rsidR="005A5A33" w:rsidRPr="005A5A33" w14:paraId="118AEAA0"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E51B6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73</w:t>
            </w:r>
          </w:p>
        </w:tc>
        <w:tc>
          <w:tcPr>
            <w:tcW w:w="1260" w:type="dxa"/>
            <w:tcBorders>
              <w:top w:val="nil"/>
              <w:left w:val="nil"/>
              <w:bottom w:val="single" w:sz="4" w:space="0" w:color="auto"/>
              <w:right w:val="single" w:sz="4" w:space="0" w:color="auto"/>
            </w:tcBorders>
            <w:shd w:val="clear" w:color="auto" w:fill="auto"/>
            <w:vAlign w:val="center"/>
            <w:hideMark/>
          </w:tcPr>
          <w:p w14:paraId="7E58503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060.999.0075</w:t>
            </w:r>
          </w:p>
        </w:tc>
        <w:tc>
          <w:tcPr>
            <w:tcW w:w="8422" w:type="dxa"/>
            <w:tcBorders>
              <w:top w:val="nil"/>
              <w:left w:val="nil"/>
              <w:bottom w:val="single" w:sz="4" w:space="0" w:color="auto"/>
              <w:right w:val="single" w:sz="4" w:space="0" w:color="auto"/>
            </w:tcBorders>
            <w:shd w:val="clear" w:color="auto" w:fill="auto"/>
            <w:hideMark/>
          </w:tcPr>
          <w:p w14:paraId="1D0986F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NEBULIZADOR DE ALTO VOLUMEN (EN SECO) (PURITAN). PIEZA. </w:t>
            </w:r>
          </w:p>
        </w:tc>
      </w:tr>
      <w:tr w:rsidR="005A5A33" w:rsidRPr="005A5A33" w14:paraId="6619EA4A"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957C78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74</w:t>
            </w:r>
          </w:p>
        </w:tc>
        <w:tc>
          <w:tcPr>
            <w:tcW w:w="1260" w:type="dxa"/>
            <w:tcBorders>
              <w:top w:val="nil"/>
              <w:left w:val="nil"/>
              <w:bottom w:val="single" w:sz="4" w:space="0" w:color="auto"/>
              <w:right w:val="single" w:sz="4" w:space="0" w:color="auto"/>
            </w:tcBorders>
            <w:shd w:val="clear" w:color="auto" w:fill="auto"/>
            <w:vAlign w:val="center"/>
            <w:hideMark/>
          </w:tcPr>
          <w:p w14:paraId="578D6F5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060.999.1463.01</w:t>
            </w:r>
          </w:p>
        </w:tc>
        <w:tc>
          <w:tcPr>
            <w:tcW w:w="8422" w:type="dxa"/>
            <w:tcBorders>
              <w:top w:val="nil"/>
              <w:left w:val="nil"/>
              <w:bottom w:val="single" w:sz="4" w:space="0" w:color="auto"/>
              <w:right w:val="single" w:sz="4" w:space="0" w:color="auto"/>
            </w:tcBorders>
            <w:shd w:val="clear" w:color="auto" w:fill="auto"/>
            <w:hideMark/>
          </w:tcPr>
          <w:p w14:paraId="67F611E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ASA DE AMIGDALOTOMÍA NO. 9 BOLSA CON 10 PIEZAS.</w:t>
            </w:r>
          </w:p>
        </w:tc>
      </w:tr>
      <w:tr w:rsidR="005A5A33" w:rsidRPr="005A5A33" w14:paraId="7CDA9581"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B3E002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75</w:t>
            </w:r>
          </w:p>
        </w:tc>
        <w:tc>
          <w:tcPr>
            <w:tcW w:w="1260" w:type="dxa"/>
            <w:tcBorders>
              <w:top w:val="nil"/>
              <w:left w:val="nil"/>
              <w:bottom w:val="single" w:sz="4" w:space="0" w:color="auto"/>
              <w:right w:val="single" w:sz="4" w:space="0" w:color="auto"/>
            </w:tcBorders>
            <w:shd w:val="clear" w:color="auto" w:fill="auto"/>
            <w:vAlign w:val="center"/>
            <w:hideMark/>
          </w:tcPr>
          <w:p w14:paraId="6497FDB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513.887.0059</w:t>
            </w:r>
          </w:p>
        </w:tc>
        <w:tc>
          <w:tcPr>
            <w:tcW w:w="8422" w:type="dxa"/>
            <w:tcBorders>
              <w:top w:val="nil"/>
              <w:left w:val="nil"/>
              <w:bottom w:val="single" w:sz="4" w:space="0" w:color="auto"/>
              <w:right w:val="single" w:sz="4" w:space="0" w:color="auto"/>
            </w:tcBorders>
            <w:shd w:val="clear" w:color="auto" w:fill="auto"/>
            <w:hideMark/>
          </w:tcPr>
          <w:p w14:paraId="35EDBF8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TORUNDERA. TORUNDERA CON TAPA, DE ACERO INOXIDABLE, 250 ML DE CAPACIDAD.</w:t>
            </w:r>
          </w:p>
        </w:tc>
      </w:tr>
      <w:tr w:rsidR="005A5A33" w:rsidRPr="005A5A33" w14:paraId="39EEEA99"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A67DC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76</w:t>
            </w:r>
          </w:p>
        </w:tc>
        <w:tc>
          <w:tcPr>
            <w:tcW w:w="1260" w:type="dxa"/>
            <w:tcBorders>
              <w:top w:val="nil"/>
              <w:left w:val="nil"/>
              <w:bottom w:val="single" w:sz="4" w:space="0" w:color="auto"/>
              <w:right w:val="single" w:sz="4" w:space="0" w:color="auto"/>
            </w:tcBorders>
            <w:shd w:val="clear" w:color="auto" w:fill="auto"/>
            <w:vAlign w:val="center"/>
            <w:hideMark/>
          </w:tcPr>
          <w:p w14:paraId="56344EA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060.066.1102</w:t>
            </w:r>
          </w:p>
        </w:tc>
        <w:tc>
          <w:tcPr>
            <w:tcW w:w="8422" w:type="dxa"/>
            <w:tcBorders>
              <w:top w:val="nil"/>
              <w:left w:val="nil"/>
              <w:bottom w:val="single" w:sz="4" w:space="0" w:color="auto"/>
              <w:right w:val="single" w:sz="4" w:space="0" w:color="auto"/>
            </w:tcBorders>
            <w:shd w:val="clear" w:color="auto" w:fill="auto"/>
            <w:hideMark/>
          </w:tcPr>
          <w:p w14:paraId="2FBB27B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ANTISÉPTICOS SOLUCIÓN CON GLUCONATO DE CLORHEXIDINA AL 2% P/V EN ALCOHOL ISOPROPÍLICO AL 70%, CONTENIDA EN UN APLICADOR. INCOLORO. CONTIENE: 3 ML. PIEZA.</w:t>
            </w:r>
          </w:p>
        </w:tc>
      </w:tr>
      <w:tr w:rsidR="005A5A33" w:rsidRPr="005A5A33" w14:paraId="38FF2F31"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DAAD0F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77</w:t>
            </w:r>
          </w:p>
        </w:tc>
        <w:tc>
          <w:tcPr>
            <w:tcW w:w="1260" w:type="dxa"/>
            <w:tcBorders>
              <w:top w:val="nil"/>
              <w:left w:val="nil"/>
              <w:bottom w:val="single" w:sz="4" w:space="0" w:color="auto"/>
              <w:right w:val="single" w:sz="4" w:space="0" w:color="auto"/>
            </w:tcBorders>
            <w:shd w:val="clear" w:color="auto" w:fill="auto"/>
            <w:vAlign w:val="center"/>
            <w:hideMark/>
          </w:tcPr>
          <w:p w14:paraId="3D2058D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060.001.0028</w:t>
            </w:r>
          </w:p>
        </w:tc>
        <w:tc>
          <w:tcPr>
            <w:tcW w:w="8422" w:type="dxa"/>
            <w:tcBorders>
              <w:top w:val="nil"/>
              <w:left w:val="nil"/>
              <w:bottom w:val="single" w:sz="4" w:space="0" w:color="auto"/>
              <w:right w:val="single" w:sz="4" w:space="0" w:color="auto"/>
            </w:tcBorders>
            <w:shd w:val="clear" w:color="auto" w:fill="auto"/>
            <w:hideMark/>
          </w:tcPr>
          <w:p w14:paraId="1CFD35A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CATETER PARA DRENAJE TORAXICO CAL 32 FR. PIEZA. </w:t>
            </w:r>
          </w:p>
        </w:tc>
      </w:tr>
      <w:tr w:rsidR="005A5A33" w:rsidRPr="005A5A33" w14:paraId="1C4A4080"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C22C2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78</w:t>
            </w:r>
          </w:p>
        </w:tc>
        <w:tc>
          <w:tcPr>
            <w:tcW w:w="1260" w:type="dxa"/>
            <w:tcBorders>
              <w:top w:val="nil"/>
              <w:left w:val="nil"/>
              <w:bottom w:val="single" w:sz="4" w:space="0" w:color="auto"/>
              <w:right w:val="single" w:sz="4" w:space="0" w:color="auto"/>
            </w:tcBorders>
            <w:shd w:val="clear" w:color="auto" w:fill="auto"/>
            <w:vAlign w:val="center"/>
            <w:hideMark/>
          </w:tcPr>
          <w:p w14:paraId="2424238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060.001.0043</w:t>
            </w:r>
          </w:p>
        </w:tc>
        <w:tc>
          <w:tcPr>
            <w:tcW w:w="8422" w:type="dxa"/>
            <w:tcBorders>
              <w:top w:val="nil"/>
              <w:left w:val="nil"/>
              <w:bottom w:val="single" w:sz="4" w:space="0" w:color="auto"/>
              <w:right w:val="single" w:sz="4" w:space="0" w:color="auto"/>
            </w:tcBorders>
            <w:shd w:val="clear" w:color="auto" w:fill="auto"/>
            <w:hideMark/>
          </w:tcPr>
          <w:p w14:paraId="1974436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LÁPIZ PARA CAUTERIO MONOPOLAR CON CABLE Y ENTRADA DE TRES PUNTAS. PIEZA. </w:t>
            </w:r>
          </w:p>
        </w:tc>
      </w:tr>
      <w:tr w:rsidR="005A5A33" w:rsidRPr="005A5A33" w14:paraId="0208892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993AE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79</w:t>
            </w:r>
          </w:p>
        </w:tc>
        <w:tc>
          <w:tcPr>
            <w:tcW w:w="1260" w:type="dxa"/>
            <w:tcBorders>
              <w:top w:val="nil"/>
              <w:left w:val="nil"/>
              <w:bottom w:val="single" w:sz="4" w:space="0" w:color="auto"/>
              <w:right w:val="single" w:sz="4" w:space="0" w:color="auto"/>
            </w:tcBorders>
            <w:shd w:val="clear" w:color="auto" w:fill="auto"/>
            <w:vAlign w:val="center"/>
            <w:hideMark/>
          </w:tcPr>
          <w:p w14:paraId="7C767A6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060.001.0084</w:t>
            </w:r>
          </w:p>
        </w:tc>
        <w:tc>
          <w:tcPr>
            <w:tcW w:w="8422" w:type="dxa"/>
            <w:tcBorders>
              <w:top w:val="nil"/>
              <w:left w:val="nil"/>
              <w:bottom w:val="single" w:sz="4" w:space="0" w:color="auto"/>
              <w:right w:val="single" w:sz="4" w:space="0" w:color="auto"/>
            </w:tcBorders>
            <w:shd w:val="clear" w:color="auto" w:fill="auto"/>
            <w:hideMark/>
          </w:tcPr>
          <w:p w14:paraId="684389C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PLACAS PARA ELECTROCAUTERIO DESECHABLES CON CABLE. PIEZA. </w:t>
            </w:r>
          </w:p>
        </w:tc>
      </w:tr>
      <w:tr w:rsidR="005A5A33" w:rsidRPr="005A5A33" w14:paraId="56143357"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C82876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80</w:t>
            </w:r>
          </w:p>
        </w:tc>
        <w:tc>
          <w:tcPr>
            <w:tcW w:w="1260" w:type="dxa"/>
            <w:tcBorders>
              <w:top w:val="nil"/>
              <w:left w:val="nil"/>
              <w:bottom w:val="single" w:sz="4" w:space="0" w:color="auto"/>
              <w:right w:val="single" w:sz="4" w:space="0" w:color="auto"/>
            </w:tcBorders>
            <w:shd w:val="clear" w:color="auto" w:fill="auto"/>
            <w:vAlign w:val="center"/>
            <w:hideMark/>
          </w:tcPr>
          <w:p w14:paraId="5691DD1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060.034.0186.01</w:t>
            </w:r>
          </w:p>
        </w:tc>
        <w:tc>
          <w:tcPr>
            <w:tcW w:w="8422" w:type="dxa"/>
            <w:tcBorders>
              <w:top w:val="nil"/>
              <w:left w:val="nil"/>
              <w:bottom w:val="single" w:sz="4" w:space="0" w:color="auto"/>
              <w:right w:val="single" w:sz="4" w:space="0" w:color="auto"/>
            </w:tcBorders>
            <w:shd w:val="clear" w:color="auto" w:fill="auto"/>
            <w:hideMark/>
          </w:tcPr>
          <w:p w14:paraId="34DB248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BIOPSIA 18 G X 20 CM (PISTOLA MAGNUM). PIEZA.</w:t>
            </w:r>
          </w:p>
        </w:tc>
      </w:tr>
      <w:tr w:rsidR="005A5A33" w:rsidRPr="005A5A33" w14:paraId="4F68B902"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0027F9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81</w:t>
            </w:r>
          </w:p>
        </w:tc>
        <w:tc>
          <w:tcPr>
            <w:tcW w:w="1260" w:type="dxa"/>
            <w:tcBorders>
              <w:top w:val="nil"/>
              <w:left w:val="nil"/>
              <w:bottom w:val="single" w:sz="4" w:space="0" w:color="auto"/>
              <w:right w:val="single" w:sz="4" w:space="0" w:color="auto"/>
            </w:tcBorders>
            <w:shd w:val="clear" w:color="auto" w:fill="auto"/>
            <w:vAlign w:val="center"/>
            <w:hideMark/>
          </w:tcPr>
          <w:p w14:paraId="5AE5049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060.034.0228.02</w:t>
            </w:r>
          </w:p>
        </w:tc>
        <w:tc>
          <w:tcPr>
            <w:tcW w:w="8422" w:type="dxa"/>
            <w:tcBorders>
              <w:top w:val="nil"/>
              <w:left w:val="nil"/>
              <w:bottom w:val="single" w:sz="4" w:space="0" w:color="auto"/>
              <w:right w:val="single" w:sz="4" w:space="0" w:color="auto"/>
            </w:tcBorders>
            <w:shd w:val="clear" w:color="auto" w:fill="auto"/>
            <w:hideMark/>
          </w:tcPr>
          <w:p w14:paraId="1EEEEF8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BIOPSIA 14 G X 10 CM (PISTOLA MAGNUM). PIEZA.  PARA PROGRAMA( COMPATIBLE PARA  PISTOLA DANA 2.2 -HISTO AUTOMÁTICA.)</w:t>
            </w:r>
          </w:p>
        </w:tc>
      </w:tr>
      <w:tr w:rsidR="005A5A33" w:rsidRPr="005A5A33" w14:paraId="23409313"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F8E51D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82</w:t>
            </w:r>
          </w:p>
        </w:tc>
        <w:tc>
          <w:tcPr>
            <w:tcW w:w="1260" w:type="dxa"/>
            <w:tcBorders>
              <w:top w:val="nil"/>
              <w:left w:val="nil"/>
              <w:bottom w:val="single" w:sz="4" w:space="0" w:color="auto"/>
              <w:right w:val="single" w:sz="4" w:space="0" w:color="auto"/>
            </w:tcBorders>
            <w:shd w:val="clear" w:color="auto" w:fill="auto"/>
            <w:vAlign w:val="center"/>
            <w:hideMark/>
          </w:tcPr>
          <w:p w14:paraId="11E5EC2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060.040.0121</w:t>
            </w:r>
          </w:p>
        </w:tc>
        <w:tc>
          <w:tcPr>
            <w:tcW w:w="8422" w:type="dxa"/>
            <w:tcBorders>
              <w:top w:val="nil"/>
              <w:left w:val="nil"/>
              <w:bottom w:val="single" w:sz="4" w:space="0" w:color="auto"/>
              <w:right w:val="single" w:sz="4" w:space="0" w:color="auto"/>
            </w:tcBorders>
            <w:shd w:val="clear" w:color="auto" w:fill="auto"/>
            <w:hideMark/>
          </w:tcPr>
          <w:p w14:paraId="3CA1B8F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OSGOOD. CALIBRE 18G. PIEZA. </w:t>
            </w:r>
          </w:p>
        </w:tc>
      </w:tr>
      <w:tr w:rsidR="005A5A33" w:rsidRPr="005A5A33" w14:paraId="22699F4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F57091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83</w:t>
            </w:r>
          </w:p>
        </w:tc>
        <w:tc>
          <w:tcPr>
            <w:tcW w:w="1260" w:type="dxa"/>
            <w:tcBorders>
              <w:top w:val="nil"/>
              <w:left w:val="nil"/>
              <w:bottom w:val="single" w:sz="4" w:space="0" w:color="auto"/>
              <w:right w:val="single" w:sz="4" w:space="0" w:color="auto"/>
            </w:tcBorders>
            <w:shd w:val="clear" w:color="auto" w:fill="auto"/>
            <w:vAlign w:val="center"/>
            <w:hideMark/>
          </w:tcPr>
          <w:p w14:paraId="49053C6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060.040.0352.14</w:t>
            </w:r>
          </w:p>
        </w:tc>
        <w:tc>
          <w:tcPr>
            <w:tcW w:w="8422" w:type="dxa"/>
            <w:tcBorders>
              <w:top w:val="nil"/>
              <w:left w:val="nil"/>
              <w:bottom w:val="single" w:sz="4" w:space="0" w:color="auto"/>
              <w:right w:val="single" w:sz="4" w:space="0" w:color="auto"/>
            </w:tcBorders>
            <w:shd w:val="clear" w:color="auto" w:fill="auto"/>
            <w:hideMark/>
          </w:tcPr>
          <w:p w14:paraId="68EB355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RAQUIANESTESIA O PUNCIÓN LUMBAR. CON MANDRIL. DESECHABLES ESTÉRILES. LONGITUD: 7.5 A 8.8 CM. CALIBRE: 21 G. PIEZA.</w:t>
            </w:r>
          </w:p>
        </w:tc>
      </w:tr>
      <w:tr w:rsidR="005A5A33" w:rsidRPr="005A5A33" w14:paraId="626EF710"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91100E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84</w:t>
            </w:r>
          </w:p>
        </w:tc>
        <w:tc>
          <w:tcPr>
            <w:tcW w:w="1260" w:type="dxa"/>
            <w:tcBorders>
              <w:top w:val="nil"/>
              <w:left w:val="nil"/>
              <w:bottom w:val="single" w:sz="4" w:space="0" w:color="auto"/>
              <w:right w:val="single" w:sz="4" w:space="0" w:color="auto"/>
            </w:tcBorders>
            <w:shd w:val="clear" w:color="auto" w:fill="auto"/>
            <w:vAlign w:val="center"/>
            <w:hideMark/>
          </w:tcPr>
          <w:p w14:paraId="2C5C4CA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060.040.0378</w:t>
            </w:r>
          </w:p>
        </w:tc>
        <w:tc>
          <w:tcPr>
            <w:tcW w:w="8422" w:type="dxa"/>
            <w:tcBorders>
              <w:top w:val="nil"/>
              <w:left w:val="nil"/>
              <w:bottom w:val="single" w:sz="4" w:space="0" w:color="auto"/>
              <w:right w:val="single" w:sz="4" w:space="0" w:color="auto"/>
            </w:tcBorders>
            <w:shd w:val="clear" w:color="auto" w:fill="auto"/>
            <w:hideMark/>
          </w:tcPr>
          <w:p w14:paraId="6BF6498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AGUJAS PARA RAQUIANESTESIA O PUNCIÓN LUMBAR. CON MANDRIL. DESECHABLES ESTÉRILES. LONGITUD: 7.5 A 8.8 CM. CALIBRE: 23 G. PIEZA.</w:t>
            </w:r>
          </w:p>
        </w:tc>
      </w:tr>
      <w:tr w:rsidR="005A5A33" w:rsidRPr="005A5A33" w14:paraId="04EF61CA"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08FDF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85</w:t>
            </w:r>
          </w:p>
        </w:tc>
        <w:tc>
          <w:tcPr>
            <w:tcW w:w="1260" w:type="dxa"/>
            <w:tcBorders>
              <w:top w:val="nil"/>
              <w:left w:val="nil"/>
              <w:bottom w:val="single" w:sz="4" w:space="0" w:color="auto"/>
              <w:right w:val="single" w:sz="4" w:space="0" w:color="auto"/>
            </w:tcBorders>
            <w:shd w:val="clear" w:color="auto" w:fill="auto"/>
            <w:vAlign w:val="center"/>
            <w:hideMark/>
          </w:tcPr>
          <w:p w14:paraId="320324A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060.040.0790</w:t>
            </w:r>
          </w:p>
        </w:tc>
        <w:tc>
          <w:tcPr>
            <w:tcW w:w="8422" w:type="dxa"/>
            <w:tcBorders>
              <w:top w:val="nil"/>
              <w:left w:val="nil"/>
              <w:bottom w:val="single" w:sz="4" w:space="0" w:color="auto"/>
              <w:right w:val="single" w:sz="4" w:space="0" w:color="auto"/>
            </w:tcBorders>
            <w:shd w:val="clear" w:color="auto" w:fill="auto"/>
            <w:hideMark/>
          </w:tcPr>
          <w:p w14:paraId="3DA1D82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BIOPSIA DE HUESO. REESTERILIZABLE. TIPO: JAMSHIDI. LONGITUD: 10 CM. CALIBRE: 11 G. PIEZA</w:t>
            </w:r>
          </w:p>
        </w:tc>
      </w:tr>
      <w:tr w:rsidR="005A5A33" w:rsidRPr="005A5A33" w14:paraId="273DBE77"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87264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86</w:t>
            </w:r>
          </w:p>
        </w:tc>
        <w:tc>
          <w:tcPr>
            <w:tcW w:w="1260" w:type="dxa"/>
            <w:tcBorders>
              <w:top w:val="nil"/>
              <w:left w:val="nil"/>
              <w:bottom w:val="single" w:sz="4" w:space="0" w:color="auto"/>
              <w:right w:val="single" w:sz="4" w:space="0" w:color="auto"/>
            </w:tcBorders>
            <w:shd w:val="clear" w:color="auto" w:fill="auto"/>
            <w:vAlign w:val="center"/>
            <w:hideMark/>
          </w:tcPr>
          <w:p w14:paraId="51D4257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060.040.3710</w:t>
            </w:r>
          </w:p>
        </w:tc>
        <w:tc>
          <w:tcPr>
            <w:tcW w:w="8422" w:type="dxa"/>
            <w:tcBorders>
              <w:top w:val="nil"/>
              <w:left w:val="nil"/>
              <w:bottom w:val="single" w:sz="4" w:space="0" w:color="auto"/>
              <w:right w:val="single" w:sz="4" w:space="0" w:color="auto"/>
            </w:tcBorders>
            <w:shd w:val="clear" w:color="auto" w:fill="auto"/>
            <w:hideMark/>
          </w:tcPr>
          <w:p w14:paraId="52AF398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AGUJAS HIPODÉRMICAS CON PABELLÓN LUER-LOCK HEMBRA DE PLASTICO. CALIBRE: 18 G X1 1/2" (40X12). ENVASE CON 100 PIEZAS.</w:t>
            </w:r>
          </w:p>
        </w:tc>
      </w:tr>
      <w:tr w:rsidR="005A5A33" w:rsidRPr="005A5A33" w14:paraId="62B68242"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C0A25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87</w:t>
            </w:r>
          </w:p>
        </w:tc>
        <w:tc>
          <w:tcPr>
            <w:tcW w:w="1260" w:type="dxa"/>
            <w:tcBorders>
              <w:top w:val="nil"/>
              <w:left w:val="nil"/>
              <w:bottom w:val="single" w:sz="4" w:space="0" w:color="auto"/>
              <w:right w:val="single" w:sz="4" w:space="0" w:color="auto"/>
            </w:tcBorders>
            <w:shd w:val="clear" w:color="auto" w:fill="auto"/>
            <w:vAlign w:val="center"/>
            <w:hideMark/>
          </w:tcPr>
          <w:p w14:paraId="2720A58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060.040.7605</w:t>
            </w:r>
          </w:p>
        </w:tc>
        <w:tc>
          <w:tcPr>
            <w:tcW w:w="8422" w:type="dxa"/>
            <w:tcBorders>
              <w:top w:val="nil"/>
              <w:left w:val="nil"/>
              <w:bottom w:val="single" w:sz="4" w:space="0" w:color="auto"/>
              <w:right w:val="single" w:sz="4" w:space="0" w:color="auto"/>
            </w:tcBorders>
            <w:shd w:val="clear" w:color="auto" w:fill="auto"/>
            <w:hideMark/>
          </w:tcPr>
          <w:p w14:paraId="2A7B995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AGUJAS PARA BIOPSIA, DESECHABLES. TIPO: TRUCUT. LONGITUD: 15.20 CM CALIBRE: 14 G. PIEZA.</w:t>
            </w:r>
          </w:p>
        </w:tc>
      </w:tr>
      <w:tr w:rsidR="005A5A33" w:rsidRPr="005A5A33" w14:paraId="7D50B71A"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EB00E2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88</w:t>
            </w:r>
          </w:p>
        </w:tc>
        <w:tc>
          <w:tcPr>
            <w:tcW w:w="1260" w:type="dxa"/>
            <w:tcBorders>
              <w:top w:val="nil"/>
              <w:left w:val="nil"/>
              <w:bottom w:val="single" w:sz="4" w:space="0" w:color="auto"/>
              <w:right w:val="single" w:sz="4" w:space="0" w:color="auto"/>
            </w:tcBorders>
            <w:shd w:val="clear" w:color="auto" w:fill="auto"/>
            <w:vAlign w:val="center"/>
            <w:hideMark/>
          </w:tcPr>
          <w:p w14:paraId="131B781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060.040.7613</w:t>
            </w:r>
          </w:p>
        </w:tc>
        <w:tc>
          <w:tcPr>
            <w:tcW w:w="8422" w:type="dxa"/>
            <w:tcBorders>
              <w:top w:val="nil"/>
              <w:left w:val="nil"/>
              <w:bottom w:val="single" w:sz="4" w:space="0" w:color="auto"/>
              <w:right w:val="single" w:sz="4" w:space="0" w:color="auto"/>
            </w:tcBorders>
            <w:shd w:val="clear" w:color="auto" w:fill="auto"/>
            <w:hideMark/>
          </w:tcPr>
          <w:p w14:paraId="1FD9B06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BIOPSIA, DESECHABLES. TIPO: TRUCUT. LONGITUD: 9.65 CM, CALIBRE 14 G. PIEZA.</w:t>
            </w:r>
          </w:p>
        </w:tc>
      </w:tr>
      <w:tr w:rsidR="005A5A33" w:rsidRPr="005A5A33" w14:paraId="0BDEB58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C8D6B4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89</w:t>
            </w:r>
          </w:p>
        </w:tc>
        <w:tc>
          <w:tcPr>
            <w:tcW w:w="1260" w:type="dxa"/>
            <w:tcBorders>
              <w:top w:val="nil"/>
              <w:left w:val="nil"/>
              <w:bottom w:val="single" w:sz="4" w:space="0" w:color="auto"/>
              <w:right w:val="single" w:sz="4" w:space="0" w:color="auto"/>
            </w:tcBorders>
            <w:shd w:val="clear" w:color="auto" w:fill="auto"/>
            <w:vAlign w:val="center"/>
            <w:hideMark/>
          </w:tcPr>
          <w:p w14:paraId="7859BFA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060.040.9049</w:t>
            </w:r>
          </w:p>
        </w:tc>
        <w:tc>
          <w:tcPr>
            <w:tcW w:w="8422" w:type="dxa"/>
            <w:tcBorders>
              <w:top w:val="nil"/>
              <w:left w:val="nil"/>
              <w:bottom w:val="single" w:sz="4" w:space="0" w:color="auto"/>
              <w:right w:val="single" w:sz="4" w:space="0" w:color="auto"/>
            </w:tcBorders>
            <w:shd w:val="clear" w:color="auto" w:fill="auto"/>
            <w:hideMark/>
          </w:tcPr>
          <w:p w14:paraId="261B998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OSGOOD. CALIBRE 16 G. PIEZA. </w:t>
            </w:r>
          </w:p>
        </w:tc>
      </w:tr>
      <w:tr w:rsidR="005A5A33" w:rsidRPr="005A5A33" w14:paraId="5925E021"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9E6C6D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90</w:t>
            </w:r>
          </w:p>
        </w:tc>
        <w:tc>
          <w:tcPr>
            <w:tcW w:w="1260" w:type="dxa"/>
            <w:tcBorders>
              <w:top w:val="nil"/>
              <w:left w:val="nil"/>
              <w:bottom w:val="single" w:sz="4" w:space="0" w:color="auto"/>
              <w:right w:val="single" w:sz="4" w:space="0" w:color="auto"/>
            </w:tcBorders>
            <w:shd w:val="clear" w:color="auto" w:fill="auto"/>
            <w:vAlign w:val="center"/>
            <w:hideMark/>
          </w:tcPr>
          <w:p w14:paraId="25664AC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060.066.0963</w:t>
            </w:r>
          </w:p>
        </w:tc>
        <w:tc>
          <w:tcPr>
            <w:tcW w:w="8422" w:type="dxa"/>
            <w:tcBorders>
              <w:top w:val="nil"/>
              <w:left w:val="nil"/>
              <w:bottom w:val="single" w:sz="4" w:space="0" w:color="auto"/>
              <w:right w:val="single" w:sz="4" w:space="0" w:color="auto"/>
            </w:tcBorders>
            <w:shd w:val="clear" w:color="auto" w:fill="auto"/>
            <w:hideMark/>
          </w:tcPr>
          <w:p w14:paraId="604F315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DESINFECTANTE DE ALTO NIVEL COMPUESTO POR ORTOFTALALDEHIDO (OPA) AL 0.575% ENVASE CON 3.8 LTS.</w:t>
            </w:r>
          </w:p>
        </w:tc>
      </w:tr>
      <w:tr w:rsidR="005A5A33" w:rsidRPr="005A5A33" w14:paraId="11F7F450"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D142AE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91</w:t>
            </w:r>
          </w:p>
        </w:tc>
        <w:tc>
          <w:tcPr>
            <w:tcW w:w="1260" w:type="dxa"/>
            <w:tcBorders>
              <w:top w:val="nil"/>
              <w:left w:val="nil"/>
              <w:bottom w:val="single" w:sz="4" w:space="0" w:color="auto"/>
              <w:right w:val="single" w:sz="4" w:space="0" w:color="auto"/>
            </w:tcBorders>
            <w:shd w:val="clear" w:color="auto" w:fill="auto"/>
            <w:vAlign w:val="center"/>
            <w:hideMark/>
          </w:tcPr>
          <w:p w14:paraId="29BFB73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060.066.1060</w:t>
            </w:r>
          </w:p>
        </w:tc>
        <w:tc>
          <w:tcPr>
            <w:tcW w:w="8422" w:type="dxa"/>
            <w:tcBorders>
              <w:top w:val="nil"/>
              <w:left w:val="nil"/>
              <w:bottom w:val="single" w:sz="4" w:space="0" w:color="auto"/>
              <w:right w:val="single" w:sz="4" w:space="0" w:color="auto"/>
            </w:tcBorders>
            <w:shd w:val="clear" w:color="auto" w:fill="auto"/>
            <w:hideMark/>
          </w:tcPr>
          <w:p w14:paraId="3AE583A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ANTISÉPTICOS. SOLUCIÓN CON GLUCONATO DE CLORHEXIDINA AL 2% P/V EN ALCOHOL ISOPROPILICO AL 70% CON TINTA NARANJA O ROSA O INCOLORO. ESTERIL Y  DESECHABLE. CONTIENE: ENVASE 26 ML. </w:t>
            </w:r>
          </w:p>
        </w:tc>
      </w:tr>
      <w:tr w:rsidR="005A5A33" w:rsidRPr="005A5A33" w14:paraId="4F67D676" w14:textId="77777777" w:rsidTr="001F5377">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0644A5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92</w:t>
            </w:r>
          </w:p>
        </w:tc>
        <w:tc>
          <w:tcPr>
            <w:tcW w:w="1260" w:type="dxa"/>
            <w:tcBorders>
              <w:top w:val="nil"/>
              <w:left w:val="nil"/>
              <w:bottom w:val="single" w:sz="4" w:space="0" w:color="auto"/>
              <w:right w:val="single" w:sz="4" w:space="0" w:color="auto"/>
            </w:tcBorders>
            <w:shd w:val="clear" w:color="auto" w:fill="auto"/>
            <w:vAlign w:val="center"/>
            <w:hideMark/>
          </w:tcPr>
          <w:p w14:paraId="5285156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060.066.1093</w:t>
            </w:r>
          </w:p>
        </w:tc>
        <w:tc>
          <w:tcPr>
            <w:tcW w:w="8422" w:type="dxa"/>
            <w:tcBorders>
              <w:top w:val="nil"/>
              <w:left w:val="nil"/>
              <w:bottom w:val="single" w:sz="4" w:space="0" w:color="auto"/>
              <w:right w:val="single" w:sz="4" w:space="0" w:color="auto"/>
            </w:tcBorders>
            <w:shd w:val="clear" w:color="auto" w:fill="auto"/>
            <w:hideMark/>
          </w:tcPr>
          <w:p w14:paraId="56928E3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 SOLUCIÓN APLICADOR SEPP DE 0.67 ML GLUCONATO DE CLORHEXIDINA AL 2% Y ALCOHOL ISOPROPILICO AL 70%. CAJA CON 200 PIEZAS. </w:t>
            </w:r>
          </w:p>
        </w:tc>
      </w:tr>
      <w:tr w:rsidR="005A5A33" w:rsidRPr="005A5A33" w14:paraId="17BA5B00"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D9B42F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93</w:t>
            </w:r>
          </w:p>
        </w:tc>
        <w:tc>
          <w:tcPr>
            <w:tcW w:w="1260" w:type="dxa"/>
            <w:tcBorders>
              <w:top w:val="nil"/>
              <w:left w:val="nil"/>
              <w:bottom w:val="single" w:sz="4" w:space="0" w:color="auto"/>
              <w:right w:val="single" w:sz="4" w:space="0" w:color="auto"/>
            </w:tcBorders>
            <w:shd w:val="clear" w:color="auto" w:fill="auto"/>
            <w:vAlign w:val="center"/>
            <w:hideMark/>
          </w:tcPr>
          <w:p w14:paraId="2864A5E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060.082.0021.01</w:t>
            </w:r>
          </w:p>
        </w:tc>
        <w:tc>
          <w:tcPr>
            <w:tcW w:w="8422" w:type="dxa"/>
            <w:tcBorders>
              <w:top w:val="nil"/>
              <w:left w:val="nil"/>
              <w:bottom w:val="single" w:sz="4" w:space="0" w:color="auto"/>
              <w:right w:val="single" w:sz="4" w:space="0" w:color="auto"/>
            </w:tcBorders>
            <w:shd w:val="clear" w:color="auto" w:fill="auto"/>
            <w:hideMark/>
          </w:tcPr>
          <w:p w14:paraId="383D037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APLICADORES CON ALGODÓN. DE PLÁSTICO. ENVASE CON 150 PIEZAS.</w:t>
            </w:r>
          </w:p>
        </w:tc>
      </w:tr>
      <w:tr w:rsidR="005A5A33" w:rsidRPr="005A5A33" w14:paraId="20EF0F2D" w14:textId="77777777" w:rsidTr="001F5377">
        <w:trPr>
          <w:trHeight w:val="43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341CB0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94</w:t>
            </w:r>
          </w:p>
        </w:tc>
        <w:tc>
          <w:tcPr>
            <w:tcW w:w="1260" w:type="dxa"/>
            <w:tcBorders>
              <w:top w:val="nil"/>
              <w:left w:val="nil"/>
              <w:bottom w:val="single" w:sz="4" w:space="0" w:color="auto"/>
              <w:right w:val="single" w:sz="4" w:space="0" w:color="auto"/>
            </w:tcBorders>
            <w:shd w:val="clear" w:color="auto" w:fill="auto"/>
            <w:vAlign w:val="center"/>
            <w:hideMark/>
          </w:tcPr>
          <w:p w14:paraId="6E16453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060.088.0017</w:t>
            </w:r>
          </w:p>
        </w:tc>
        <w:tc>
          <w:tcPr>
            <w:tcW w:w="8422" w:type="dxa"/>
            <w:tcBorders>
              <w:top w:val="nil"/>
              <w:left w:val="nil"/>
              <w:bottom w:val="single" w:sz="4" w:space="0" w:color="auto"/>
              <w:right w:val="single" w:sz="4" w:space="0" w:color="auto"/>
            </w:tcBorders>
            <w:shd w:val="clear" w:color="auto" w:fill="auto"/>
            <w:hideMark/>
          </w:tcPr>
          <w:p w14:paraId="676B783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TRANSPARENTE, MICROPOROSO, AUTOADHERIBLE, ESTÉRIL Y DESECHABLE. CON SUAJADO, MARCO DE APLICACIÓN, BORDES REFORZADOS Y CINTAS ESTÉRILES. DE TELA NO TEJIDA, ETIQUETA DE REGISTRO Y LIBRE DE LÁTEX. CON HENDIDURA QUE SE ADAPTA AL CATÉTER. MEDIDAS: DE 7 X 8.5 CM. ENVASE CON 100 PIEZAS.</w:t>
            </w:r>
          </w:p>
        </w:tc>
      </w:tr>
      <w:tr w:rsidR="005A5A33" w:rsidRPr="005A5A33" w14:paraId="03F4A005"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E25F23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95</w:t>
            </w:r>
          </w:p>
        </w:tc>
        <w:tc>
          <w:tcPr>
            <w:tcW w:w="1260" w:type="dxa"/>
            <w:tcBorders>
              <w:top w:val="nil"/>
              <w:left w:val="nil"/>
              <w:bottom w:val="single" w:sz="4" w:space="0" w:color="auto"/>
              <w:right w:val="single" w:sz="4" w:space="0" w:color="auto"/>
            </w:tcBorders>
            <w:shd w:val="clear" w:color="auto" w:fill="auto"/>
            <w:vAlign w:val="center"/>
            <w:hideMark/>
          </w:tcPr>
          <w:p w14:paraId="60CACD2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060.088.0025</w:t>
            </w:r>
          </w:p>
        </w:tc>
        <w:tc>
          <w:tcPr>
            <w:tcW w:w="8422" w:type="dxa"/>
            <w:tcBorders>
              <w:top w:val="nil"/>
              <w:left w:val="nil"/>
              <w:bottom w:val="single" w:sz="4" w:space="0" w:color="auto"/>
              <w:right w:val="single" w:sz="4" w:space="0" w:color="auto"/>
            </w:tcBorders>
            <w:shd w:val="clear" w:color="auto" w:fill="auto"/>
            <w:vAlign w:val="bottom"/>
            <w:hideMark/>
          </w:tcPr>
          <w:p w14:paraId="5F2E07F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TRANSPARENTE, MICROPOROSO, AUTOADHERIBLE, ESTÉRIL Y DESECHABLE. 10.0 A 10.16 X 12.0 A 14.0 CM. ENVASE CON 50 PIEZAS.</w:t>
            </w:r>
          </w:p>
        </w:tc>
      </w:tr>
      <w:tr w:rsidR="005A5A33" w:rsidRPr="005A5A33" w14:paraId="651EF8F3" w14:textId="77777777" w:rsidTr="001F5377">
        <w:trPr>
          <w:trHeight w:val="23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AB9B0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96</w:t>
            </w:r>
          </w:p>
        </w:tc>
        <w:tc>
          <w:tcPr>
            <w:tcW w:w="1260" w:type="dxa"/>
            <w:tcBorders>
              <w:top w:val="nil"/>
              <w:left w:val="nil"/>
              <w:bottom w:val="single" w:sz="4" w:space="0" w:color="auto"/>
              <w:right w:val="single" w:sz="4" w:space="0" w:color="auto"/>
            </w:tcBorders>
            <w:shd w:val="clear" w:color="auto" w:fill="auto"/>
            <w:vAlign w:val="center"/>
            <w:hideMark/>
          </w:tcPr>
          <w:p w14:paraId="0466889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060.088.0058</w:t>
            </w:r>
          </w:p>
        </w:tc>
        <w:tc>
          <w:tcPr>
            <w:tcW w:w="8422" w:type="dxa"/>
            <w:tcBorders>
              <w:top w:val="nil"/>
              <w:left w:val="nil"/>
              <w:bottom w:val="single" w:sz="4" w:space="0" w:color="auto"/>
              <w:right w:val="single" w:sz="4" w:space="0" w:color="auto"/>
            </w:tcBorders>
            <w:shd w:val="clear" w:color="auto" w:fill="auto"/>
            <w:vAlign w:val="bottom"/>
            <w:hideMark/>
          </w:tcPr>
          <w:p w14:paraId="6C932C7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APÓSITOS DE CELULOSA, CON TELA NO TEJIDA. MEDIDAS: 20 X 8 CM. ENVASE CON 200 PIEZAS.</w:t>
            </w:r>
          </w:p>
        </w:tc>
      </w:tr>
      <w:tr w:rsidR="005A5A33" w:rsidRPr="005A5A33" w14:paraId="1B980A96"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041630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97</w:t>
            </w:r>
          </w:p>
        </w:tc>
        <w:tc>
          <w:tcPr>
            <w:tcW w:w="1260" w:type="dxa"/>
            <w:tcBorders>
              <w:top w:val="nil"/>
              <w:left w:val="nil"/>
              <w:bottom w:val="single" w:sz="4" w:space="0" w:color="auto"/>
              <w:right w:val="single" w:sz="4" w:space="0" w:color="auto"/>
            </w:tcBorders>
            <w:shd w:val="clear" w:color="auto" w:fill="auto"/>
            <w:vAlign w:val="center"/>
            <w:hideMark/>
          </w:tcPr>
          <w:p w14:paraId="178030A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060.088.0504</w:t>
            </w:r>
          </w:p>
        </w:tc>
        <w:tc>
          <w:tcPr>
            <w:tcW w:w="8422" w:type="dxa"/>
            <w:tcBorders>
              <w:top w:val="nil"/>
              <w:left w:val="nil"/>
              <w:bottom w:val="single" w:sz="4" w:space="0" w:color="auto"/>
              <w:right w:val="single" w:sz="4" w:space="0" w:color="auto"/>
            </w:tcBorders>
            <w:shd w:val="clear" w:color="auto" w:fill="auto"/>
            <w:vAlign w:val="bottom"/>
            <w:hideMark/>
          </w:tcPr>
          <w:p w14:paraId="2BD8148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APÓSITOS CON PETROLATO, DE 10 X 10 CM. ENVASE INDIVIDUAL. </w:t>
            </w:r>
          </w:p>
        </w:tc>
      </w:tr>
      <w:tr w:rsidR="005A5A33" w:rsidRPr="005A5A33" w14:paraId="2228A89B" w14:textId="77777777" w:rsidTr="001F5377">
        <w:trPr>
          <w:trHeight w:val="31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2DACEE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98</w:t>
            </w:r>
          </w:p>
        </w:tc>
        <w:tc>
          <w:tcPr>
            <w:tcW w:w="1260" w:type="dxa"/>
            <w:tcBorders>
              <w:top w:val="nil"/>
              <w:left w:val="nil"/>
              <w:bottom w:val="single" w:sz="4" w:space="0" w:color="auto"/>
              <w:right w:val="single" w:sz="4" w:space="0" w:color="auto"/>
            </w:tcBorders>
            <w:shd w:val="clear" w:color="auto" w:fill="auto"/>
            <w:vAlign w:val="center"/>
            <w:hideMark/>
          </w:tcPr>
          <w:p w14:paraId="0F40F09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060.088.0652</w:t>
            </w:r>
          </w:p>
        </w:tc>
        <w:tc>
          <w:tcPr>
            <w:tcW w:w="8422" w:type="dxa"/>
            <w:tcBorders>
              <w:top w:val="nil"/>
              <w:left w:val="nil"/>
              <w:bottom w:val="single" w:sz="4" w:space="0" w:color="auto"/>
              <w:right w:val="single" w:sz="4" w:space="0" w:color="auto"/>
            </w:tcBorders>
            <w:shd w:val="clear" w:color="auto" w:fill="auto"/>
            <w:vAlign w:val="bottom"/>
            <w:hideMark/>
          </w:tcPr>
          <w:p w14:paraId="495A242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APÓSITOS HIDROCOLOIDES, PARA EL TRATAMIENTO DE HERIDAS, EXTRA DELGADO, AUTOADHERIBLE. ESTERIL. TAMAÑO: DE 10.0 CM +/- 0.6  X 10.0 CM +/- 0.6. PIEZA.</w:t>
            </w:r>
          </w:p>
        </w:tc>
      </w:tr>
      <w:tr w:rsidR="005A5A33" w:rsidRPr="005A5A33" w14:paraId="25354FE7" w14:textId="77777777" w:rsidTr="001F5377">
        <w:trPr>
          <w:trHeight w:val="29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D9190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99</w:t>
            </w:r>
          </w:p>
        </w:tc>
        <w:tc>
          <w:tcPr>
            <w:tcW w:w="1260" w:type="dxa"/>
            <w:tcBorders>
              <w:top w:val="nil"/>
              <w:left w:val="nil"/>
              <w:bottom w:val="single" w:sz="4" w:space="0" w:color="auto"/>
              <w:right w:val="single" w:sz="4" w:space="0" w:color="auto"/>
            </w:tcBorders>
            <w:shd w:val="clear" w:color="auto" w:fill="auto"/>
            <w:vAlign w:val="center"/>
            <w:hideMark/>
          </w:tcPr>
          <w:p w14:paraId="7FA0F4E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060.088.0694</w:t>
            </w:r>
          </w:p>
        </w:tc>
        <w:tc>
          <w:tcPr>
            <w:tcW w:w="8422" w:type="dxa"/>
            <w:tcBorders>
              <w:top w:val="nil"/>
              <w:left w:val="nil"/>
              <w:bottom w:val="single" w:sz="4" w:space="0" w:color="auto"/>
              <w:right w:val="single" w:sz="4" w:space="0" w:color="auto"/>
            </w:tcBorders>
            <w:shd w:val="clear" w:color="auto" w:fill="auto"/>
            <w:vAlign w:val="bottom"/>
            <w:hideMark/>
          </w:tcPr>
          <w:p w14:paraId="5CE0554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ABSORBENTE A BASE DE ALGINATO DE CALCIO Y SODIO DE ORIGEN NATURAL. ESTÉRIL. TAMAÑO: DE 10.0 CM +/- 2.0 CM X 20.0 CM +/- 2.0 CM. PIEZA. </w:t>
            </w:r>
          </w:p>
        </w:tc>
      </w:tr>
      <w:tr w:rsidR="005A5A33" w:rsidRPr="005A5A33" w14:paraId="467DAF1F"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471E1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100</w:t>
            </w:r>
          </w:p>
        </w:tc>
        <w:tc>
          <w:tcPr>
            <w:tcW w:w="1260" w:type="dxa"/>
            <w:tcBorders>
              <w:top w:val="nil"/>
              <w:left w:val="nil"/>
              <w:bottom w:val="single" w:sz="4" w:space="0" w:color="auto"/>
              <w:right w:val="single" w:sz="4" w:space="0" w:color="auto"/>
            </w:tcBorders>
            <w:shd w:val="clear" w:color="auto" w:fill="auto"/>
            <w:vAlign w:val="center"/>
            <w:hideMark/>
          </w:tcPr>
          <w:p w14:paraId="085A5C0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060.088.0751</w:t>
            </w:r>
          </w:p>
        </w:tc>
        <w:tc>
          <w:tcPr>
            <w:tcW w:w="8422" w:type="dxa"/>
            <w:tcBorders>
              <w:top w:val="nil"/>
              <w:left w:val="nil"/>
              <w:bottom w:val="single" w:sz="4" w:space="0" w:color="auto"/>
              <w:right w:val="single" w:sz="4" w:space="0" w:color="auto"/>
            </w:tcBorders>
            <w:shd w:val="clear" w:color="auto" w:fill="auto"/>
            <w:vAlign w:val="bottom"/>
            <w:hideMark/>
          </w:tcPr>
          <w:p w14:paraId="0D8871A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HIDROGEL CON ALGINATO 9.5 X 9.5 . PIEZA. </w:t>
            </w:r>
          </w:p>
        </w:tc>
      </w:tr>
      <w:tr w:rsidR="005A5A33" w:rsidRPr="005A5A33" w14:paraId="789F6550"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EB417B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101</w:t>
            </w:r>
          </w:p>
        </w:tc>
        <w:tc>
          <w:tcPr>
            <w:tcW w:w="1260" w:type="dxa"/>
            <w:tcBorders>
              <w:top w:val="nil"/>
              <w:left w:val="nil"/>
              <w:bottom w:val="single" w:sz="4" w:space="0" w:color="auto"/>
              <w:right w:val="single" w:sz="4" w:space="0" w:color="auto"/>
            </w:tcBorders>
            <w:shd w:val="clear" w:color="auto" w:fill="auto"/>
            <w:vAlign w:val="center"/>
            <w:hideMark/>
          </w:tcPr>
          <w:p w14:paraId="3DFED76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060.088.0769</w:t>
            </w:r>
          </w:p>
        </w:tc>
        <w:tc>
          <w:tcPr>
            <w:tcW w:w="8422" w:type="dxa"/>
            <w:tcBorders>
              <w:top w:val="nil"/>
              <w:left w:val="nil"/>
              <w:bottom w:val="single" w:sz="4" w:space="0" w:color="auto"/>
              <w:right w:val="single" w:sz="4" w:space="0" w:color="auto"/>
            </w:tcBorders>
            <w:shd w:val="clear" w:color="auto" w:fill="auto"/>
            <w:vAlign w:val="bottom"/>
            <w:hideMark/>
          </w:tcPr>
          <w:p w14:paraId="749AFB1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HIDROGEL CON ALGINATO 15 X 20 . PIEZA.</w:t>
            </w:r>
          </w:p>
        </w:tc>
      </w:tr>
      <w:tr w:rsidR="005A5A33" w:rsidRPr="005A5A33" w14:paraId="567612DD"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5FEA4A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102</w:t>
            </w:r>
          </w:p>
        </w:tc>
        <w:tc>
          <w:tcPr>
            <w:tcW w:w="1260" w:type="dxa"/>
            <w:tcBorders>
              <w:top w:val="nil"/>
              <w:left w:val="nil"/>
              <w:bottom w:val="single" w:sz="4" w:space="0" w:color="auto"/>
              <w:right w:val="single" w:sz="4" w:space="0" w:color="auto"/>
            </w:tcBorders>
            <w:shd w:val="clear" w:color="auto" w:fill="auto"/>
            <w:vAlign w:val="center"/>
            <w:hideMark/>
          </w:tcPr>
          <w:p w14:paraId="6500490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060.088.0777</w:t>
            </w:r>
          </w:p>
        </w:tc>
        <w:tc>
          <w:tcPr>
            <w:tcW w:w="8422" w:type="dxa"/>
            <w:tcBorders>
              <w:top w:val="nil"/>
              <w:left w:val="nil"/>
              <w:bottom w:val="single" w:sz="4" w:space="0" w:color="auto"/>
              <w:right w:val="single" w:sz="4" w:space="0" w:color="auto"/>
            </w:tcBorders>
            <w:shd w:val="clear" w:color="auto" w:fill="auto"/>
            <w:vAlign w:val="bottom"/>
            <w:hideMark/>
          </w:tcPr>
          <w:p w14:paraId="56FD822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DE COLAGENO Y ALGINATO DE CALCIO 10 X 10 CM. PIEZA. </w:t>
            </w:r>
          </w:p>
        </w:tc>
      </w:tr>
      <w:tr w:rsidR="005A5A33" w:rsidRPr="005A5A33" w14:paraId="38D9BEFB" w14:textId="77777777" w:rsidTr="001F5377">
        <w:trPr>
          <w:trHeight w:val="18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ABE913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103</w:t>
            </w:r>
          </w:p>
        </w:tc>
        <w:tc>
          <w:tcPr>
            <w:tcW w:w="1260" w:type="dxa"/>
            <w:tcBorders>
              <w:top w:val="nil"/>
              <w:left w:val="nil"/>
              <w:bottom w:val="single" w:sz="4" w:space="0" w:color="auto"/>
              <w:right w:val="single" w:sz="4" w:space="0" w:color="auto"/>
            </w:tcBorders>
            <w:shd w:val="clear" w:color="auto" w:fill="auto"/>
            <w:vAlign w:val="center"/>
            <w:hideMark/>
          </w:tcPr>
          <w:p w14:paraId="4BD49D4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060.088.0850</w:t>
            </w:r>
          </w:p>
        </w:tc>
        <w:tc>
          <w:tcPr>
            <w:tcW w:w="8422" w:type="dxa"/>
            <w:tcBorders>
              <w:top w:val="nil"/>
              <w:left w:val="nil"/>
              <w:bottom w:val="single" w:sz="4" w:space="0" w:color="auto"/>
              <w:right w:val="single" w:sz="4" w:space="0" w:color="auto"/>
            </w:tcBorders>
            <w:shd w:val="clear" w:color="auto" w:fill="auto"/>
            <w:vAlign w:val="bottom"/>
            <w:hideMark/>
          </w:tcPr>
          <w:p w14:paraId="36A37C0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HIDROCELULAR DE POLIURETANO CON ADHESIVO 12.5 X 12.5. PIEZA. </w:t>
            </w:r>
          </w:p>
        </w:tc>
      </w:tr>
      <w:tr w:rsidR="005A5A33" w:rsidRPr="005A5A33" w14:paraId="25077F94" w14:textId="77777777" w:rsidTr="001F5377">
        <w:trPr>
          <w:trHeight w:val="19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48083F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104</w:t>
            </w:r>
          </w:p>
        </w:tc>
        <w:tc>
          <w:tcPr>
            <w:tcW w:w="1260" w:type="dxa"/>
            <w:tcBorders>
              <w:top w:val="nil"/>
              <w:left w:val="nil"/>
              <w:bottom w:val="single" w:sz="4" w:space="0" w:color="auto"/>
              <w:right w:val="single" w:sz="4" w:space="0" w:color="auto"/>
            </w:tcBorders>
            <w:shd w:val="clear" w:color="auto" w:fill="auto"/>
            <w:vAlign w:val="center"/>
            <w:hideMark/>
          </w:tcPr>
          <w:p w14:paraId="215474D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060.110.0124</w:t>
            </w:r>
          </w:p>
        </w:tc>
        <w:tc>
          <w:tcPr>
            <w:tcW w:w="8422" w:type="dxa"/>
            <w:tcBorders>
              <w:top w:val="nil"/>
              <w:left w:val="nil"/>
              <w:bottom w:val="single" w:sz="4" w:space="0" w:color="auto"/>
              <w:right w:val="single" w:sz="4" w:space="0" w:color="auto"/>
            </w:tcBorders>
            <w:shd w:val="clear" w:color="auto" w:fill="auto"/>
            <w:vAlign w:val="bottom"/>
            <w:hideMark/>
          </w:tcPr>
          <w:p w14:paraId="40129C6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BALÓN PARA REANIMACIÓN RESPIRATORIA ADULTO (AMBÚ) DESECHABLE . PIEZA.</w:t>
            </w:r>
          </w:p>
        </w:tc>
      </w:tr>
      <w:tr w:rsidR="005A5A33" w:rsidRPr="005A5A33" w14:paraId="6CC11ABF" w14:textId="77777777" w:rsidTr="001F5377">
        <w:trPr>
          <w:trHeight w:val="2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BB607E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105</w:t>
            </w:r>
          </w:p>
        </w:tc>
        <w:tc>
          <w:tcPr>
            <w:tcW w:w="1260" w:type="dxa"/>
            <w:tcBorders>
              <w:top w:val="nil"/>
              <w:left w:val="nil"/>
              <w:bottom w:val="single" w:sz="4" w:space="0" w:color="auto"/>
              <w:right w:val="single" w:sz="4" w:space="0" w:color="auto"/>
            </w:tcBorders>
            <w:shd w:val="clear" w:color="auto" w:fill="auto"/>
            <w:vAlign w:val="center"/>
            <w:hideMark/>
          </w:tcPr>
          <w:p w14:paraId="015A69D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060.110.0126</w:t>
            </w:r>
          </w:p>
        </w:tc>
        <w:tc>
          <w:tcPr>
            <w:tcW w:w="8422" w:type="dxa"/>
            <w:tcBorders>
              <w:top w:val="nil"/>
              <w:left w:val="nil"/>
              <w:bottom w:val="single" w:sz="4" w:space="0" w:color="auto"/>
              <w:right w:val="single" w:sz="4" w:space="0" w:color="auto"/>
            </w:tcBorders>
            <w:shd w:val="clear" w:color="auto" w:fill="auto"/>
            <w:vAlign w:val="bottom"/>
            <w:hideMark/>
          </w:tcPr>
          <w:p w14:paraId="049BEC3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BALÓN PARA REANIMACIÓN RESPIRATORIA NEONATAL (AMBÚ) DESECHABLE. PIEZA. </w:t>
            </w:r>
          </w:p>
        </w:tc>
      </w:tr>
      <w:tr w:rsidR="005A5A33" w:rsidRPr="005A5A33" w14:paraId="7AB114EC" w14:textId="77777777" w:rsidTr="001F5377">
        <w:trPr>
          <w:trHeight w:val="24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72BFBE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106</w:t>
            </w:r>
          </w:p>
        </w:tc>
        <w:tc>
          <w:tcPr>
            <w:tcW w:w="1260" w:type="dxa"/>
            <w:tcBorders>
              <w:top w:val="nil"/>
              <w:left w:val="nil"/>
              <w:bottom w:val="single" w:sz="4" w:space="0" w:color="auto"/>
              <w:right w:val="single" w:sz="4" w:space="0" w:color="auto"/>
            </w:tcBorders>
            <w:shd w:val="clear" w:color="auto" w:fill="auto"/>
            <w:vAlign w:val="center"/>
            <w:hideMark/>
          </w:tcPr>
          <w:p w14:paraId="7D6B46F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060.110.0134</w:t>
            </w:r>
          </w:p>
        </w:tc>
        <w:tc>
          <w:tcPr>
            <w:tcW w:w="8422" w:type="dxa"/>
            <w:tcBorders>
              <w:top w:val="nil"/>
              <w:left w:val="nil"/>
              <w:bottom w:val="single" w:sz="4" w:space="0" w:color="auto"/>
              <w:right w:val="single" w:sz="4" w:space="0" w:color="auto"/>
            </w:tcBorders>
            <w:shd w:val="clear" w:color="auto" w:fill="auto"/>
            <w:vAlign w:val="bottom"/>
            <w:hideMark/>
          </w:tcPr>
          <w:p w14:paraId="178F976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BALÓN PARA REANIMACIÓN RESPIRATORIA PEDIÁTRICO (AMBÚ) DESECHABLE. PIEZA. </w:t>
            </w:r>
          </w:p>
        </w:tc>
      </w:tr>
      <w:tr w:rsidR="005A5A33" w:rsidRPr="005A5A33" w14:paraId="08965F73"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67CAA4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107</w:t>
            </w:r>
          </w:p>
        </w:tc>
        <w:tc>
          <w:tcPr>
            <w:tcW w:w="1260" w:type="dxa"/>
            <w:tcBorders>
              <w:top w:val="nil"/>
              <w:left w:val="nil"/>
              <w:bottom w:val="single" w:sz="4" w:space="0" w:color="auto"/>
              <w:right w:val="single" w:sz="4" w:space="0" w:color="auto"/>
            </w:tcBorders>
            <w:shd w:val="clear" w:color="auto" w:fill="auto"/>
            <w:vAlign w:val="center"/>
            <w:hideMark/>
          </w:tcPr>
          <w:p w14:paraId="279C57A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060.125.0001</w:t>
            </w:r>
          </w:p>
        </w:tc>
        <w:tc>
          <w:tcPr>
            <w:tcW w:w="8422" w:type="dxa"/>
            <w:tcBorders>
              <w:top w:val="nil"/>
              <w:left w:val="nil"/>
              <w:bottom w:val="single" w:sz="4" w:space="0" w:color="auto"/>
              <w:right w:val="single" w:sz="4" w:space="0" w:color="auto"/>
            </w:tcBorders>
            <w:shd w:val="clear" w:color="auto" w:fill="auto"/>
            <w:vAlign w:val="bottom"/>
            <w:hideMark/>
          </w:tcPr>
          <w:p w14:paraId="33DB8BF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BALON RESPIRATORIO 4LTS. PIEZA. </w:t>
            </w:r>
          </w:p>
        </w:tc>
      </w:tr>
      <w:tr w:rsidR="005A5A33" w:rsidRPr="005A5A33" w14:paraId="3A7E43C6" w14:textId="77777777" w:rsidTr="001F5377">
        <w:trPr>
          <w:trHeight w:val="68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BD87FE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108</w:t>
            </w:r>
          </w:p>
        </w:tc>
        <w:tc>
          <w:tcPr>
            <w:tcW w:w="1260" w:type="dxa"/>
            <w:tcBorders>
              <w:top w:val="nil"/>
              <w:left w:val="nil"/>
              <w:bottom w:val="single" w:sz="4" w:space="0" w:color="auto"/>
              <w:right w:val="single" w:sz="4" w:space="0" w:color="auto"/>
            </w:tcBorders>
            <w:shd w:val="clear" w:color="auto" w:fill="auto"/>
            <w:vAlign w:val="center"/>
            <w:hideMark/>
          </w:tcPr>
          <w:p w14:paraId="0BAF21C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060.125.0582</w:t>
            </w:r>
          </w:p>
        </w:tc>
        <w:tc>
          <w:tcPr>
            <w:tcW w:w="8422" w:type="dxa"/>
            <w:tcBorders>
              <w:top w:val="nil"/>
              <w:left w:val="nil"/>
              <w:bottom w:val="single" w:sz="4" w:space="0" w:color="auto"/>
              <w:right w:val="single" w:sz="4" w:space="0" w:color="auto"/>
            </w:tcBorders>
            <w:shd w:val="clear" w:color="auto" w:fill="auto"/>
            <w:vAlign w:val="bottom"/>
            <w:hideMark/>
          </w:tcPr>
          <w:p w14:paraId="58AE870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BOLSAS PARA ILEOSTOMÍA O COLOSTOMÍA. TAMAÑO ADULTO.</w:t>
            </w:r>
            <w:r w:rsidRPr="002C3321">
              <w:rPr>
                <w:rFonts w:ascii="ColaborateLight" w:eastAsia="Times New Roman" w:hAnsi="ColaborateLight" w:cs="Arial"/>
                <w:sz w:val="18"/>
                <w:szCs w:val="18"/>
                <w:lang w:eastAsia="es-ES"/>
              </w:rPr>
              <w:br/>
              <w:t>AUTOADHERIBLE, DE PLÁSTICO GRADO MÉDICO, SUAVE, TRANSPARENTE, A PRUEBA DE OLOR, DRENABLE, EN FORMA DE BOTELLA DE 30 X 15 CM ABIERTA EN SU PARTE MÁS ANGOSTA, CON CUELLO DE 6 A 9 CM DE ANCHO Y 3.0 A 6.2 CM DE LARGO, CON PINZA DE SEGURIDAD O MECANISMO DE CIERRE, CON PROTECTOR DE PIEL INTEGRADO A BASE DE CARBOXIMETILCELULOSA SÓDICA, CON ADHESIVO, CON GUÍA RECORTABLE QUE PERMITA ABRIR ORIFICIO PARA EL ESTOMA A DIFERENTES MEDIDAS QUE VAN DE 25 A 60 MM, LA CARA INTERNA DEBERÁ TENER UN PROTECTOR QUE EVITE LA IRRITACIÓN DE LA PIEL. BOLSA CON 10 PIEZAS.</w:t>
            </w:r>
          </w:p>
        </w:tc>
      </w:tr>
      <w:tr w:rsidR="005A5A33" w:rsidRPr="005A5A33" w14:paraId="04988BBF" w14:textId="77777777" w:rsidTr="001F5377">
        <w:trPr>
          <w:trHeight w:val="45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8FAD9E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109</w:t>
            </w:r>
          </w:p>
        </w:tc>
        <w:tc>
          <w:tcPr>
            <w:tcW w:w="1260" w:type="dxa"/>
            <w:tcBorders>
              <w:top w:val="nil"/>
              <w:left w:val="nil"/>
              <w:bottom w:val="single" w:sz="4" w:space="0" w:color="auto"/>
              <w:right w:val="single" w:sz="4" w:space="0" w:color="auto"/>
            </w:tcBorders>
            <w:shd w:val="clear" w:color="auto" w:fill="auto"/>
            <w:vAlign w:val="center"/>
            <w:hideMark/>
          </w:tcPr>
          <w:p w14:paraId="6A87082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060.125.1887</w:t>
            </w:r>
          </w:p>
        </w:tc>
        <w:tc>
          <w:tcPr>
            <w:tcW w:w="8422" w:type="dxa"/>
            <w:tcBorders>
              <w:top w:val="nil"/>
              <w:left w:val="nil"/>
              <w:bottom w:val="single" w:sz="4" w:space="0" w:color="auto"/>
              <w:right w:val="single" w:sz="4" w:space="0" w:color="auto"/>
            </w:tcBorders>
            <w:shd w:val="clear" w:color="auto" w:fill="auto"/>
            <w:vAlign w:val="bottom"/>
            <w:hideMark/>
          </w:tcPr>
          <w:p w14:paraId="59509CB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MEDICO, CON POROSIDAD CONTROLADA, HIDROFUGO, PARA ESTERILIZAR CON GAS O VAPOR. CON O SIN TRATAMIENTO ANTIBACTERIANO, CON REACTIVO QUIMICO IMPRESO Y PELICULA PLASTICA TRANSPARENTE, TERMOSOLDABLE DE: 10.0 X 42 CM. ENVASE CON 1000 PIEZAS.</w:t>
            </w:r>
          </w:p>
        </w:tc>
      </w:tr>
      <w:tr w:rsidR="005A5A33" w:rsidRPr="005A5A33" w14:paraId="1BD1697E" w14:textId="77777777" w:rsidTr="001F5377">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B35D68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110</w:t>
            </w:r>
          </w:p>
        </w:tc>
        <w:tc>
          <w:tcPr>
            <w:tcW w:w="1260" w:type="dxa"/>
            <w:tcBorders>
              <w:top w:val="nil"/>
              <w:left w:val="nil"/>
              <w:bottom w:val="single" w:sz="4" w:space="0" w:color="auto"/>
              <w:right w:val="single" w:sz="4" w:space="0" w:color="auto"/>
            </w:tcBorders>
            <w:shd w:val="clear" w:color="auto" w:fill="auto"/>
            <w:vAlign w:val="center"/>
            <w:hideMark/>
          </w:tcPr>
          <w:p w14:paraId="0B7314F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060.125.1895</w:t>
            </w:r>
          </w:p>
        </w:tc>
        <w:tc>
          <w:tcPr>
            <w:tcW w:w="8422" w:type="dxa"/>
            <w:tcBorders>
              <w:top w:val="nil"/>
              <w:left w:val="nil"/>
              <w:bottom w:val="single" w:sz="4" w:space="0" w:color="auto"/>
              <w:right w:val="single" w:sz="4" w:space="0" w:color="auto"/>
            </w:tcBorders>
            <w:shd w:val="clear" w:color="auto" w:fill="auto"/>
            <w:vAlign w:val="bottom"/>
            <w:hideMark/>
          </w:tcPr>
          <w:p w14:paraId="58F7219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25.0 X 36.0 CM. ENVASE CON 1000 PIEZAS.</w:t>
            </w:r>
          </w:p>
        </w:tc>
      </w:tr>
      <w:tr w:rsidR="005A5A33" w:rsidRPr="005A5A33" w14:paraId="426978D8" w14:textId="77777777" w:rsidTr="001F5377">
        <w:trPr>
          <w:trHeight w:val="44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BC8B80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111</w:t>
            </w:r>
          </w:p>
        </w:tc>
        <w:tc>
          <w:tcPr>
            <w:tcW w:w="1260" w:type="dxa"/>
            <w:tcBorders>
              <w:top w:val="nil"/>
              <w:left w:val="nil"/>
              <w:bottom w:val="single" w:sz="4" w:space="0" w:color="auto"/>
              <w:right w:val="single" w:sz="4" w:space="0" w:color="auto"/>
            </w:tcBorders>
            <w:shd w:val="clear" w:color="auto" w:fill="auto"/>
            <w:vAlign w:val="center"/>
            <w:hideMark/>
          </w:tcPr>
          <w:p w14:paraId="6E47BEC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060.125.1929</w:t>
            </w:r>
          </w:p>
        </w:tc>
        <w:tc>
          <w:tcPr>
            <w:tcW w:w="8422" w:type="dxa"/>
            <w:tcBorders>
              <w:top w:val="nil"/>
              <w:left w:val="nil"/>
              <w:bottom w:val="single" w:sz="4" w:space="0" w:color="auto"/>
              <w:right w:val="single" w:sz="4" w:space="0" w:color="auto"/>
            </w:tcBorders>
            <w:shd w:val="clear" w:color="auto" w:fill="auto"/>
            <w:vAlign w:val="bottom"/>
            <w:hideMark/>
          </w:tcPr>
          <w:p w14:paraId="516FA06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40.0 X 58.0 CM. ENVASE CON 250 PIEZAS.</w:t>
            </w:r>
          </w:p>
        </w:tc>
      </w:tr>
      <w:tr w:rsidR="005A5A33" w:rsidRPr="005A5A33" w14:paraId="1DABC856" w14:textId="77777777" w:rsidTr="001F5377">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34DBFB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112</w:t>
            </w:r>
          </w:p>
        </w:tc>
        <w:tc>
          <w:tcPr>
            <w:tcW w:w="1260" w:type="dxa"/>
            <w:tcBorders>
              <w:top w:val="nil"/>
              <w:left w:val="nil"/>
              <w:bottom w:val="single" w:sz="4" w:space="0" w:color="auto"/>
              <w:right w:val="single" w:sz="4" w:space="0" w:color="auto"/>
            </w:tcBorders>
            <w:shd w:val="clear" w:color="auto" w:fill="auto"/>
            <w:vAlign w:val="center"/>
            <w:hideMark/>
          </w:tcPr>
          <w:p w14:paraId="38C1F4F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060.125.1937</w:t>
            </w:r>
          </w:p>
        </w:tc>
        <w:tc>
          <w:tcPr>
            <w:tcW w:w="8422" w:type="dxa"/>
            <w:tcBorders>
              <w:top w:val="nil"/>
              <w:left w:val="nil"/>
              <w:bottom w:val="single" w:sz="4" w:space="0" w:color="auto"/>
              <w:right w:val="single" w:sz="4" w:space="0" w:color="auto"/>
            </w:tcBorders>
            <w:shd w:val="clear" w:color="auto" w:fill="auto"/>
            <w:vAlign w:val="bottom"/>
            <w:hideMark/>
          </w:tcPr>
          <w:p w14:paraId="03DF041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REACTIVO QUÍMICO IMPRESO Y PELÍCULA PLÁSTICA TRANSPARENTE, TERMOSOLDABLE DE: 7.5 X 58.0 CM. ENVASE CON 1000 PIEZAS.</w:t>
            </w:r>
          </w:p>
        </w:tc>
      </w:tr>
      <w:tr w:rsidR="005A5A33" w:rsidRPr="005A5A33" w14:paraId="04925CE2" w14:textId="77777777" w:rsidTr="001F5377">
        <w:trPr>
          <w:trHeight w:val="45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2313BA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113</w:t>
            </w:r>
          </w:p>
        </w:tc>
        <w:tc>
          <w:tcPr>
            <w:tcW w:w="1260" w:type="dxa"/>
            <w:tcBorders>
              <w:top w:val="nil"/>
              <w:left w:val="nil"/>
              <w:bottom w:val="single" w:sz="4" w:space="0" w:color="auto"/>
              <w:right w:val="single" w:sz="4" w:space="0" w:color="auto"/>
            </w:tcBorders>
            <w:shd w:val="clear" w:color="auto" w:fill="auto"/>
            <w:vAlign w:val="center"/>
            <w:hideMark/>
          </w:tcPr>
          <w:p w14:paraId="15CA0FD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060.125.1945</w:t>
            </w:r>
          </w:p>
        </w:tc>
        <w:tc>
          <w:tcPr>
            <w:tcW w:w="8422" w:type="dxa"/>
            <w:tcBorders>
              <w:top w:val="nil"/>
              <w:left w:val="nil"/>
              <w:bottom w:val="single" w:sz="4" w:space="0" w:color="auto"/>
              <w:right w:val="single" w:sz="4" w:space="0" w:color="auto"/>
            </w:tcBorders>
            <w:shd w:val="clear" w:color="auto" w:fill="auto"/>
            <w:vAlign w:val="bottom"/>
            <w:hideMark/>
          </w:tcPr>
          <w:p w14:paraId="03CDADD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30.0 X 51.0 CM. ENVASE CON 500 PIEZAS.</w:t>
            </w:r>
          </w:p>
        </w:tc>
      </w:tr>
      <w:tr w:rsidR="005A5A33" w:rsidRPr="005A5A33" w14:paraId="68D54885" w14:textId="77777777" w:rsidTr="001F5377">
        <w:trPr>
          <w:trHeight w:val="3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E020CC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114</w:t>
            </w:r>
          </w:p>
        </w:tc>
        <w:tc>
          <w:tcPr>
            <w:tcW w:w="1260" w:type="dxa"/>
            <w:tcBorders>
              <w:top w:val="nil"/>
              <w:left w:val="nil"/>
              <w:bottom w:val="single" w:sz="4" w:space="0" w:color="auto"/>
              <w:right w:val="single" w:sz="4" w:space="0" w:color="auto"/>
            </w:tcBorders>
            <w:shd w:val="clear" w:color="auto" w:fill="auto"/>
            <w:vAlign w:val="center"/>
            <w:hideMark/>
          </w:tcPr>
          <w:p w14:paraId="2FB16E3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060.125.1960</w:t>
            </w:r>
          </w:p>
        </w:tc>
        <w:tc>
          <w:tcPr>
            <w:tcW w:w="8422" w:type="dxa"/>
            <w:tcBorders>
              <w:top w:val="nil"/>
              <w:left w:val="nil"/>
              <w:bottom w:val="single" w:sz="4" w:space="0" w:color="auto"/>
              <w:right w:val="single" w:sz="4" w:space="0" w:color="auto"/>
            </w:tcBorders>
            <w:shd w:val="clear" w:color="auto" w:fill="auto"/>
            <w:vAlign w:val="bottom"/>
            <w:hideMark/>
          </w:tcPr>
          <w:p w14:paraId="44DCE1F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20.0 X 42.0 CM. ENVASE CON 1000 PIEZAS.</w:t>
            </w:r>
          </w:p>
        </w:tc>
      </w:tr>
      <w:tr w:rsidR="005A5A33" w:rsidRPr="005A5A33" w14:paraId="192F08D8" w14:textId="77777777" w:rsidTr="001F5377">
        <w:trPr>
          <w:trHeight w:val="3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94C125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115</w:t>
            </w:r>
          </w:p>
        </w:tc>
        <w:tc>
          <w:tcPr>
            <w:tcW w:w="1260" w:type="dxa"/>
            <w:tcBorders>
              <w:top w:val="nil"/>
              <w:left w:val="nil"/>
              <w:bottom w:val="single" w:sz="4" w:space="0" w:color="auto"/>
              <w:right w:val="single" w:sz="4" w:space="0" w:color="auto"/>
            </w:tcBorders>
            <w:shd w:val="clear" w:color="auto" w:fill="auto"/>
            <w:vAlign w:val="center"/>
            <w:hideMark/>
          </w:tcPr>
          <w:p w14:paraId="5667C53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060.125.2760</w:t>
            </w:r>
          </w:p>
        </w:tc>
        <w:tc>
          <w:tcPr>
            <w:tcW w:w="8422" w:type="dxa"/>
            <w:tcBorders>
              <w:top w:val="nil"/>
              <w:left w:val="nil"/>
              <w:bottom w:val="single" w:sz="4" w:space="0" w:color="auto"/>
              <w:right w:val="single" w:sz="4" w:space="0" w:color="auto"/>
            </w:tcBorders>
            <w:shd w:val="clear" w:color="auto" w:fill="auto"/>
            <w:vAlign w:val="bottom"/>
            <w:hideMark/>
          </w:tcPr>
          <w:p w14:paraId="6606426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MEDICO. PARA ESTERILIZAR CON GAS O VAPOR. CON O SIN TRATAMIENTO ANTIBACTERIANO; CON REACTIVO QUIMICO IMPRESO Y SISTEMA DE APERTURA. MEDIDAS: 6.0 X 18.0 X 3.0 CM. ENVASE CON 1000 PIEZAS.</w:t>
            </w:r>
          </w:p>
        </w:tc>
      </w:tr>
      <w:tr w:rsidR="005A5A33" w:rsidRPr="005A5A33" w14:paraId="4C333D9F" w14:textId="77777777" w:rsidTr="001F5377">
        <w:trPr>
          <w:trHeight w:val="2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73179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116</w:t>
            </w:r>
          </w:p>
        </w:tc>
        <w:tc>
          <w:tcPr>
            <w:tcW w:w="1260" w:type="dxa"/>
            <w:tcBorders>
              <w:top w:val="nil"/>
              <w:left w:val="nil"/>
              <w:bottom w:val="single" w:sz="4" w:space="0" w:color="auto"/>
              <w:right w:val="single" w:sz="4" w:space="0" w:color="auto"/>
            </w:tcBorders>
            <w:shd w:val="clear" w:color="auto" w:fill="auto"/>
            <w:vAlign w:val="center"/>
            <w:hideMark/>
          </w:tcPr>
          <w:p w14:paraId="265DD76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060.132.0203</w:t>
            </w:r>
          </w:p>
        </w:tc>
        <w:tc>
          <w:tcPr>
            <w:tcW w:w="8422" w:type="dxa"/>
            <w:tcBorders>
              <w:top w:val="nil"/>
              <w:left w:val="nil"/>
              <w:bottom w:val="single" w:sz="4" w:space="0" w:color="auto"/>
              <w:right w:val="single" w:sz="4" w:space="0" w:color="auto"/>
            </w:tcBorders>
            <w:shd w:val="clear" w:color="auto" w:fill="auto"/>
            <w:vAlign w:val="bottom"/>
            <w:hideMark/>
          </w:tcPr>
          <w:p w14:paraId="791C429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BRAZALETES PARA IDENTIFICACIÓN.DE PLÁSTICO. INFANTIL.  (COLOR BLANCO). ENVASE CON 100 PIEZAS.</w:t>
            </w:r>
          </w:p>
        </w:tc>
      </w:tr>
      <w:tr w:rsidR="005A5A33" w:rsidRPr="005A5A33" w14:paraId="21BFD9CF"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4CFE16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117</w:t>
            </w:r>
          </w:p>
        </w:tc>
        <w:tc>
          <w:tcPr>
            <w:tcW w:w="1260" w:type="dxa"/>
            <w:tcBorders>
              <w:top w:val="nil"/>
              <w:left w:val="nil"/>
              <w:bottom w:val="single" w:sz="4" w:space="0" w:color="auto"/>
              <w:right w:val="single" w:sz="4" w:space="0" w:color="auto"/>
            </w:tcBorders>
            <w:shd w:val="clear" w:color="auto" w:fill="auto"/>
            <w:vAlign w:val="center"/>
            <w:hideMark/>
          </w:tcPr>
          <w:p w14:paraId="160690F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060.157.0104</w:t>
            </w:r>
          </w:p>
        </w:tc>
        <w:tc>
          <w:tcPr>
            <w:tcW w:w="8422" w:type="dxa"/>
            <w:tcBorders>
              <w:top w:val="nil"/>
              <w:left w:val="nil"/>
              <w:bottom w:val="single" w:sz="4" w:space="0" w:color="auto"/>
              <w:right w:val="single" w:sz="4" w:space="0" w:color="auto"/>
            </w:tcBorders>
            <w:shd w:val="clear" w:color="auto" w:fill="auto"/>
            <w:vAlign w:val="bottom"/>
            <w:hideMark/>
          </w:tcPr>
          <w:p w14:paraId="14F54E0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CAL SODADA LATA CON 16 KG. PIEZA. </w:t>
            </w:r>
          </w:p>
        </w:tc>
      </w:tr>
      <w:tr w:rsidR="005A5A33" w:rsidRPr="005A5A33" w14:paraId="720792F6"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8139D8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118</w:t>
            </w:r>
          </w:p>
        </w:tc>
        <w:tc>
          <w:tcPr>
            <w:tcW w:w="1260" w:type="dxa"/>
            <w:tcBorders>
              <w:top w:val="nil"/>
              <w:left w:val="nil"/>
              <w:bottom w:val="single" w:sz="4" w:space="0" w:color="auto"/>
              <w:right w:val="single" w:sz="4" w:space="0" w:color="auto"/>
            </w:tcBorders>
            <w:shd w:val="clear" w:color="auto" w:fill="auto"/>
            <w:vAlign w:val="center"/>
            <w:hideMark/>
          </w:tcPr>
          <w:p w14:paraId="03905C1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060.165.0237</w:t>
            </w:r>
          </w:p>
        </w:tc>
        <w:tc>
          <w:tcPr>
            <w:tcW w:w="8422" w:type="dxa"/>
            <w:tcBorders>
              <w:top w:val="nil"/>
              <w:left w:val="nil"/>
              <w:bottom w:val="single" w:sz="4" w:space="0" w:color="auto"/>
              <w:right w:val="single" w:sz="4" w:space="0" w:color="auto"/>
            </w:tcBorders>
            <w:shd w:val="clear" w:color="auto" w:fill="auto"/>
            <w:vAlign w:val="bottom"/>
            <w:hideMark/>
          </w:tcPr>
          <w:p w14:paraId="542A338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CATETER PARA DRENAJE TORAXICO. CAL. 24 FR. PIEZA. </w:t>
            </w:r>
          </w:p>
        </w:tc>
      </w:tr>
      <w:tr w:rsidR="005A5A33" w:rsidRPr="005A5A33" w14:paraId="3F04CD56" w14:textId="77777777" w:rsidTr="001F5377">
        <w:trPr>
          <w:trHeight w:val="38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79DEE2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119</w:t>
            </w:r>
          </w:p>
        </w:tc>
        <w:tc>
          <w:tcPr>
            <w:tcW w:w="1260" w:type="dxa"/>
            <w:tcBorders>
              <w:top w:val="nil"/>
              <w:left w:val="nil"/>
              <w:bottom w:val="single" w:sz="4" w:space="0" w:color="auto"/>
              <w:right w:val="single" w:sz="4" w:space="0" w:color="auto"/>
            </w:tcBorders>
            <w:shd w:val="clear" w:color="auto" w:fill="auto"/>
            <w:vAlign w:val="center"/>
            <w:hideMark/>
          </w:tcPr>
          <w:p w14:paraId="70C6926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060.165.0740</w:t>
            </w:r>
          </w:p>
        </w:tc>
        <w:tc>
          <w:tcPr>
            <w:tcW w:w="8422" w:type="dxa"/>
            <w:tcBorders>
              <w:top w:val="nil"/>
              <w:left w:val="nil"/>
              <w:bottom w:val="single" w:sz="4" w:space="0" w:color="auto"/>
              <w:right w:val="single" w:sz="4" w:space="0" w:color="auto"/>
            </w:tcBorders>
            <w:shd w:val="clear" w:color="auto" w:fill="auto"/>
            <w:vAlign w:val="bottom"/>
            <w:hideMark/>
          </w:tcPr>
          <w:p w14:paraId="0CEB6EC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CATÉTER VENOSO SUBCUTÁNEO, IMPLANTABLE, CALIBRE 7 FR, CONTIENE: UN CONTENEDOR METÁLICO DE TITANIO CON MEMBRANA DE SILICÓN PARA PUNCIONAR Y UN CATÉTER DE ELASTÓMERO DE SILICÓN, PARA LA ADMINISTRACIÓN DE BOLO O INFUSIÓN CONTINUA. ESTÉRIL Y DESECHABLE. PIEZA. </w:t>
            </w:r>
          </w:p>
        </w:tc>
      </w:tr>
      <w:tr w:rsidR="005A5A33" w:rsidRPr="005A5A33" w14:paraId="55141A82" w14:textId="77777777" w:rsidTr="001F5377">
        <w:trPr>
          <w:trHeight w:val="39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646334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120</w:t>
            </w:r>
          </w:p>
        </w:tc>
        <w:tc>
          <w:tcPr>
            <w:tcW w:w="1260" w:type="dxa"/>
            <w:tcBorders>
              <w:top w:val="nil"/>
              <w:left w:val="nil"/>
              <w:bottom w:val="single" w:sz="4" w:space="0" w:color="auto"/>
              <w:right w:val="single" w:sz="4" w:space="0" w:color="auto"/>
            </w:tcBorders>
            <w:shd w:val="clear" w:color="auto" w:fill="auto"/>
            <w:vAlign w:val="center"/>
            <w:hideMark/>
          </w:tcPr>
          <w:p w14:paraId="3E2B3A1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060.165.0757</w:t>
            </w:r>
          </w:p>
        </w:tc>
        <w:tc>
          <w:tcPr>
            <w:tcW w:w="8422" w:type="dxa"/>
            <w:tcBorders>
              <w:top w:val="nil"/>
              <w:left w:val="nil"/>
              <w:bottom w:val="single" w:sz="4" w:space="0" w:color="auto"/>
              <w:right w:val="single" w:sz="4" w:space="0" w:color="auto"/>
            </w:tcBorders>
            <w:shd w:val="clear" w:color="auto" w:fill="auto"/>
            <w:vAlign w:val="bottom"/>
            <w:hideMark/>
          </w:tcPr>
          <w:p w14:paraId="1B60366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VENOSO SUBCUTÁNEO, IMPLANTABLE, CALIBRE 9 FR, CONTIENE: UN CONTENEDOR METÁLICO DE TITANIO CON MEMBRANA DE SILICÓN PARA PUNCIONAR Y UN CATÉTER DE ELASTÓMERO DE SILICÓN, PARA LA ADMINISTRACIÓN DE BOLO O INFUSIÓN CONTINUA. ESTÉRIL Y DESECHABLE. PIEZA.</w:t>
            </w:r>
          </w:p>
        </w:tc>
      </w:tr>
      <w:tr w:rsidR="005A5A33" w:rsidRPr="005A5A33" w14:paraId="06A1F9D9" w14:textId="77777777" w:rsidTr="001F5377">
        <w:trPr>
          <w:trHeight w:val="25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F49C83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121</w:t>
            </w:r>
          </w:p>
        </w:tc>
        <w:tc>
          <w:tcPr>
            <w:tcW w:w="1260" w:type="dxa"/>
            <w:tcBorders>
              <w:top w:val="nil"/>
              <w:left w:val="nil"/>
              <w:bottom w:val="single" w:sz="4" w:space="0" w:color="auto"/>
              <w:right w:val="single" w:sz="4" w:space="0" w:color="auto"/>
            </w:tcBorders>
            <w:shd w:val="clear" w:color="auto" w:fill="auto"/>
            <w:vAlign w:val="center"/>
            <w:hideMark/>
          </w:tcPr>
          <w:p w14:paraId="4C91C6E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060.165.0761</w:t>
            </w:r>
          </w:p>
        </w:tc>
        <w:tc>
          <w:tcPr>
            <w:tcW w:w="8422" w:type="dxa"/>
            <w:tcBorders>
              <w:top w:val="nil"/>
              <w:left w:val="nil"/>
              <w:bottom w:val="single" w:sz="4" w:space="0" w:color="auto"/>
              <w:right w:val="single" w:sz="4" w:space="0" w:color="auto"/>
            </w:tcBorders>
            <w:shd w:val="clear" w:color="auto" w:fill="auto"/>
            <w:vAlign w:val="bottom"/>
            <w:hideMark/>
          </w:tcPr>
          <w:p w14:paraId="0F889AA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VENOSO CENTRAL PUERTO ALTO PERFIL, ENCAPSULADO EN PORCELANA, COMPATIBLE Y VISIBLE A RAYOS X, DE 8.5 FR CON M.R.I, RESISTENTE A TAXANOS. PIEZA.</w:t>
            </w:r>
          </w:p>
        </w:tc>
      </w:tr>
      <w:tr w:rsidR="005A5A33" w:rsidRPr="005A5A33" w14:paraId="7F3D258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EFAB30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122</w:t>
            </w:r>
          </w:p>
        </w:tc>
        <w:tc>
          <w:tcPr>
            <w:tcW w:w="1260" w:type="dxa"/>
            <w:tcBorders>
              <w:top w:val="nil"/>
              <w:left w:val="nil"/>
              <w:bottom w:val="single" w:sz="4" w:space="0" w:color="auto"/>
              <w:right w:val="single" w:sz="4" w:space="0" w:color="auto"/>
            </w:tcBorders>
            <w:shd w:val="clear" w:color="auto" w:fill="auto"/>
            <w:vAlign w:val="center"/>
            <w:hideMark/>
          </w:tcPr>
          <w:p w14:paraId="42B1F78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060.165.0864</w:t>
            </w:r>
          </w:p>
        </w:tc>
        <w:tc>
          <w:tcPr>
            <w:tcW w:w="8422" w:type="dxa"/>
            <w:tcBorders>
              <w:top w:val="nil"/>
              <w:left w:val="nil"/>
              <w:bottom w:val="single" w:sz="4" w:space="0" w:color="auto"/>
              <w:right w:val="single" w:sz="4" w:space="0" w:color="auto"/>
            </w:tcBorders>
            <w:shd w:val="clear" w:color="auto" w:fill="auto"/>
            <w:vAlign w:val="bottom"/>
            <w:hideMark/>
          </w:tcPr>
          <w:p w14:paraId="4072629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DRENAJE TORÁCICO, CON INTRODUCTOR Y MARCA RADIOPACA. ESTÉRIL Y DESECHABLE. CALIBRE: 12.0 FR. PIEZA.</w:t>
            </w:r>
          </w:p>
        </w:tc>
      </w:tr>
      <w:tr w:rsidR="005A5A33" w:rsidRPr="005A5A33" w14:paraId="756985EE"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D6853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123</w:t>
            </w:r>
          </w:p>
        </w:tc>
        <w:tc>
          <w:tcPr>
            <w:tcW w:w="1260" w:type="dxa"/>
            <w:tcBorders>
              <w:top w:val="nil"/>
              <w:left w:val="nil"/>
              <w:bottom w:val="single" w:sz="4" w:space="0" w:color="auto"/>
              <w:right w:val="single" w:sz="4" w:space="0" w:color="auto"/>
            </w:tcBorders>
            <w:shd w:val="clear" w:color="auto" w:fill="auto"/>
            <w:vAlign w:val="center"/>
            <w:hideMark/>
          </w:tcPr>
          <w:p w14:paraId="2BC2481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060.166.0104</w:t>
            </w:r>
          </w:p>
        </w:tc>
        <w:tc>
          <w:tcPr>
            <w:tcW w:w="8422" w:type="dxa"/>
            <w:tcBorders>
              <w:top w:val="nil"/>
              <w:left w:val="nil"/>
              <w:bottom w:val="single" w:sz="4" w:space="0" w:color="auto"/>
              <w:right w:val="single" w:sz="4" w:space="0" w:color="auto"/>
            </w:tcBorders>
            <w:shd w:val="clear" w:color="auto" w:fill="auto"/>
            <w:vAlign w:val="bottom"/>
            <w:hideMark/>
          </w:tcPr>
          <w:p w14:paraId="5755109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CÁNULA YANKAUER 20 CON TUBO. PIEZA. </w:t>
            </w:r>
          </w:p>
        </w:tc>
      </w:tr>
      <w:tr w:rsidR="005A5A33" w:rsidRPr="005A5A33" w14:paraId="218A90E9" w14:textId="77777777" w:rsidTr="001F5377">
        <w:trPr>
          <w:trHeight w:val="67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43F3F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124</w:t>
            </w:r>
          </w:p>
        </w:tc>
        <w:tc>
          <w:tcPr>
            <w:tcW w:w="1260" w:type="dxa"/>
            <w:tcBorders>
              <w:top w:val="nil"/>
              <w:left w:val="nil"/>
              <w:bottom w:val="single" w:sz="4" w:space="0" w:color="auto"/>
              <w:right w:val="single" w:sz="4" w:space="0" w:color="auto"/>
            </w:tcBorders>
            <w:shd w:val="clear" w:color="auto" w:fill="auto"/>
            <w:vAlign w:val="center"/>
            <w:hideMark/>
          </w:tcPr>
          <w:p w14:paraId="05F267C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060.166.1911</w:t>
            </w:r>
          </w:p>
        </w:tc>
        <w:tc>
          <w:tcPr>
            <w:tcW w:w="8422" w:type="dxa"/>
            <w:tcBorders>
              <w:top w:val="nil"/>
              <w:left w:val="nil"/>
              <w:bottom w:val="single" w:sz="4" w:space="0" w:color="auto"/>
              <w:right w:val="single" w:sz="4" w:space="0" w:color="auto"/>
            </w:tcBorders>
            <w:shd w:val="clear" w:color="auto" w:fill="auto"/>
            <w:vAlign w:val="bottom"/>
            <w:hideMark/>
          </w:tcPr>
          <w:p w14:paraId="3F830CB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VENOSO CENTRAL,CATÉTER VENOSO CENTRAL, CALIBRE 5 FR Y 13 CM DE LONGITUD, DE POLIURETANO O SILICÓN, RADIOPACO, ESTÉRIL Y DESECHABLE, CON DOS LÚMENES INTERNOS CALIBRES 18 G Y 20 G, CON PUNTA FLEXIBLE, CON AGUJA CALIBRE 20 G, CON CATÉTER INTRODUCTOR CALIBRE 20 G, SOBRE UNA AGUJA CALIBRE 22 G, CON GUÍA DE ALAMBRE DE 0.53 MM DE DIÁMETRO Y 45 CM DE LONGITUD Y PUNTA EN “J” CON UN DILATADOR VENOSO, UNA JERINGA DE 5 CC DOS CÁPSULAS DE INYECCIÓN LUERLOCK. EL CATÉTER INTRODUCTOR ES OPCIONAL; LAS UNIDADES MÉDICAS DETERMINARÁN SU REQUERIMIENTO Y ADQUISICIÓN DE ACUERDO A LAS NECESIDADES OPERATIVAS. PIEZA. (EVITARSE MARCA BIOFLUX).</w:t>
            </w:r>
          </w:p>
        </w:tc>
      </w:tr>
      <w:tr w:rsidR="005A5A33" w:rsidRPr="005A5A33" w14:paraId="5A44F82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BE5ED5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125</w:t>
            </w:r>
          </w:p>
        </w:tc>
        <w:tc>
          <w:tcPr>
            <w:tcW w:w="1260" w:type="dxa"/>
            <w:tcBorders>
              <w:top w:val="nil"/>
              <w:left w:val="nil"/>
              <w:bottom w:val="single" w:sz="4" w:space="0" w:color="auto"/>
              <w:right w:val="single" w:sz="4" w:space="0" w:color="auto"/>
            </w:tcBorders>
            <w:shd w:val="clear" w:color="auto" w:fill="auto"/>
            <w:vAlign w:val="center"/>
            <w:hideMark/>
          </w:tcPr>
          <w:p w14:paraId="1ED02E3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060.167.0458</w:t>
            </w:r>
          </w:p>
        </w:tc>
        <w:tc>
          <w:tcPr>
            <w:tcW w:w="8422" w:type="dxa"/>
            <w:tcBorders>
              <w:top w:val="nil"/>
              <w:left w:val="nil"/>
              <w:bottom w:val="single" w:sz="4" w:space="0" w:color="auto"/>
              <w:right w:val="single" w:sz="4" w:space="0" w:color="auto"/>
            </w:tcBorders>
            <w:shd w:val="clear" w:color="auto" w:fill="auto"/>
            <w:vAlign w:val="bottom"/>
            <w:hideMark/>
          </w:tcPr>
          <w:p w14:paraId="338A434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OROFARÍNGEAS.DE PLÁSTICO TRANSPARENTE O TRANSLÚCIDO.TIPO: GUEDEL/BERMAN.TAMAÑO: 0. LONGITUD: 50 MM. PIEZA.</w:t>
            </w:r>
          </w:p>
        </w:tc>
      </w:tr>
      <w:tr w:rsidR="005A5A33" w:rsidRPr="005A5A33" w14:paraId="702B85B7"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F1C55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126</w:t>
            </w:r>
          </w:p>
        </w:tc>
        <w:tc>
          <w:tcPr>
            <w:tcW w:w="1260" w:type="dxa"/>
            <w:tcBorders>
              <w:top w:val="nil"/>
              <w:left w:val="nil"/>
              <w:bottom w:val="single" w:sz="4" w:space="0" w:color="auto"/>
              <w:right w:val="single" w:sz="4" w:space="0" w:color="auto"/>
            </w:tcBorders>
            <w:shd w:val="clear" w:color="auto" w:fill="auto"/>
            <w:vAlign w:val="center"/>
            <w:hideMark/>
          </w:tcPr>
          <w:p w14:paraId="302B8EA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060.167.0680</w:t>
            </w:r>
          </w:p>
        </w:tc>
        <w:tc>
          <w:tcPr>
            <w:tcW w:w="8422" w:type="dxa"/>
            <w:tcBorders>
              <w:top w:val="nil"/>
              <w:left w:val="nil"/>
              <w:bottom w:val="single" w:sz="4" w:space="0" w:color="auto"/>
              <w:right w:val="single" w:sz="4" w:space="0" w:color="auto"/>
            </w:tcBorders>
            <w:shd w:val="clear" w:color="auto" w:fill="auto"/>
            <w:vAlign w:val="bottom"/>
            <w:hideMark/>
          </w:tcPr>
          <w:p w14:paraId="120BF7B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OROFARÍNGEAS.DE PLÁSTICO TRANSPARENTE O TRANSLÚCIDO.TIPO: GUEDEL/BERMAN. TAMAÑO: 6. LONGITUD: 110 MM. PIEZA.</w:t>
            </w:r>
          </w:p>
        </w:tc>
      </w:tr>
      <w:tr w:rsidR="005A5A33" w:rsidRPr="005A5A33" w14:paraId="32AD578D"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B5B3F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127</w:t>
            </w:r>
          </w:p>
        </w:tc>
        <w:tc>
          <w:tcPr>
            <w:tcW w:w="1260" w:type="dxa"/>
            <w:tcBorders>
              <w:top w:val="nil"/>
              <w:left w:val="nil"/>
              <w:bottom w:val="single" w:sz="4" w:space="0" w:color="auto"/>
              <w:right w:val="single" w:sz="4" w:space="0" w:color="auto"/>
            </w:tcBorders>
            <w:shd w:val="clear" w:color="auto" w:fill="auto"/>
            <w:vAlign w:val="center"/>
            <w:hideMark/>
          </w:tcPr>
          <w:p w14:paraId="65C5052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060.167.0821</w:t>
            </w:r>
          </w:p>
        </w:tc>
        <w:tc>
          <w:tcPr>
            <w:tcW w:w="8422" w:type="dxa"/>
            <w:tcBorders>
              <w:top w:val="nil"/>
              <w:left w:val="nil"/>
              <w:bottom w:val="single" w:sz="4" w:space="0" w:color="auto"/>
              <w:right w:val="single" w:sz="4" w:space="0" w:color="auto"/>
            </w:tcBorders>
            <w:shd w:val="clear" w:color="auto" w:fill="auto"/>
            <w:vAlign w:val="bottom"/>
            <w:hideMark/>
          </w:tcPr>
          <w:p w14:paraId="5262C85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PARA TRAQUEOSTOMÍA. CONSTAN DE CIERRE ROTATORIO CON TUBO INTERIOR INTERCAMBIABLE. TUBO EXTERIOR PILOTO Y TUBO INTERIOR CON VÁLVULA TUCKER, DE PLATA. TIPO: JACKSON. CALIBRE: 4. PIEZA.</w:t>
            </w:r>
          </w:p>
        </w:tc>
      </w:tr>
      <w:tr w:rsidR="005A5A33" w:rsidRPr="005A5A33" w14:paraId="4A00ADE9"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F0485C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128</w:t>
            </w:r>
          </w:p>
        </w:tc>
        <w:tc>
          <w:tcPr>
            <w:tcW w:w="1260" w:type="dxa"/>
            <w:tcBorders>
              <w:top w:val="nil"/>
              <w:left w:val="nil"/>
              <w:bottom w:val="single" w:sz="4" w:space="0" w:color="auto"/>
              <w:right w:val="single" w:sz="4" w:space="0" w:color="auto"/>
            </w:tcBorders>
            <w:shd w:val="clear" w:color="auto" w:fill="auto"/>
            <w:vAlign w:val="center"/>
            <w:hideMark/>
          </w:tcPr>
          <w:p w14:paraId="2B8DF18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060.167.3304</w:t>
            </w:r>
          </w:p>
        </w:tc>
        <w:tc>
          <w:tcPr>
            <w:tcW w:w="8422" w:type="dxa"/>
            <w:tcBorders>
              <w:top w:val="nil"/>
              <w:left w:val="nil"/>
              <w:bottom w:val="single" w:sz="4" w:space="0" w:color="auto"/>
              <w:right w:val="single" w:sz="4" w:space="0" w:color="auto"/>
            </w:tcBorders>
            <w:shd w:val="clear" w:color="auto" w:fill="auto"/>
            <w:vAlign w:val="bottom"/>
            <w:hideMark/>
          </w:tcPr>
          <w:p w14:paraId="7F786D2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 DE PLÁSTICO TRANSPARENTE O TRANSLÚCIDO. TIPO: GUEDEL/BERMAN. TAMAÑO: 00. LONGITUD: 40 MM. PIEZA.</w:t>
            </w:r>
          </w:p>
        </w:tc>
      </w:tr>
      <w:tr w:rsidR="005A5A33" w:rsidRPr="005A5A33" w14:paraId="6AA2289B"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71CB2C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129</w:t>
            </w:r>
          </w:p>
        </w:tc>
        <w:tc>
          <w:tcPr>
            <w:tcW w:w="1260" w:type="dxa"/>
            <w:tcBorders>
              <w:top w:val="nil"/>
              <w:left w:val="nil"/>
              <w:bottom w:val="single" w:sz="4" w:space="0" w:color="auto"/>
              <w:right w:val="single" w:sz="4" w:space="0" w:color="auto"/>
            </w:tcBorders>
            <w:shd w:val="clear" w:color="auto" w:fill="auto"/>
            <w:vAlign w:val="center"/>
            <w:hideMark/>
          </w:tcPr>
          <w:p w14:paraId="4302CAF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060.167.3346</w:t>
            </w:r>
          </w:p>
        </w:tc>
        <w:tc>
          <w:tcPr>
            <w:tcW w:w="8422" w:type="dxa"/>
            <w:tcBorders>
              <w:top w:val="nil"/>
              <w:left w:val="nil"/>
              <w:bottom w:val="single" w:sz="4" w:space="0" w:color="auto"/>
              <w:right w:val="single" w:sz="4" w:space="0" w:color="auto"/>
            </w:tcBorders>
            <w:shd w:val="clear" w:color="auto" w:fill="auto"/>
            <w:vAlign w:val="bottom"/>
            <w:hideMark/>
          </w:tcPr>
          <w:p w14:paraId="5D32382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 DE PLÁSTICO TRANSPARENTE O TRANSLÚCIDO. TIPO: GUEDEL/BERMAN. TAMAÑO: 5. LONGITUD: 110 MM. PIEZA.</w:t>
            </w:r>
          </w:p>
        </w:tc>
      </w:tr>
      <w:tr w:rsidR="005A5A33" w:rsidRPr="005A5A33" w14:paraId="734632BC"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9FCB1B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130</w:t>
            </w:r>
          </w:p>
        </w:tc>
        <w:tc>
          <w:tcPr>
            <w:tcW w:w="1260" w:type="dxa"/>
            <w:tcBorders>
              <w:top w:val="nil"/>
              <w:left w:val="nil"/>
              <w:bottom w:val="single" w:sz="4" w:space="0" w:color="auto"/>
              <w:right w:val="single" w:sz="4" w:space="0" w:color="auto"/>
            </w:tcBorders>
            <w:shd w:val="clear" w:color="auto" w:fill="auto"/>
            <w:vAlign w:val="center"/>
            <w:hideMark/>
          </w:tcPr>
          <w:p w14:paraId="1E3B0A3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060.167.3726</w:t>
            </w:r>
          </w:p>
        </w:tc>
        <w:tc>
          <w:tcPr>
            <w:tcW w:w="8422" w:type="dxa"/>
            <w:tcBorders>
              <w:top w:val="nil"/>
              <w:left w:val="nil"/>
              <w:bottom w:val="single" w:sz="4" w:space="0" w:color="auto"/>
              <w:right w:val="single" w:sz="4" w:space="0" w:color="auto"/>
            </w:tcBorders>
            <w:shd w:val="clear" w:color="auto" w:fill="auto"/>
            <w:vAlign w:val="bottom"/>
            <w:hideMark/>
          </w:tcPr>
          <w:p w14:paraId="5A04553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DRENAJE TORÁCICO. CON MARCA RADIOPACA. LONGITUD: 45 CM. CALIBRE 28 FR. PIEZA.</w:t>
            </w:r>
          </w:p>
        </w:tc>
      </w:tr>
      <w:tr w:rsidR="005A5A33" w:rsidRPr="005A5A33" w14:paraId="08C1AA45" w14:textId="77777777" w:rsidTr="001F5377">
        <w:trPr>
          <w:trHeight w:val="76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155DF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131</w:t>
            </w:r>
          </w:p>
        </w:tc>
        <w:tc>
          <w:tcPr>
            <w:tcW w:w="1260" w:type="dxa"/>
            <w:tcBorders>
              <w:top w:val="nil"/>
              <w:left w:val="nil"/>
              <w:bottom w:val="single" w:sz="4" w:space="0" w:color="auto"/>
              <w:right w:val="single" w:sz="4" w:space="0" w:color="auto"/>
            </w:tcBorders>
            <w:shd w:val="clear" w:color="auto" w:fill="auto"/>
            <w:vAlign w:val="center"/>
            <w:hideMark/>
          </w:tcPr>
          <w:p w14:paraId="39C3B15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060.167.6353</w:t>
            </w:r>
          </w:p>
        </w:tc>
        <w:tc>
          <w:tcPr>
            <w:tcW w:w="8422" w:type="dxa"/>
            <w:tcBorders>
              <w:top w:val="nil"/>
              <w:left w:val="nil"/>
              <w:bottom w:val="single" w:sz="4" w:space="0" w:color="auto"/>
              <w:right w:val="single" w:sz="4" w:space="0" w:color="auto"/>
            </w:tcBorders>
            <w:shd w:val="clear" w:color="auto" w:fill="auto"/>
            <w:vAlign w:val="bottom"/>
            <w:hideMark/>
          </w:tcPr>
          <w:p w14:paraId="2376345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VENOSO CENTRAL, PARA CATETERISMO VENOSO CENTRAL, CALIBRE 7 FR X 20 CM DE LONGITUD DE POLIURETANO O SILICÓN, CON PUNTA FLEXIBLE, RADIOPACO, CON DOS LÚMENES INTERNOS, DISTAL CALIBRE 16 O 18 G, Y PROXIMAL CALIBRE 14 G O 16 G O 18 G. DISPOSITIVO DE FIJACIÓN AJUSTABLE CON MÍNIMO UNA CÁPSULA DE INYECCIÓN Y EQUIPO DE COLOCACIÓN QUE CONTIENE: JERINGA CON CAPACIDAD MÍNIMA DE 5 CC. AGUJA CALIBRE 18 G, DE 6.35 A 7.20 CM DE LONGITUD. GUÍA DE ALAMBRE DE 45 CM A 70 CM CON PUNTA FLEXIBLE EN "J", CONTENIDA EN FUNDA DE PLÁSTICO CON DISPENSADOR, DILATADOR VASCULAR Y SISTEMA PARA EVITAR EXTRAVASACIÓN DE SANGRE. ESTÉRIL Y DESECHABLE.  * EN LA ADQUISICIÓN DE ESTA CLAVE DEBERÁ ACATARSE, EL MATERIAL ESPECÍFICO QUE SOLICITE CADA INSTITUCIÓN. PIEZA.</w:t>
            </w:r>
          </w:p>
        </w:tc>
      </w:tr>
      <w:tr w:rsidR="005A5A33" w:rsidRPr="005A5A33" w14:paraId="7196125E" w14:textId="77777777" w:rsidTr="001F5377">
        <w:trPr>
          <w:trHeight w:val="29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8ADDE4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132</w:t>
            </w:r>
          </w:p>
        </w:tc>
        <w:tc>
          <w:tcPr>
            <w:tcW w:w="1260" w:type="dxa"/>
            <w:tcBorders>
              <w:top w:val="nil"/>
              <w:left w:val="nil"/>
              <w:bottom w:val="single" w:sz="4" w:space="0" w:color="auto"/>
              <w:right w:val="single" w:sz="4" w:space="0" w:color="auto"/>
            </w:tcBorders>
            <w:shd w:val="clear" w:color="auto" w:fill="auto"/>
            <w:vAlign w:val="center"/>
            <w:hideMark/>
          </w:tcPr>
          <w:p w14:paraId="1136038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060.167.8220</w:t>
            </w:r>
          </w:p>
        </w:tc>
        <w:tc>
          <w:tcPr>
            <w:tcW w:w="8422" w:type="dxa"/>
            <w:tcBorders>
              <w:top w:val="nil"/>
              <w:left w:val="nil"/>
              <w:bottom w:val="single" w:sz="4" w:space="0" w:color="auto"/>
              <w:right w:val="single" w:sz="4" w:space="0" w:color="auto"/>
            </w:tcBorders>
            <w:shd w:val="clear" w:color="auto" w:fill="auto"/>
            <w:vAlign w:val="bottom"/>
            <w:hideMark/>
          </w:tcPr>
          <w:p w14:paraId="6031CD1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SIN GLOBO. DE ELASTÓMERO DE SILICÓN TRANSPARENTE,  GRADUADOS, CON MARCA RADIOPACA, ESTÉRILES Y  ESECHABLES. DIÁMETRO INTERNO: 2.0 MM. CALIBRE:  8 FR. PIEZA.</w:t>
            </w:r>
          </w:p>
        </w:tc>
      </w:tr>
      <w:tr w:rsidR="005A5A33" w:rsidRPr="005A5A33" w14:paraId="3853F096"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54B9BA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133</w:t>
            </w:r>
          </w:p>
        </w:tc>
        <w:tc>
          <w:tcPr>
            <w:tcW w:w="1260" w:type="dxa"/>
            <w:tcBorders>
              <w:top w:val="nil"/>
              <w:left w:val="nil"/>
              <w:bottom w:val="single" w:sz="4" w:space="0" w:color="auto"/>
              <w:right w:val="single" w:sz="4" w:space="0" w:color="auto"/>
            </w:tcBorders>
            <w:shd w:val="clear" w:color="auto" w:fill="auto"/>
            <w:vAlign w:val="center"/>
            <w:hideMark/>
          </w:tcPr>
          <w:p w14:paraId="609E568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060.167.8238</w:t>
            </w:r>
          </w:p>
        </w:tc>
        <w:tc>
          <w:tcPr>
            <w:tcW w:w="8422" w:type="dxa"/>
            <w:tcBorders>
              <w:top w:val="nil"/>
              <w:left w:val="nil"/>
              <w:bottom w:val="single" w:sz="4" w:space="0" w:color="auto"/>
              <w:right w:val="single" w:sz="4" w:space="0" w:color="auto"/>
            </w:tcBorders>
            <w:shd w:val="clear" w:color="auto" w:fill="auto"/>
            <w:vAlign w:val="bottom"/>
            <w:hideMark/>
          </w:tcPr>
          <w:p w14:paraId="3569D66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SIN GLOBO. DE ELASTÓMERO DE SILICÓN TRANSPARENTE,  GRADUADOS, CON MARCA RADIOPACA, ESTÉRILES Y  ESECHABLES. DIÁMETRO INTERNO: 2.5 MM. CALIBRE:  10 FR. PIEZA.</w:t>
            </w:r>
          </w:p>
        </w:tc>
      </w:tr>
      <w:tr w:rsidR="005A5A33" w:rsidRPr="005A5A33" w14:paraId="5DC48CC8" w14:textId="77777777" w:rsidTr="001F5377">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7416DE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134</w:t>
            </w:r>
          </w:p>
        </w:tc>
        <w:tc>
          <w:tcPr>
            <w:tcW w:w="1260" w:type="dxa"/>
            <w:tcBorders>
              <w:top w:val="nil"/>
              <w:left w:val="nil"/>
              <w:bottom w:val="single" w:sz="4" w:space="0" w:color="auto"/>
              <w:right w:val="single" w:sz="4" w:space="0" w:color="auto"/>
            </w:tcBorders>
            <w:shd w:val="clear" w:color="auto" w:fill="auto"/>
            <w:vAlign w:val="center"/>
            <w:hideMark/>
          </w:tcPr>
          <w:p w14:paraId="7423093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060.167.8725</w:t>
            </w:r>
          </w:p>
        </w:tc>
        <w:tc>
          <w:tcPr>
            <w:tcW w:w="8422" w:type="dxa"/>
            <w:tcBorders>
              <w:top w:val="nil"/>
              <w:left w:val="nil"/>
              <w:bottom w:val="single" w:sz="4" w:space="0" w:color="auto"/>
              <w:right w:val="single" w:sz="4" w:space="0" w:color="auto"/>
            </w:tcBorders>
            <w:shd w:val="clear" w:color="auto" w:fill="auto"/>
            <w:vAlign w:val="bottom"/>
            <w:hideMark/>
          </w:tcPr>
          <w:p w14:paraId="7F25874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PARA TRAQUEOSTOMÍA, PEDIÁTRICA, DE  CLORURO DE POLIVINILO, SIN GLOBO, RADIOPACA, CON CONECTOR INCLUIDO CON ENTRADA DE 15 MM, SIN ENDOCÁNULA, CON OBTURADOR Y CINTA DE FIJACIÓN. ESTÉRIL Y DESECHABLE. DIÁMETRO INTERNO  5.0 MM +/- 0.15 MM DIÁMETRO ESTERNO: 7.4 MM +/- 0.5 MM. LONGITUD: 45 MM +/- 5 MM. PIEZA.</w:t>
            </w:r>
          </w:p>
        </w:tc>
      </w:tr>
      <w:tr w:rsidR="005A5A33" w:rsidRPr="005A5A33" w14:paraId="56E54A4F" w14:textId="77777777" w:rsidTr="001F5377">
        <w:trPr>
          <w:trHeight w:val="50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859BF9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135</w:t>
            </w:r>
          </w:p>
        </w:tc>
        <w:tc>
          <w:tcPr>
            <w:tcW w:w="1260" w:type="dxa"/>
            <w:tcBorders>
              <w:top w:val="nil"/>
              <w:left w:val="nil"/>
              <w:bottom w:val="single" w:sz="4" w:space="0" w:color="auto"/>
              <w:right w:val="single" w:sz="4" w:space="0" w:color="auto"/>
            </w:tcBorders>
            <w:shd w:val="clear" w:color="auto" w:fill="auto"/>
            <w:vAlign w:val="center"/>
            <w:hideMark/>
          </w:tcPr>
          <w:p w14:paraId="0617725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060.168.1356</w:t>
            </w:r>
          </w:p>
        </w:tc>
        <w:tc>
          <w:tcPr>
            <w:tcW w:w="8422" w:type="dxa"/>
            <w:tcBorders>
              <w:top w:val="nil"/>
              <w:left w:val="nil"/>
              <w:bottom w:val="single" w:sz="4" w:space="0" w:color="auto"/>
              <w:right w:val="single" w:sz="4" w:space="0" w:color="auto"/>
            </w:tcBorders>
            <w:shd w:val="clear" w:color="auto" w:fill="auto"/>
            <w:vAlign w:val="bottom"/>
            <w:hideMark/>
          </w:tcPr>
          <w:p w14:paraId="4C89A0A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5.0 MM. CALIBRE 20 FR. PIEZA.</w:t>
            </w:r>
          </w:p>
        </w:tc>
      </w:tr>
      <w:tr w:rsidR="005A5A33" w:rsidRPr="005A5A33" w14:paraId="369AB14B"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560AD8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136</w:t>
            </w:r>
          </w:p>
        </w:tc>
        <w:tc>
          <w:tcPr>
            <w:tcW w:w="1260" w:type="dxa"/>
            <w:tcBorders>
              <w:top w:val="nil"/>
              <w:left w:val="nil"/>
              <w:bottom w:val="single" w:sz="4" w:space="0" w:color="auto"/>
              <w:right w:val="single" w:sz="4" w:space="0" w:color="auto"/>
            </w:tcBorders>
            <w:shd w:val="clear" w:color="auto" w:fill="auto"/>
            <w:vAlign w:val="center"/>
            <w:hideMark/>
          </w:tcPr>
          <w:p w14:paraId="58ED5B3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060.168.1455</w:t>
            </w:r>
          </w:p>
        </w:tc>
        <w:tc>
          <w:tcPr>
            <w:tcW w:w="8422" w:type="dxa"/>
            <w:tcBorders>
              <w:top w:val="nil"/>
              <w:left w:val="nil"/>
              <w:bottom w:val="single" w:sz="4" w:space="0" w:color="auto"/>
              <w:right w:val="single" w:sz="4" w:space="0" w:color="auto"/>
            </w:tcBorders>
            <w:shd w:val="clear" w:color="auto" w:fill="auto"/>
            <w:vAlign w:val="bottom"/>
            <w:hideMark/>
          </w:tcPr>
          <w:p w14:paraId="24D265D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SIN GLOBO. DE ELASTÓMERO DE SILICÓN TRANSPARENTE,  GRADUADOS, CON MARCA RADIOPACA, ESTÉRILES Y  ESECHABLES. DIÁMETRO INTERNO: 3.0 MM. CALIBRE:  12 FR. PIEZA.</w:t>
            </w:r>
          </w:p>
        </w:tc>
      </w:tr>
      <w:tr w:rsidR="005A5A33" w:rsidRPr="005A5A33" w14:paraId="751FF50A"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90543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137</w:t>
            </w:r>
          </w:p>
        </w:tc>
        <w:tc>
          <w:tcPr>
            <w:tcW w:w="1260" w:type="dxa"/>
            <w:tcBorders>
              <w:top w:val="nil"/>
              <w:left w:val="nil"/>
              <w:bottom w:val="single" w:sz="4" w:space="0" w:color="auto"/>
              <w:right w:val="single" w:sz="4" w:space="0" w:color="auto"/>
            </w:tcBorders>
            <w:shd w:val="clear" w:color="auto" w:fill="auto"/>
            <w:vAlign w:val="center"/>
            <w:hideMark/>
          </w:tcPr>
          <w:p w14:paraId="26FB0D1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060.168.1844</w:t>
            </w:r>
          </w:p>
        </w:tc>
        <w:tc>
          <w:tcPr>
            <w:tcW w:w="8422" w:type="dxa"/>
            <w:tcBorders>
              <w:top w:val="nil"/>
              <w:left w:val="nil"/>
              <w:bottom w:val="single" w:sz="4" w:space="0" w:color="auto"/>
              <w:right w:val="single" w:sz="4" w:space="0" w:color="auto"/>
            </w:tcBorders>
            <w:shd w:val="clear" w:color="auto" w:fill="auto"/>
            <w:vAlign w:val="bottom"/>
            <w:hideMark/>
          </w:tcPr>
          <w:p w14:paraId="0831AF5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TRANSPARENTE. CON GLOBO Y ESPIRAL DE ALAMBRE, CON BALÓN Y CONECTOR, RAIOPACO, ESTÉRIL. LONGITUD: 32-36 CM. CALIBRE: 34 FR.</w:t>
            </w:r>
          </w:p>
        </w:tc>
      </w:tr>
      <w:tr w:rsidR="005A5A33" w:rsidRPr="005A5A33" w14:paraId="3DF6638E" w14:textId="77777777" w:rsidTr="001F5377">
        <w:trPr>
          <w:trHeight w:val="5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08846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138</w:t>
            </w:r>
          </w:p>
        </w:tc>
        <w:tc>
          <w:tcPr>
            <w:tcW w:w="1260" w:type="dxa"/>
            <w:tcBorders>
              <w:top w:val="nil"/>
              <w:left w:val="nil"/>
              <w:bottom w:val="single" w:sz="4" w:space="0" w:color="auto"/>
              <w:right w:val="single" w:sz="4" w:space="0" w:color="auto"/>
            </w:tcBorders>
            <w:shd w:val="clear" w:color="auto" w:fill="auto"/>
            <w:vAlign w:val="center"/>
            <w:hideMark/>
          </w:tcPr>
          <w:p w14:paraId="6FCD5D4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060.168.2214</w:t>
            </w:r>
          </w:p>
        </w:tc>
        <w:tc>
          <w:tcPr>
            <w:tcW w:w="8422" w:type="dxa"/>
            <w:tcBorders>
              <w:top w:val="nil"/>
              <w:left w:val="nil"/>
              <w:bottom w:val="single" w:sz="4" w:space="0" w:color="auto"/>
              <w:right w:val="single" w:sz="4" w:space="0" w:color="auto"/>
            </w:tcBorders>
            <w:shd w:val="clear" w:color="auto" w:fill="auto"/>
            <w:vAlign w:val="bottom"/>
            <w:hideMark/>
          </w:tcPr>
          <w:p w14:paraId="34806D8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5.5 MM. CALIBRE 22 FR. PIEZA.</w:t>
            </w:r>
          </w:p>
        </w:tc>
      </w:tr>
      <w:tr w:rsidR="005A5A33" w:rsidRPr="005A5A33" w14:paraId="24ABA42A" w14:textId="77777777" w:rsidTr="001F5377">
        <w:trPr>
          <w:trHeight w:val="50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56091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139</w:t>
            </w:r>
          </w:p>
        </w:tc>
        <w:tc>
          <w:tcPr>
            <w:tcW w:w="1260" w:type="dxa"/>
            <w:tcBorders>
              <w:top w:val="nil"/>
              <w:left w:val="nil"/>
              <w:bottom w:val="single" w:sz="4" w:space="0" w:color="auto"/>
              <w:right w:val="single" w:sz="4" w:space="0" w:color="auto"/>
            </w:tcBorders>
            <w:shd w:val="clear" w:color="auto" w:fill="auto"/>
            <w:vAlign w:val="center"/>
            <w:hideMark/>
          </w:tcPr>
          <w:p w14:paraId="6FA699C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060.168.2446</w:t>
            </w:r>
          </w:p>
        </w:tc>
        <w:tc>
          <w:tcPr>
            <w:tcW w:w="8422" w:type="dxa"/>
            <w:tcBorders>
              <w:top w:val="nil"/>
              <w:left w:val="nil"/>
              <w:bottom w:val="single" w:sz="4" w:space="0" w:color="auto"/>
              <w:right w:val="single" w:sz="4" w:space="0" w:color="auto"/>
            </w:tcBorders>
            <w:shd w:val="clear" w:color="auto" w:fill="auto"/>
            <w:vAlign w:val="bottom"/>
            <w:hideMark/>
          </w:tcPr>
          <w:p w14:paraId="656667D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6.0 MM. CALIBRE 24 FR. PIEZA.</w:t>
            </w:r>
          </w:p>
        </w:tc>
      </w:tr>
      <w:tr w:rsidR="005A5A33" w:rsidRPr="005A5A33" w14:paraId="727C581C" w14:textId="77777777" w:rsidTr="001F5377">
        <w:trPr>
          <w:trHeight w:val="5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C5A40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140</w:t>
            </w:r>
          </w:p>
        </w:tc>
        <w:tc>
          <w:tcPr>
            <w:tcW w:w="1260" w:type="dxa"/>
            <w:tcBorders>
              <w:top w:val="nil"/>
              <w:left w:val="nil"/>
              <w:bottom w:val="single" w:sz="4" w:space="0" w:color="auto"/>
              <w:right w:val="single" w:sz="4" w:space="0" w:color="auto"/>
            </w:tcBorders>
            <w:shd w:val="clear" w:color="auto" w:fill="auto"/>
            <w:vAlign w:val="center"/>
            <w:hideMark/>
          </w:tcPr>
          <w:p w14:paraId="24330A1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060.168.2495</w:t>
            </w:r>
          </w:p>
        </w:tc>
        <w:tc>
          <w:tcPr>
            <w:tcW w:w="8422" w:type="dxa"/>
            <w:tcBorders>
              <w:top w:val="nil"/>
              <w:left w:val="nil"/>
              <w:bottom w:val="single" w:sz="4" w:space="0" w:color="auto"/>
              <w:right w:val="single" w:sz="4" w:space="0" w:color="auto"/>
            </w:tcBorders>
            <w:shd w:val="clear" w:color="auto" w:fill="auto"/>
            <w:vAlign w:val="bottom"/>
            <w:hideMark/>
          </w:tcPr>
          <w:p w14:paraId="55171B3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6.5 MM. CALIBRE 26 FR. PIEZA.</w:t>
            </w:r>
          </w:p>
        </w:tc>
      </w:tr>
      <w:tr w:rsidR="005A5A33" w:rsidRPr="005A5A33" w14:paraId="671F17D8" w14:textId="77777777" w:rsidTr="001F5377">
        <w:trPr>
          <w:trHeight w:val="56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74D146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141</w:t>
            </w:r>
          </w:p>
        </w:tc>
        <w:tc>
          <w:tcPr>
            <w:tcW w:w="1260" w:type="dxa"/>
            <w:tcBorders>
              <w:top w:val="nil"/>
              <w:left w:val="nil"/>
              <w:bottom w:val="single" w:sz="4" w:space="0" w:color="auto"/>
              <w:right w:val="single" w:sz="4" w:space="0" w:color="auto"/>
            </w:tcBorders>
            <w:shd w:val="clear" w:color="auto" w:fill="auto"/>
            <w:vAlign w:val="center"/>
            <w:hideMark/>
          </w:tcPr>
          <w:p w14:paraId="53153C9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060.168.2552</w:t>
            </w:r>
          </w:p>
        </w:tc>
        <w:tc>
          <w:tcPr>
            <w:tcW w:w="8422" w:type="dxa"/>
            <w:tcBorders>
              <w:top w:val="nil"/>
              <w:left w:val="nil"/>
              <w:bottom w:val="single" w:sz="4" w:space="0" w:color="auto"/>
              <w:right w:val="single" w:sz="4" w:space="0" w:color="auto"/>
            </w:tcBorders>
            <w:shd w:val="clear" w:color="auto" w:fill="auto"/>
            <w:vAlign w:val="bottom"/>
            <w:hideMark/>
          </w:tcPr>
          <w:p w14:paraId="70C2400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8.5 MM. CALIBRE 34 FR. PIEZA.</w:t>
            </w:r>
          </w:p>
        </w:tc>
      </w:tr>
      <w:tr w:rsidR="005A5A33" w:rsidRPr="005A5A33" w14:paraId="03DD2D54" w14:textId="77777777" w:rsidTr="001F5377">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EE2A87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142</w:t>
            </w:r>
          </w:p>
        </w:tc>
        <w:tc>
          <w:tcPr>
            <w:tcW w:w="1260" w:type="dxa"/>
            <w:tcBorders>
              <w:top w:val="nil"/>
              <w:left w:val="nil"/>
              <w:bottom w:val="single" w:sz="4" w:space="0" w:color="auto"/>
              <w:right w:val="single" w:sz="4" w:space="0" w:color="auto"/>
            </w:tcBorders>
            <w:shd w:val="clear" w:color="auto" w:fill="auto"/>
            <w:vAlign w:val="center"/>
            <w:hideMark/>
          </w:tcPr>
          <w:p w14:paraId="4864AAE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060.168.2560</w:t>
            </w:r>
          </w:p>
        </w:tc>
        <w:tc>
          <w:tcPr>
            <w:tcW w:w="8422" w:type="dxa"/>
            <w:tcBorders>
              <w:top w:val="nil"/>
              <w:left w:val="nil"/>
              <w:bottom w:val="single" w:sz="4" w:space="0" w:color="auto"/>
              <w:right w:val="single" w:sz="4" w:space="0" w:color="auto"/>
            </w:tcBorders>
            <w:shd w:val="clear" w:color="auto" w:fill="auto"/>
            <w:vAlign w:val="bottom"/>
            <w:hideMark/>
          </w:tcPr>
          <w:p w14:paraId="58FD2E1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9.0 MM. CALIBRE 36 FR. PIEZA.</w:t>
            </w:r>
          </w:p>
        </w:tc>
      </w:tr>
      <w:tr w:rsidR="005A5A33" w:rsidRPr="005A5A33" w14:paraId="1BC02034" w14:textId="77777777" w:rsidTr="001F5377">
        <w:trPr>
          <w:trHeight w:val="45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720994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143</w:t>
            </w:r>
          </w:p>
        </w:tc>
        <w:tc>
          <w:tcPr>
            <w:tcW w:w="1260" w:type="dxa"/>
            <w:tcBorders>
              <w:top w:val="nil"/>
              <w:left w:val="nil"/>
              <w:bottom w:val="single" w:sz="4" w:space="0" w:color="auto"/>
              <w:right w:val="single" w:sz="4" w:space="0" w:color="auto"/>
            </w:tcBorders>
            <w:shd w:val="clear" w:color="auto" w:fill="auto"/>
            <w:vAlign w:val="center"/>
            <w:hideMark/>
          </w:tcPr>
          <w:p w14:paraId="18A40CC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060.168.2578</w:t>
            </w:r>
          </w:p>
        </w:tc>
        <w:tc>
          <w:tcPr>
            <w:tcW w:w="8422" w:type="dxa"/>
            <w:tcBorders>
              <w:top w:val="nil"/>
              <w:left w:val="nil"/>
              <w:bottom w:val="single" w:sz="4" w:space="0" w:color="auto"/>
              <w:right w:val="single" w:sz="4" w:space="0" w:color="auto"/>
            </w:tcBorders>
            <w:shd w:val="clear" w:color="auto" w:fill="auto"/>
            <w:vAlign w:val="bottom"/>
            <w:hideMark/>
          </w:tcPr>
          <w:p w14:paraId="688A468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9.5 MM. CALIBRE 38 FR. PIEZA.</w:t>
            </w:r>
          </w:p>
        </w:tc>
      </w:tr>
      <w:tr w:rsidR="005A5A33" w:rsidRPr="005A5A33" w14:paraId="20F41E3E"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4A0341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144</w:t>
            </w:r>
          </w:p>
        </w:tc>
        <w:tc>
          <w:tcPr>
            <w:tcW w:w="1260" w:type="dxa"/>
            <w:tcBorders>
              <w:top w:val="nil"/>
              <w:left w:val="nil"/>
              <w:bottom w:val="single" w:sz="4" w:space="0" w:color="auto"/>
              <w:right w:val="single" w:sz="4" w:space="0" w:color="auto"/>
            </w:tcBorders>
            <w:shd w:val="clear" w:color="auto" w:fill="auto"/>
            <w:vAlign w:val="center"/>
            <w:hideMark/>
          </w:tcPr>
          <w:p w14:paraId="00FB685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060.168.4277</w:t>
            </w:r>
          </w:p>
        </w:tc>
        <w:tc>
          <w:tcPr>
            <w:tcW w:w="8422" w:type="dxa"/>
            <w:tcBorders>
              <w:top w:val="nil"/>
              <w:left w:val="nil"/>
              <w:bottom w:val="single" w:sz="4" w:space="0" w:color="auto"/>
              <w:right w:val="single" w:sz="4" w:space="0" w:color="auto"/>
            </w:tcBorders>
            <w:shd w:val="clear" w:color="auto" w:fill="auto"/>
            <w:vAlign w:val="bottom"/>
            <w:hideMark/>
          </w:tcPr>
          <w:p w14:paraId="47DDBEF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SONDAS GASTROINTESTINALES DESECHABLES Y CON MARCA RADIOPACA. TIPO: LEVIN. CALIBRE: 12 FR. PIEZA.</w:t>
            </w:r>
          </w:p>
        </w:tc>
      </w:tr>
      <w:tr w:rsidR="005A5A33" w:rsidRPr="005A5A33" w14:paraId="51CF7FD7"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38EFE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145</w:t>
            </w:r>
          </w:p>
        </w:tc>
        <w:tc>
          <w:tcPr>
            <w:tcW w:w="1260" w:type="dxa"/>
            <w:tcBorders>
              <w:top w:val="nil"/>
              <w:left w:val="nil"/>
              <w:bottom w:val="single" w:sz="4" w:space="0" w:color="auto"/>
              <w:right w:val="single" w:sz="4" w:space="0" w:color="auto"/>
            </w:tcBorders>
            <w:shd w:val="clear" w:color="auto" w:fill="auto"/>
            <w:vAlign w:val="center"/>
            <w:hideMark/>
          </w:tcPr>
          <w:p w14:paraId="3358B11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060.168.5340</w:t>
            </w:r>
          </w:p>
        </w:tc>
        <w:tc>
          <w:tcPr>
            <w:tcW w:w="8422" w:type="dxa"/>
            <w:tcBorders>
              <w:top w:val="nil"/>
              <w:left w:val="nil"/>
              <w:bottom w:val="single" w:sz="4" w:space="0" w:color="auto"/>
              <w:right w:val="single" w:sz="4" w:space="0" w:color="auto"/>
            </w:tcBorders>
            <w:shd w:val="clear" w:color="auto" w:fill="auto"/>
            <w:vAlign w:val="bottom"/>
            <w:hideMark/>
          </w:tcPr>
          <w:p w14:paraId="6C8F557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SIN GLOBO. DE ELASTÓMERO DE SILICÓN TRANSPARENTE,  GRADUADOS, CON MARCA RADIOPACA, ESTÉRILES Y  ESECHABLES. DIÁMETRO INTERNO: 3.5 MM. CALIBRE:  14 FR. PIEZA.</w:t>
            </w:r>
          </w:p>
        </w:tc>
      </w:tr>
      <w:tr w:rsidR="005A5A33" w:rsidRPr="005A5A33" w14:paraId="1EFF9862"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068367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146</w:t>
            </w:r>
          </w:p>
        </w:tc>
        <w:tc>
          <w:tcPr>
            <w:tcW w:w="1260" w:type="dxa"/>
            <w:tcBorders>
              <w:top w:val="nil"/>
              <w:left w:val="nil"/>
              <w:bottom w:val="single" w:sz="4" w:space="0" w:color="auto"/>
              <w:right w:val="single" w:sz="4" w:space="0" w:color="auto"/>
            </w:tcBorders>
            <w:shd w:val="clear" w:color="auto" w:fill="auto"/>
            <w:vAlign w:val="center"/>
            <w:hideMark/>
          </w:tcPr>
          <w:p w14:paraId="58FD770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060.168.5365</w:t>
            </w:r>
          </w:p>
        </w:tc>
        <w:tc>
          <w:tcPr>
            <w:tcW w:w="8422" w:type="dxa"/>
            <w:tcBorders>
              <w:top w:val="nil"/>
              <w:left w:val="nil"/>
              <w:bottom w:val="single" w:sz="4" w:space="0" w:color="auto"/>
              <w:right w:val="single" w:sz="4" w:space="0" w:color="auto"/>
            </w:tcBorders>
            <w:shd w:val="clear" w:color="auto" w:fill="auto"/>
            <w:vAlign w:val="bottom"/>
            <w:hideMark/>
          </w:tcPr>
          <w:p w14:paraId="0ECB0EB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SIN GLOBO. DE ELASTÓMERO DE SILICÓN TRANSPARENTE,  GRADUADOS, CON MARCA RADIOPACA, ESTÉRILES Y  ESECHABLES. DIÁMETRO INTERNO: 4.0 MM. CALIBRE:  16 FR. PIEZA.</w:t>
            </w:r>
          </w:p>
        </w:tc>
      </w:tr>
      <w:tr w:rsidR="005A5A33" w:rsidRPr="005A5A33" w14:paraId="430CB5CB"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E85B9A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147</w:t>
            </w:r>
          </w:p>
        </w:tc>
        <w:tc>
          <w:tcPr>
            <w:tcW w:w="1260" w:type="dxa"/>
            <w:tcBorders>
              <w:top w:val="nil"/>
              <w:left w:val="nil"/>
              <w:bottom w:val="single" w:sz="4" w:space="0" w:color="auto"/>
              <w:right w:val="single" w:sz="4" w:space="0" w:color="auto"/>
            </w:tcBorders>
            <w:shd w:val="clear" w:color="auto" w:fill="auto"/>
            <w:vAlign w:val="center"/>
            <w:hideMark/>
          </w:tcPr>
          <w:p w14:paraId="7B2FEB2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060.168.5381</w:t>
            </w:r>
          </w:p>
        </w:tc>
        <w:tc>
          <w:tcPr>
            <w:tcW w:w="8422" w:type="dxa"/>
            <w:tcBorders>
              <w:top w:val="nil"/>
              <w:left w:val="nil"/>
              <w:bottom w:val="single" w:sz="4" w:space="0" w:color="auto"/>
              <w:right w:val="single" w:sz="4" w:space="0" w:color="auto"/>
            </w:tcBorders>
            <w:shd w:val="clear" w:color="auto" w:fill="auto"/>
            <w:vAlign w:val="bottom"/>
            <w:hideMark/>
          </w:tcPr>
          <w:p w14:paraId="785DD6F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SIN GLOBO. DE ELASTÓMERO DE SILICÓN TRANSPARENTE,  GRADUADOS, CON MARCA RADIOPACA, ESTÉRILES Y  ESECHABLES. DIÁMETRO INTERNO: 4.5 MM. CALIBRE:  18 FR. PIEZA.</w:t>
            </w:r>
          </w:p>
        </w:tc>
      </w:tr>
      <w:tr w:rsidR="005A5A33" w:rsidRPr="005A5A33" w14:paraId="6EA9D251"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9A7148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148</w:t>
            </w:r>
          </w:p>
        </w:tc>
        <w:tc>
          <w:tcPr>
            <w:tcW w:w="1260" w:type="dxa"/>
            <w:tcBorders>
              <w:top w:val="nil"/>
              <w:left w:val="nil"/>
              <w:bottom w:val="single" w:sz="4" w:space="0" w:color="auto"/>
              <w:right w:val="single" w:sz="4" w:space="0" w:color="auto"/>
            </w:tcBorders>
            <w:shd w:val="clear" w:color="auto" w:fill="auto"/>
            <w:vAlign w:val="center"/>
            <w:hideMark/>
          </w:tcPr>
          <w:p w14:paraId="79CB221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060.168.6439</w:t>
            </w:r>
          </w:p>
        </w:tc>
        <w:tc>
          <w:tcPr>
            <w:tcW w:w="8422" w:type="dxa"/>
            <w:tcBorders>
              <w:top w:val="nil"/>
              <w:left w:val="nil"/>
              <w:bottom w:val="single" w:sz="4" w:space="0" w:color="auto"/>
              <w:right w:val="single" w:sz="4" w:space="0" w:color="auto"/>
            </w:tcBorders>
            <w:shd w:val="clear" w:color="auto" w:fill="auto"/>
            <w:vAlign w:val="bottom"/>
            <w:hideMark/>
          </w:tcPr>
          <w:p w14:paraId="00E8665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SONDAS URETRALES PARA IRRIGACIÓN CONTINUA. DE LÁTEX, CON GLOBO DE 30 ML Y VÁLVULA. TIPO: FOLEY-OWEN (DE 3 VÍAS). CALIBRE: 20 FR. PIEZA</w:t>
            </w:r>
          </w:p>
        </w:tc>
      </w:tr>
      <w:tr w:rsidR="005A5A33" w:rsidRPr="005A5A33" w14:paraId="770C2FF0"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3F663A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149</w:t>
            </w:r>
          </w:p>
        </w:tc>
        <w:tc>
          <w:tcPr>
            <w:tcW w:w="1260" w:type="dxa"/>
            <w:tcBorders>
              <w:top w:val="nil"/>
              <w:left w:val="nil"/>
              <w:bottom w:val="single" w:sz="4" w:space="0" w:color="auto"/>
              <w:right w:val="single" w:sz="4" w:space="0" w:color="auto"/>
            </w:tcBorders>
            <w:shd w:val="clear" w:color="auto" w:fill="auto"/>
            <w:vAlign w:val="center"/>
            <w:hideMark/>
          </w:tcPr>
          <w:p w14:paraId="1E5A47E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060.168.6454</w:t>
            </w:r>
          </w:p>
        </w:tc>
        <w:tc>
          <w:tcPr>
            <w:tcW w:w="8422" w:type="dxa"/>
            <w:tcBorders>
              <w:top w:val="nil"/>
              <w:left w:val="nil"/>
              <w:bottom w:val="single" w:sz="4" w:space="0" w:color="auto"/>
              <w:right w:val="single" w:sz="4" w:space="0" w:color="auto"/>
            </w:tcBorders>
            <w:shd w:val="clear" w:color="auto" w:fill="auto"/>
            <w:vAlign w:val="bottom"/>
            <w:hideMark/>
          </w:tcPr>
          <w:p w14:paraId="088525E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SONDAS URETRALES PARA IRRIGACIÓN CONTINUA. DE LÁTEX, CON GLOBO DE 30 ML Y VÁLVULA. TIPO: FOLEY-OWEN (DE 3 VÍAS). CALIBRE: 22 FR. PIEZA</w:t>
            </w:r>
          </w:p>
        </w:tc>
      </w:tr>
      <w:tr w:rsidR="005A5A33" w:rsidRPr="005A5A33" w14:paraId="5DD29BA0"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997F14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150</w:t>
            </w:r>
          </w:p>
        </w:tc>
        <w:tc>
          <w:tcPr>
            <w:tcW w:w="1260" w:type="dxa"/>
            <w:tcBorders>
              <w:top w:val="nil"/>
              <w:left w:val="nil"/>
              <w:bottom w:val="single" w:sz="4" w:space="0" w:color="auto"/>
              <w:right w:val="single" w:sz="4" w:space="0" w:color="auto"/>
            </w:tcBorders>
            <w:shd w:val="clear" w:color="auto" w:fill="auto"/>
            <w:vAlign w:val="center"/>
            <w:hideMark/>
          </w:tcPr>
          <w:p w14:paraId="45107B5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060.168.6512</w:t>
            </w:r>
          </w:p>
        </w:tc>
        <w:tc>
          <w:tcPr>
            <w:tcW w:w="8422" w:type="dxa"/>
            <w:tcBorders>
              <w:top w:val="nil"/>
              <w:left w:val="nil"/>
              <w:bottom w:val="single" w:sz="4" w:space="0" w:color="auto"/>
              <w:right w:val="single" w:sz="4" w:space="0" w:color="auto"/>
            </w:tcBorders>
            <w:shd w:val="clear" w:color="auto" w:fill="auto"/>
            <w:vAlign w:val="bottom"/>
            <w:hideMark/>
          </w:tcPr>
          <w:p w14:paraId="2457F80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SONDAS URETRALES PARA IRRIGACIÓN CONTINUA. DE LÁTEX, CON GLOBO DE 30 ML Y VÁLVULA. TIPO: FOLEY-OWEN (DE 3 VÍAS). CALIBRE: 24 FR. PIEZA</w:t>
            </w:r>
          </w:p>
        </w:tc>
      </w:tr>
      <w:tr w:rsidR="005A5A33" w:rsidRPr="005A5A33" w14:paraId="2B1D7A3E"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3A931B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151</w:t>
            </w:r>
          </w:p>
        </w:tc>
        <w:tc>
          <w:tcPr>
            <w:tcW w:w="1260" w:type="dxa"/>
            <w:tcBorders>
              <w:top w:val="nil"/>
              <w:left w:val="nil"/>
              <w:bottom w:val="single" w:sz="4" w:space="0" w:color="auto"/>
              <w:right w:val="single" w:sz="4" w:space="0" w:color="auto"/>
            </w:tcBorders>
            <w:shd w:val="clear" w:color="auto" w:fill="auto"/>
            <w:vAlign w:val="center"/>
            <w:hideMark/>
          </w:tcPr>
          <w:p w14:paraId="3CE575E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060.168.6611</w:t>
            </w:r>
          </w:p>
        </w:tc>
        <w:tc>
          <w:tcPr>
            <w:tcW w:w="8422" w:type="dxa"/>
            <w:tcBorders>
              <w:top w:val="nil"/>
              <w:left w:val="nil"/>
              <w:bottom w:val="single" w:sz="4" w:space="0" w:color="auto"/>
              <w:right w:val="single" w:sz="4" w:space="0" w:color="auto"/>
            </w:tcBorders>
            <w:shd w:val="clear" w:color="auto" w:fill="auto"/>
            <w:vAlign w:val="bottom"/>
            <w:hideMark/>
          </w:tcPr>
          <w:p w14:paraId="49E9D85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PUNTA  REDONDA. TIPO: NELATON. LONGITUD: LONGITUD: 40 CM. CALIBRE: 12 FR. PIEZA.</w:t>
            </w:r>
          </w:p>
        </w:tc>
      </w:tr>
      <w:tr w:rsidR="005A5A33" w:rsidRPr="005A5A33" w14:paraId="1E90996D" w14:textId="77777777" w:rsidTr="001F5377">
        <w:trPr>
          <w:trHeight w:val="46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4E760E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152</w:t>
            </w:r>
          </w:p>
        </w:tc>
        <w:tc>
          <w:tcPr>
            <w:tcW w:w="1260" w:type="dxa"/>
            <w:tcBorders>
              <w:top w:val="nil"/>
              <w:left w:val="nil"/>
              <w:bottom w:val="single" w:sz="4" w:space="0" w:color="auto"/>
              <w:right w:val="single" w:sz="4" w:space="0" w:color="auto"/>
            </w:tcBorders>
            <w:shd w:val="clear" w:color="auto" w:fill="auto"/>
            <w:vAlign w:val="center"/>
            <w:hideMark/>
          </w:tcPr>
          <w:p w14:paraId="5B7E847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060.168.8237</w:t>
            </w:r>
          </w:p>
        </w:tc>
        <w:tc>
          <w:tcPr>
            <w:tcW w:w="8422" w:type="dxa"/>
            <w:tcBorders>
              <w:top w:val="nil"/>
              <w:left w:val="nil"/>
              <w:bottom w:val="single" w:sz="4" w:space="0" w:color="auto"/>
              <w:right w:val="single" w:sz="4" w:space="0" w:color="auto"/>
            </w:tcBorders>
            <w:shd w:val="clear" w:color="auto" w:fill="auto"/>
            <w:vAlign w:val="bottom"/>
            <w:hideMark/>
          </w:tcPr>
          <w:p w14:paraId="1FABD82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 PARA TRAQUEOSTOMÍA, ADULTO, DE CLORURO DE POLIVINILO, SIN GLOBO, RADIOPACO, CON ENDOC NULA. PLACA DE RETENCIÓN CON ANILLO ROSCADO PARA LA FIJACIÓN  DE LA ENDOCÁNULA Y GUÍA DE INSERCIÓN. ESTÉRIL Y DESECHABLE. DIÁMETRO INTERNO: 7.0 MM +/- 0.2 MM, DIÁMETRO EXTERNO 9.6 MM +/- 0.5 MM, LONGITUD: 70 MM +/- 5 MM. PIEZA</w:t>
            </w:r>
          </w:p>
        </w:tc>
      </w:tr>
      <w:tr w:rsidR="005A5A33" w:rsidRPr="005A5A33" w14:paraId="06706608"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C5AC01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153</w:t>
            </w:r>
          </w:p>
        </w:tc>
        <w:tc>
          <w:tcPr>
            <w:tcW w:w="1260" w:type="dxa"/>
            <w:tcBorders>
              <w:top w:val="nil"/>
              <w:left w:val="nil"/>
              <w:bottom w:val="single" w:sz="4" w:space="0" w:color="auto"/>
              <w:right w:val="single" w:sz="4" w:space="0" w:color="auto"/>
            </w:tcBorders>
            <w:shd w:val="clear" w:color="auto" w:fill="auto"/>
            <w:vAlign w:val="center"/>
            <w:hideMark/>
          </w:tcPr>
          <w:p w14:paraId="308815D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060.168.9482</w:t>
            </w:r>
          </w:p>
        </w:tc>
        <w:tc>
          <w:tcPr>
            <w:tcW w:w="8422" w:type="dxa"/>
            <w:tcBorders>
              <w:top w:val="nil"/>
              <w:left w:val="nil"/>
              <w:bottom w:val="single" w:sz="4" w:space="0" w:color="auto"/>
              <w:right w:val="single" w:sz="4" w:space="0" w:color="auto"/>
            </w:tcBorders>
            <w:shd w:val="clear" w:color="auto" w:fill="auto"/>
            <w:vAlign w:val="bottom"/>
            <w:hideMark/>
          </w:tcPr>
          <w:p w14:paraId="6FBB7B2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3 ML CON VÁLVULA PARA JERINGA. ESTÉRIL Y DESECHABLE. TIPO: FOLEY DE DOS VÍAS. CALIBRE 10 FR. PIEZA.</w:t>
            </w:r>
          </w:p>
        </w:tc>
      </w:tr>
      <w:tr w:rsidR="005A5A33" w:rsidRPr="005A5A33" w14:paraId="2D0C4D76" w14:textId="77777777" w:rsidTr="001F5377">
        <w:trPr>
          <w:trHeight w:val="2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06F2E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154</w:t>
            </w:r>
          </w:p>
        </w:tc>
        <w:tc>
          <w:tcPr>
            <w:tcW w:w="1260" w:type="dxa"/>
            <w:tcBorders>
              <w:top w:val="nil"/>
              <w:left w:val="nil"/>
              <w:bottom w:val="single" w:sz="4" w:space="0" w:color="auto"/>
              <w:right w:val="single" w:sz="4" w:space="0" w:color="auto"/>
            </w:tcBorders>
            <w:shd w:val="clear" w:color="auto" w:fill="auto"/>
            <w:vAlign w:val="center"/>
            <w:hideMark/>
          </w:tcPr>
          <w:p w14:paraId="22A0A7D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060.168.9615</w:t>
            </w:r>
          </w:p>
        </w:tc>
        <w:tc>
          <w:tcPr>
            <w:tcW w:w="8422" w:type="dxa"/>
            <w:tcBorders>
              <w:top w:val="nil"/>
              <w:left w:val="nil"/>
              <w:bottom w:val="single" w:sz="4" w:space="0" w:color="auto"/>
              <w:right w:val="single" w:sz="4" w:space="0" w:color="auto"/>
            </w:tcBorders>
            <w:shd w:val="clear" w:color="auto" w:fill="auto"/>
            <w:vAlign w:val="bottom"/>
            <w:hideMark/>
          </w:tcPr>
          <w:p w14:paraId="0854820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5 ML CON VÁLVULA PARA JERINGA. ESTÉRIL Y DESECHABLE. TIPO: FOLEY DE DOS VÍAS. CALIBRE 12 FR. PIEZA.</w:t>
            </w:r>
          </w:p>
        </w:tc>
      </w:tr>
      <w:tr w:rsidR="005A5A33" w:rsidRPr="005A5A33" w14:paraId="3AB2F4FC" w14:textId="77777777" w:rsidTr="001F5377">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C046D5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155</w:t>
            </w:r>
          </w:p>
        </w:tc>
        <w:tc>
          <w:tcPr>
            <w:tcW w:w="1260" w:type="dxa"/>
            <w:tcBorders>
              <w:top w:val="nil"/>
              <w:left w:val="nil"/>
              <w:bottom w:val="single" w:sz="4" w:space="0" w:color="auto"/>
              <w:right w:val="single" w:sz="4" w:space="0" w:color="auto"/>
            </w:tcBorders>
            <w:shd w:val="clear" w:color="auto" w:fill="auto"/>
            <w:vAlign w:val="center"/>
            <w:hideMark/>
          </w:tcPr>
          <w:p w14:paraId="60E2F19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060.168.9664</w:t>
            </w:r>
          </w:p>
        </w:tc>
        <w:tc>
          <w:tcPr>
            <w:tcW w:w="8422" w:type="dxa"/>
            <w:tcBorders>
              <w:top w:val="nil"/>
              <w:left w:val="nil"/>
              <w:bottom w:val="single" w:sz="4" w:space="0" w:color="auto"/>
              <w:right w:val="single" w:sz="4" w:space="0" w:color="auto"/>
            </w:tcBorders>
            <w:shd w:val="clear" w:color="auto" w:fill="auto"/>
            <w:vAlign w:val="bottom"/>
            <w:hideMark/>
          </w:tcPr>
          <w:p w14:paraId="7D5B82B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5 ML CON VÁLVULA PARA JERINGA. ESTÉRIL Y DESECHABLE. TIPO: FOLEY DE DOS VÍAS. CALIBRE 22 FR. PIEZA.</w:t>
            </w:r>
          </w:p>
        </w:tc>
      </w:tr>
      <w:tr w:rsidR="005A5A33" w:rsidRPr="005A5A33" w14:paraId="1133B0EA" w14:textId="77777777" w:rsidTr="001F5377">
        <w:trPr>
          <w:trHeight w:val="2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E6D321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156</w:t>
            </w:r>
          </w:p>
        </w:tc>
        <w:tc>
          <w:tcPr>
            <w:tcW w:w="1260" w:type="dxa"/>
            <w:tcBorders>
              <w:top w:val="nil"/>
              <w:left w:val="nil"/>
              <w:bottom w:val="single" w:sz="4" w:space="0" w:color="auto"/>
              <w:right w:val="single" w:sz="4" w:space="0" w:color="auto"/>
            </w:tcBorders>
            <w:shd w:val="clear" w:color="auto" w:fill="auto"/>
            <w:vAlign w:val="center"/>
            <w:hideMark/>
          </w:tcPr>
          <w:p w14:paraId="3E27DF0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060.168.9672</w:t>
            </w:r>
          </w:p>
        </w:tc>
        <w:tc>
          <w:tcPr>
            <w:tcW w:w="8422" w:type="dxa"/>
            <w:tcBorders>
              <w:top w:val="nil"/>
              <w:left w:val="nil"/>
              <w:bottom w:val="single" w:sz="4" w:space="0" w:color="auto"/>
              <w:right w:val="single" w:sz="4" w:space="0" w:color="auto"/>
            </w:tcBorders>
            <w:shd w:val="clear" w:color="auto" w:fill="auto"/>
            <w:vAlign w:val="bottom"/>
            <w:hideMark/>
          </w:tcPr>
          <w:p w14:paraId="1AA3991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5 ML CON VÁLVULA PARA JERINGA. ESTÉRIL Y DESECHABLE. TIPO: FOLEY DE DOS VÍAS. CALIBRE 24 FR. PIEZA.</w:t>
            </w:r>
          </w:p>
        </w:tc>
      </w:tr>
      <w:tr w:rsidR="005A5A33" w:rsidRPr="005A5A33" w14:paraId="3CE2D107"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716BA0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157</w:t>
            </w:r>
          </w:p>
        </w:tc>
        <w:tc>
          <w:tcPr>
            <w:tcW w:w="1260" w:type="dxa"/>
            <w:tcBorders>
              <w:top w:val="nil"/>
              <w:left w:val="nil"/>
              <w:bottom w:val="single" w:sz="4" w:space="0" w:color="auto"/>
              <w:right w:val="single" w:sz="4" w:space="0" w:color="auto"/>
            </w:tcBorders>
            <w:shd w:val="clear" w:color="auto" w:fill="auto"/>
            <w:vAlign w:val="center"/>
            <w:hideMark/>
          </w:tcPr>
          <w:p w14:paraId="0DEB812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060.182.0004</w:t>
            </w:r>
          </w:p>
        </w:tc>
        <w:tc>
          <w:tcPr>
            <w:tcW w:w="8422" w:type="dxa"/>
            <w:tcBorders>
              <w:top w:val="nil"/>
              <w:left w:val="nil"/>
              <w:bottom w:val="single" w:sz="4" w:space="0" w:color="auto"/>
              <w:right w:val="single" w:sz="4" w:space="0" w:color="auto"/>
            </w:tcBorders>
            <w:shd w:val="clear" w:color="auto" w:fill="auto"/>
            <w:vAlign w:val="bottom"/>
            <w:hideMark/>
          </w:tcPr>
          <w:p w14:paraId="1EC66A2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PAPEL PARA ULTRASONIDO UPP 110 HG. PIEZA</w:t>
            </w:r>
          </w:p>
        </w:tc>
      </w:tr>
      <w:tr w:rsidR="005A5A33" w:rsidRPr="005A5A33" w14:paraId="3D073BE3"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479CD3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158</w:t>
            </w:r>
          </w:p>
        </w:tc>
        <w:tc>
          <w:tcPr>
            <w:tcW w:w="1260" w:type="dxa"/>
            <w:tcBorders>
              <w:top w:val="nil"/>
              <w:left w:val="nil"/>
              <w:bottom w:val="single" w:sz="4" w:space="0" w:color="auto"/>
              <w:right w:val="single" w:sz="4" w:space="0" w:color="auto"/>
            </w:tcBorders>
            <w:shd w:val="clear" w:color="auto" w:fill="auto"/>
            <w:vAlign w:val="center"/>
            <w:hideMark/>
          </w:tcPr>
          <w:p w14:paraId="2FC372E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060.189.0057</w:t>
            </w:r>
          </w:p>
        </w:tc>
        <w:tc>
          <w:tcPr>
            <w:tcW w:w="8422" w:type="dxa"/>
            <w:tcBorders>
              <w:top w:val="nil"/>
              <w:left w:val="nil"/>
              <w:bottom w:val="single" w:sz="4" w:space="0" w:color="auto"/>
              <w:right w:val="single" w:sz="4" w:space="0" w:color="auto"/>
            </w:tcBorders>
            <w:shd w:val="clear" w:color="auto" w:fill="auto"/>
            <w:vAlign w:val="bottom"/>
            <w:hideMark/>
          </w:tcPr>
          <w:p w14:paraId="781AF3C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 DE LIMPIEZA DOBLE PARA ENDOSCOPIOS DE 5 -7 MM . PIEZA. </w:t>
            </w:r>
          </w:p>
        </w:tc>
      </w:tr>
      <w:tr w:rsidR="005A5A33" w:rsidRPr="005A5A33" w14:paraId="0EBCFF29" w14:textId="77777777" w:rsidTr="001F5377">
        <w:trPr>
          <w:trHeight w:val="27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991539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159</w:t>
            </w:r>
          </w:p>
        </w:tc>
        <w:tc>
          <w:tcPr>
            <w:tcW w:w="1260" w:type="dxa"/>
            <w:tcBorders>
              <w:top w:val="nil"/>
              <w:left w:val="nil"/>
              <w:bottom w:val="single" w:sz="4" w:space="0" w:color="auto"/>
              <w:right w:val="single" w:sz="4" w:space="0" w:color="auto"/>
            </w:tcBorders>
            <w:shd w:val="clear" w:color="auto" w:fill="auto"/>
            <w:vAlign w:val="center"/>
            <w:hideMark/>
          </w:tcPr>
          <w:p w14:paraId="3740F02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060.189.0304</w:t>
            </w:r>
          </w:p>
        </w:tc>
        <w:tc>
          <w:tcPr>
            <w:tcW w:w="8422" w:type="dxa"/>
            <w:tcBorders>
              <w:top w:val="nil"/>
              <w:left w:val="nil"/>
              <w:bottom w:val="single" w:sz="4" w:space="0" w:color="auto"/>
              <w:right w:val="single" w:sz="4" w:space="0" w:color="auto"/>
            </w:tcBorders>
            <w:shd w:val="clear" w:color="auto" w:fill="auto"/>
            <w:vAlign w:val="bottom"/>
            <w:hideMark/>
          </w:tcPr>
          <w:p w14:paraId="514993E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CEPILLO PARA USO QUIRÚRGICO. DE PLASTICO, DE FORMA RECTANGULAR, CON DOS AGARRADERAS LATERALES SIMETRICAS Y CERDAS DE NYLON. PIEZA.</w:t>
            </w:r>
          </w:p>
        </w:tc>
      </w:tr>
      <w:tr w:rsidR="005A5A33" w:rsidRPr="005A5A33" w14:paraId="4FDB5458"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395786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160</w:t>
            </w:r>
          </w:p>
        </w:tc>
        <w:tc>
          <w:tcPr>
            <w:tcW w:w="1260" w:type="dxa"/>
            <w:tcBorders>
              <w:top w:val="nil"/>
              <w:left w:val="nil"/>
              <w:bottom w:val="single" w:sz="4" w:space="0" w:color="auto"/>
              <w:right w:val="single" w:sz="4" w:space="0" w:color="auto"/>
            </w:tcBorders>
            <w:shd w:val="clear" w:color="auto" w:fill="auto"/>
            <w:vAlign w:val="center"/>
            <w:hideMark/>
          </w:tcPr>
          <w:p w14:paraId="1837C25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060.196.0057</w:t>
            </w:r>
          </w:p>
        </w:tc>
        <w:tc>
          <w:tcPr>
            <w:tcW w:w="8422" w:type="dxa"/>
            <w:tcBorders>
              <w:top w:val="nil"/>
              <w:left w:val="nil"/>
              <w:bottom w:val="single" w:sz="4" w:space="0" w:color="auto"/>
              <w:right w:val="single" w:sz="4" w:space="0" w:color="auto"/>
            </w:tcBorders>
            <w:shd w:val="clear" w:color="auto" w:fill="auto"/>
            <w:vAlign w:val="bottom"/>
            <w:hideMark/>
          </w:tcPr>
          <w:p w14:paraId="2E2801D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CERA PARA HUESOS (PASTA DE BECK), ESTÉRIL, SOBRE CON 2.5 G. ENVASE CON 12 SOBRES. </w:t>
            </w:r>
          </w:p>
        </w:tc>
      </w:tr>
      <w:tr w:rsidR="005A5A33" w:rsidRPr="005A5A33" w14:paraId="72529846" w14:textId="77777777" w:rsidTr="001F5377">
        <w:trPr>
          <w:trHeight w:val="33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C3F998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161</w:t>
            </w:r>
          </w:p>
        </w:tc>
        <w:tc>
          <w:tcPr>
            <w:tcW w:w="1260" w:type="dxa"/>
            <w:tcBorders>
              <w:top w:val="nil"/>
              <w:left w:val="nil"/>
              <w:bottom w:val="single" w:sz="4" w:space="0" w:color="auto"/>
              <w:right w:val="single" w:sz="4" w:space="0" w:color="auto"/>
            </w:tcBorders>
            <w:shd w:val="clear" w:color="auto" w:fill="auto"/>
            <w:vAlign w:val="center"/>
            <w:hideMark/>
          </w:tcPr>
          <w:p w14:paraId="1EF07BB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060.207.0013</w:t>
            </w:r>
          </w:p>
        </w:tc>
        <w:tc>
          <w:tcPr>
            <w:tcW w:w="8422" w:type="dxa"/>
            <w:tcBorders>
              <w:top w:val="nil"/>
              <w:left w:val="nil"/>
              <w:bottom w:val="single" w:sz="4" w:space="0" w:color="auto"/>
              <w:right w:val="single" w:sz="4" w:space="0" w:color="auto"/>
            </w:tcBorders>
            <w:shd w:val="clear" w:color="auto" w:fill="auto"/>
            <w:vAlign w:val="bottom"/>
            <w:hideMark/>
          </w:tcPr>
          <w:p w14:paraId="0AC63E5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CIRCUITOS DE VENTILACIÓN PARA ANESTESIA, DE POLIVINILO, CONSTA DE DOS MANGUERAS, UN FILTRO, CONEXIÓN EN "Y" DE PLÁSTICO, CODO, MASCARILLA Y BOLSAS DE 3 Y 5 LTS. EQUIPO.</w:t>
            </w:r>
          </w:p>
        </w:tc>
      </w:tr>
      <w:tr w:rsidR="005A5A33" w:rsidRPr="005A5A33" w14:paraId="523D7A4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5A89B4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162</w:t>
            </w:r>
          </w:p>
        </w:tc>
        <w:tc>
          <w:tcPr>
            <w:tcW w:w="1260" w:type="dxa"/>
            <w:tcBorders>
              <w:top w:val="nil"/>
              <w:left w:val="nil"/>
              <w:bottom w:val="single" w:sz="4" w:space="0" w:color="auto"/>
              <w:right w:val="single" w:sz="4" w:space="0" w:color="auto"/>
            </w:tcBorders>
            <w:shd w:val="clear" w:color="auto" w:fill="auto"/>
            <w:vAlign w:val="center"/>
            <w:hideMark/>
          </w:tcPr>
          <w:p w14:paraId="1059072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060.207.0015</w:t>
            </w:r>
          </w:p>
        </w:tc>
        <w:tc>
          <w:tcPr>
            <w:tcW w:w="8422" w:type="dxa"/>
            <w:tcBorders>
              <w:top w:val="nil"/>
              <w:left w:val="nil"/>
              <w:bottom w:val="single" w:sz="4" w:space="0" w:color="auto"/>
              <w:right w:val="single" w:sz="4" w:space="0" w:color="auto"/>
            </w:tcBorders>
            <w:shd w:val="clear" w:color="auto" w:fill="auto"/>
            <w:vAlign w:val="bottom"/>
            <w:hideMark/>
          </w:tcPr>
          <w:p w14:paraId="4273096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CIRCUITOS DESECHABLE UNIVERSAL CON TRAMPA DE AGUA. EQUIPO. </w:t>
            </w:r>
          </w:p>
        </w:tc>
      </w:tr>
      <w:tr w:rsidR="005A5A33" w:rsidRPr="005A5A33" w14:paraId="495B0D11" w14:textId="77777777" w:rsidTr="001F5377">
        <w:trPr>
          <w:trHeight w:val="51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B88F44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163</w:t>
            </w:r>
          </w:p>
        </w:tc>
        <w:tc>
          <w:tcPr>
            <w:tcW w:w="1260" w:type="dxa"/>
            <w:tcBorders>
              <w:top w:val="nil"/>
              <w:left w:val="nil"/>
              <w:bottom w:val="single" w:sz="4" w:space="0" w:color="auto"/>
              <w:right w:val="single" w:sz="4" w:space="0" w:color="auto"/>
            </w:tcBorders>
            <w:shd w:val="clear" w:color="auto" w:fill="auto"/>
            <w:vAlign w:val="center"/>
            <w:hideMark/>
          </w:tcPr>
          <w:p w14:paraId="700FEC4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060.231.0617</w:t>
            </w:r>
          </w:p>
        </w:tc>
        <w:tc>
          <w:tcPr>
            <w:tcW w:w="8422" w:type="dxa"/>
            <w:tcBorders>
              <w:top w:val="nil"/>
              <w:left w:val="nil"/>
              <w:bottom w:val="single" w:sz="4" w:space="0" w:color="auto"/>
              <w:right w:val="single" w:sz="4" w:space="0" w:color="auto"/>
            </w:tcBorders>
            <w:shd w:val="clear" w:color="auto" w:fill="auto"/>
            <w:vAlign w:val="bottom"/>
            <w:hideMark/>
          </w:tcPr>
          <w:p w14:paraId="2DE8719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ROPA QUIRÚRGICA. CAMPO SENCILLO. DE TELA NO TEJIDA DE POLIPROPILENO, IMPERMEABLE A LA PENETRACIÓN DE LÍQUIDOS Y FLUIDOS, COLOR ANTIRREFLEJANTE, NO TRANSPARENTE, ANTIESTÁTICA Y RESISTENTE A LA TENSIÓN EN USO NORMAL. ESTÉRIL Y DESECHABLE. MEDIDAS: 90 ±10 CM X 90 ±10 CM. PIEZA</w:t>
            </w:r>
          </w:p>
        </w:tc>
      </w:tr>
      <w:tr w:rsidR="005A5A33" w:rsidRPr="005A5A33" w14:paraId="056F31D6" w14:textId="77777777" w:rsidTr="001F5377">
        <w:trPr>
          <w:trHeight w:val="3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511232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164</w:t>
            </w:r>
          </w:p>
        </w:tc>
        <w:tc>
          <w:tcPr>
            <w:tcW w:w="1260" w:type="dxa"/>
            <w:tcBorders>
              <w:top w:val="nil"/>
              <w:left w:val="nil"/>
              <w:bottom w:val="single" w:sz="4" w:space="0" w:color="auto"/>
              <w:right w:val="single" w:sz="4" w:space="0" w:color="auto"/>
            </w:tcBorders>
            <w:shd w:val="clear" w:color="auto" w:fill="auto"/>
            <w:vAlign w:val="center"/>
            <w:hideMark/>
          </w:tcPr>
          <w:p w14:paraId="3D7DC70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060.231.0641</w:t>
            </w:r>
          </w:p>
        </w:tc>
        <w:tc>
          <w:tcPr>
            <w:tcW w:w="8422" w:type="dxa"/>
            <w:tcBorders>
              <w:top w:val="nil"/>
              <w:left w:val="nil"/>
              <w:bottom w:val="single" w:sz="4" w:space="0" w:color="auto"/>
              <w:right w:val="single" w:sz="4" w:space="0" w:color="auto"/>
            </w:tcBorders>
            <w:shd w:val="clear" w:color="auto" w:fill="auto"/>
            <w:vAlign w:val="bottom"/>
            <w:hideMark/>
          </w:tcPr>
          <w:p w14:paraId="1D489B0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BATA QUIRÚRGICA CON PUÑOS AJUSTABLES Y REFUERZO EN MANGAS Y PECHO. TELA NO TEJIDA DE POLIPROPILENO, IMPERMEABLE A LA PENETRACION DE LÍQUIDOS Y FLUIDOS; ANTIEST TICA Y RESISTENTE A LA TENSION. ESTÉRIL Y DESECHABLE. TAMAÑO: GRANDE. PIEZA.</w:t>
            </w:r>
          </w:p>
        </w:tc>
      </w:tr>
      <w:tr w:rsidR="005A5A33" w:rsidRPr="005A5A33" w14:paraId="13481B82"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5D7824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165</w:t>
            </w:r>
          </w:p>
        </w:tc>
        <w:tc>
          <w:tcPr>
            <w:tcW w:w="1260" w:type="dxa"/>
            <w:tcBorders>
              <w:top w:val="nil"/>
              <w:left w:val="nil"/>
              <w:bottom w:val="single" w:sz="4" w:space="0" w:color="auto"/>
              <w:right w:val="single" w:sz="4" w:space="0" w:color="auto"/>
            </w:tcBorders>
            <w:shd w:val="clear" w:color="auto" w:fill="auto"/>
            <w:vAlign w:val="center"/>
            <w:hideMark/>
          </w:tcPr>
          <w:p w14:paraId="07ACFB9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060.233.0011</w:t>
            </w:r>
          </w:p>
        </w:tc>
        <w:tc>
          <w:tcPr>
            <w:tcW w:w="8422" w:type="dxa"/>
            <w:tcBorders>
              <w:top w:val="nil"/>
              <w:left w:val="nil"/>
              <w:bottom w:val="single" w:sz="4" w:space="0" w:color="auto"/>
              <w:right w:val="single" w:sz="4" w:space="0" w:color="auto"/>
            </w:tcBorders>
            <w:shd w:val="clear" w:color="auto" w:fill="auto"/>
            <w:vAlign w:val="bottom"/>
            <w:hideMark/>
          </w:tcPr>
          <w:p w14:paraId="123B982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CONECTORES DE UNA VÍA. DE PLASTICO, DESECHABLES. TIPO: SIMS. DELGADO. PIEZA</w:t>
            </w:r>
          </w:p>
        </w:tc>
      </w:tr>
      <w:tr w:rsidR="005A5A33" w:rsidRPr="005A5A33" w14:paraId="4AB39361" w14:textId="77777777" w:rsidTr="001F5377">
        <w:trPr>
          <w:trHeight w:val="18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5404D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166</w:t>
            </w:r>
          </w:p>
        </w:tc>
        <w:tc>
          <w:tcPr>
            <w:tcW w:w="1260" w:type="dxa"/>
            <w:tcBorders>
              <w:top w:val="nil"/>
              <w:left w:val="nil"/>
              <w:bottom w:val="single" w:sz="4" w:space="0" w:color="auto"/>
              <w:right w:val="single" w:sz="4" w:space="0" w:color="auto"/>
            </w:tcBorders>
            <w:shd w:val="clear" w:color="auto" w:fill="auto"/>
            <w:vAlign w:val="center"/>
            <w:hideMark/>
          </w:tcPr>
          <w:p w14:paraId="4249C7C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060.233.0052</w:t>
            </w:r>
          </w:p>
        </w:tc>
        <w:tc>
          <w:tcPr>
            <w:tcW w:w="8422" w:type="dxa"/>
            <w:tcBorders>
              <w:top w:val="nil"/>
              <w:left w:val="nil"/>
              <w:bottom w:val="single" w:sz="4" w:space="0" w:color="auto"/>
              <w:right w:val="single" w:sz="4" w:space="0" w:color="auto"/>
            </w:tcBorders>
            <w:shd w:val="clear" w:color="auto" w:fill="auto"/>
            <w:vAlign w:val="bottom"/>
            <w:hideMark/>
          </w:tcPr>
          <w:p w14:paraId="2381EED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CONECTORES DE UNA VÍA. DE PLÁSTICO, DESECHABLES. TIPO: SIMS. GRUESO. PIEZA</w:t>
            </w:r>
          </w:p>
        </w:tc>
      </w:tr>
      <w:tr w:rsidR="005A5A33" w:rsidRPr="005A5A33" w14:paraId="64EFB4DD"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29C6B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167</w:t>
            </w:r>
          </w:p>
        </w:tc>
        <w:tc>
          <w:tcPr>
            <w:tcW w:w="1260" w:type="dxa"/>
            <w:tcBorders>
              <w:top w:val="nil"/>
              <w:left w:val="nil"/>
              <w:bottom w:val="single" w:sz="4" w:space="0" w:color="auto"/>
              <w:right w:val="single" w:sz="4" w:space="0" w:color="auto"/>
            </w:tcBorders>
            <w:shd w:val="clear" w:color="auto" w:fill="auto"/>
            <w:vAlign w:val="center"/>
            <w:hideMark/>
          </w:tcPr>
          <w:p w14:paraId="6BB8D8C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060.308.0177</w:t>
            </w:r>
          </w:p>
        </w:tc>
        <w:tc>
          <w:tcPr>
            <w:tcW w:w="8422" w:type="dxa"/>
            <w:tcBorders>
              <w:top w:val="nil"/>
              <w:left w:val="nil"/>
              <w:bottom w:val="single" w:sz="4" w:space="0" w:color="auto"/>
              <w:right w:val="single" w:sz="4" w:space="0" w:color="auto"/>
            </w:tcBorders>
            <w:shd w:val="clear" w:color="auto" w:fill="auto"/>
            <w:vAlign w:val="bottom"/>
            <w:hideMark/>
          </w:tcPr>
          <w:p w14:paraId="2D605D8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CONDÓN MASCULINO DE HULE LATEX. ENVASE CON 100 PIEZAS.</w:t>
            </w:r>
          </w:p>
        </w:tc>
      </w:tr>
      <w:tr w:rsidR="005A5A33" w:rsidRPr="005A5A33" w14:paraId="2CF88782" w14:textId="77777777" w:rsidTr="001F5377">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FA796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168</w:t>
            </w:r>
          </w:p>
        </w:tc>
        <w:tc>
          <w:tcPr>
            <w:tcW w:w="1260" w:type="dxa"/>
            <w:tcBorders>
              <w:top w:val="nil"/>
              <w:left w:val="nil"/>
              <w:bottom w:val="single" w:sz="4" w:space="0" w:color="auto"/>
              <w:right w:val="single" w:sz="4" w:space="0" w:color="auto"/>
            </w:tcBorders>
            <w:shd w:val="clear" w:color="auto" w:fill="auto"/>
            <w:vAlign w:val="center"/>
            <w:hideMark/>
          </w:tcPr>
          <w:p w14:paraId="5610F6B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060.314.0054</w:t>
            </w:r>
          </w:p>
        </w:tc>
        <w:tc>
          <w:tcPr>
            <w:tcW w:w="8422" w:type="dxa"/>
            <w:tcBorders>
              <w:top w:val="nil"/>
              <w:left w:val="nil"/>
              <w:bottom w:val="single" w:sz="4" w:space="0" w:color="auto"/>
              <w:right w:val="single" w:sz="4" w:space="0" w:color="auto"/>
            </w:tcBorders>
            <w:shd w:val="clear" w:color="auto" w:fill="auto"/>
            <w:vAlign w:val="bottom"/>
            <w:hideMark/>
          </w:tcPr>
          <w:p w14:paraId="63D63D3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DE LA CAVIDAD PLEURAL. CON TRES CÁMARAS PARA SELLO DE AGUA, SUCCIÓN Y COLECCIÓN DE LÍQUIDOS. CON DOS VÁLVULAS DE SEGURIDAD DE ALTA PRESIÓN POSITIVA Y NEGATIVA. ESTÉRIL Y DESECHABLE. CAPACIDAD 2100 A 2500 ML. EQUIPO.</w:t>
            </w:r>
          </w:p>
        </w:tc>
      </w:tr>
      <w:tr w:rsidR="005A5A33" w:rsidRPr="005A5A33" w14:paraId="67D8B8F6" w14:textId="77777777" w:rsidTr="001F5377">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73561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169</w:t>
            </w:r>
          </w:p>
        </w:tc>
        <w:tc>
          <w:tcPr>
            <w:tcW w:w="1260" w:type="dxa"/>
            <w:tcBorders>
              <w:top w:val="nil"/>
              <w:left w:val="nil"/>
              <w:bottom w:val="single" w:sz="4" w:space="0" w:color="auto"/>
              <w:right w:val="single" w:sz="4" w:space="0" w:color="auto"/>
            </w:tcBorders>
            <w:shd w:val="clear" w:color="auto" w:fill="auto"/>
            <w:vAlign w:val="center"/>
            <w:hideMark/>
          </w:tcPr>
          <w:p w14:paraId="44BAEF0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060.314.0062</w:t>
            </w:r>
          </w:p>
        </w:tc>
        <w:tc>
          <w:tcPr>
            <w:tcW w:w="8422" w:type="dxa"/>
            <w:tcBorders>
              <w:top w:val="nil"/>
              <w:left w:val="nil"/>
              <w:bottom w:val="single" w:sz="4" w:space="0" w:color="auto"/>
              <w:right w:val="single" w:sz="4" w:space="0" w:color="auto"/>
            </w:tcBorders>
            <w:shd w:val="clear" w:color="auto" w:fill="auto"/>
            <w:vAlign w:val="bottom"/>
            <w:hideMark/>
          </w:tcPr>
          <w:p w14:paraId="527183C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DE LA CAVIDAD PLEURAL. CON DOS CÁMARAS PARA SELLO DE AGUA, SUCCIÓN Y COLECCIÓN DE LÍQUIDOS. CON UNA VÁLVULA DE SEGURIDAD DE PRESIÓN POSITIVA Y CIERRE DE PRESIÓN NEGATIVA. ESTÉRIL Y DESECHABLE. CAPACIDAD 2100 A 2500 ML. PEDIÁTRICO. EQUIPO.</w:t>
            </w:r>
          </w:p>
        </w:tc>
      </w:tr>
      <w:tr w:rsidR="005A5A33" w:rsidRPr="005A5A33" w14:paraId="3967856A"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03CAF8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170</w:t>
            </w:r>
          </w:p>
        </w:tc>
        <w:tc>
          <w:tcPr>
            <w:tcW w:w="1260" w:type="dxa"/>
            <w:tcBorders>
              <w:top w:val="nil"/>
              <w:left w:val="nil"/>
              <w:bottom w:val="single" w:sz="4" w:space="0" w:color="auto"/>
              <w:right w:val="single" w:sz="4" w:space="0" w:color="auto"/>
            </w:tcBorders>
            <w:shd w:val="clear" w:color="auto" w:fill="auto"/>
            <w:vAlign w:val="center"/>
            <w:hideMark/>
          </w:tcPr>
          <w:p w14:paraId="33259E3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060.330.0054</w:t>
            </w:r>
          </w:p>
        </w:tc>
        <w:tc>
          <w:tcPr>
            <w:tcW w:w="8422" w:type="dxa"/>
            <w:tcBorders>
              <w:top w:val="nil"/>
              <w:left w:val="nil"/>
              <w:bottom w:val="single" w:sz="4" w:space="0" w:color="auto"/>
              <w:right w:val="single" w:sz="4" w:space="0" w:color="auto"/>
            </w:tcBorders>
            <w:shd w:val="clear" w:color="auto" w:fill="auto"/>
            <w:vAlign w:val="bottom"/>
            <w:hideMark/>
          </w:tcPr>
          <w:p w14:paraId="4532655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ELECTRODO ADULTO. PAQUETE CON 100 PIEZAS. </w:t>
            </w:r>
          </w:p>
        </w:tc>
      </w:tr>
      <w:tr w:rsidR="005A5A33" w:rsidRPr="005A5A33" w14:paraId="7E9EF074"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3760B2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171</w:t>
            </w:r>
          </w:p>
        </w:tc>
        <w:tc>
          <w:tcPr>
            <w:tcW w:w="1260" w:type="dxa"/>
            <w:tcBorders>
              <w:top w:val="nil"/>
              <w:left w:val="nil"/>
              <w:bottom w:val="single" w:sz="4" w:space="0" w:color="auto"/>
              <w:right w:val="single" w:sz="4" w:space="0" w:color="auto"/>
            </w:tcBorders>
            <w:shd w:val="clear" w:color="auto" w:fill="auto"/>
            <w:vAlign w:val="center"/>
            <w:hideMark/>
          </w:tcPr>
          <w:p w14:paraId="729784C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060.345.0159</w:t>
            </w:r>
          </w:p>
        </w:tc>
        <w:tc>
          <w:tcPr>
            <w:tcW w:w="8422" w:type="dxa"/>
            <w:tcBorders>
              <w:top w:val="nil"/>
              <w:left w:val="nil"/>
              <w:bottom w:val="single" w:sz="4" w:space="0" w:color="auto"/>
              <w:right w:val="single" w:sz="4" w:space="0" w:color="auto"/>
            </w:tcBorders>
            <w:shd w:val="clear" w:color="auto" w:fill="auto"/>
            <w:vAlign w:val="bottom"/>
            <w:hideMark/>
          </w:tcPr>
          <w:p w14:paraId="39CCBDE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ELECTRODOS PEDIÁTRICO. PAQUETE CON 100 PIEZAS. </w:t>
            </w:r>
          </w:p>
        </w:tc>
      </w:tr>
      <w:tr w:rsidR="005A5A33" w:rsidRPr="005A5A33" w14:paraId="6A03F9B7" w14:textId="77777777" w:rsidTr="001F5377">
        <w:trPr>
          <w:trHeight w:val="68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27B9DA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172</w:t>
            </w:r>
          </w:p>
        </w:tc>
        <w:tc>
          <w:tcPr>
            <w:tcW w:w="1260" w:type="dxa"/>
            <w:tcBorders>
              <w:top w:val="nil"/>
              <w:left w:val="nil"/>
              <w:bottom w:val="single" w:sz="4" w:space="0" w:color="auto"/>
              <w:right w:val="single" w:sz="4" w:space="0" w:color="auto"/>
            </w:tcBorders>
            <w:shd w:val="clear" w:color="auto" w:fill="auto"/>
            <w:vAlign w:val="center"/>
            <w:hideMark/>
          </w:tcPr>
          <w:p w14:paraId="4B5C184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060.345.0503</w:t>
            </w:r>
          </w:p>
        </w:tc>
        <w:tc>
          <w:tcPr>
            <w:tcW w:w="8422" w:type="dxa"/>
            <w:tcBorders>
              <w:top w:val="nil"/>
              <w:left w:val="nil"/>
              <w:bottom w:val="single" w:sz="4" w:space="0" w:color="auto"/>
              <w:right w:val="single" w:sz="4" w:space="0" w:color="auto"/>
            </w:tcBorders>
            <w:shd w:val="clear" w:color="auto" w:fill="auto"/>
            <w:vAlign w:val="bottom"/>
            <w:hideMark/>
          </w:tcPr>
          <w:p w14:paraId="271BA13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 PARA APLICACIÓN DE VOLÚMENES MEDIDOS. DE PLÁSTICO GRADO MÉDICO, ESTÉRIL, DESECHABLE, CONSTA DE: BAYONETA, FILTRO DE AIRE, C MARA BURETA FLEXIBLE CON UNA CAPACIDAD DE 100 ML Y ESCALA GRADUADA EN MILIMETROS, C MARA DE GOTEO FLEXIBLE, MICROGOTERO, TUBO TRANSPORTADOR, MECANISMO REGULADOR DE FLUJO, DISPOSITIVO PARA LA ADMINISTRACION DE MEDICAMENTOS, OBTURADOR DEL TUBO TRANSPORTADOR, ADAPTADOR DE AGUJA, PROTECTOR DE LA BAYONETA Y PROTECTOR DEL ADAPTADOR. (METRIZET). PIEZA. </w:t>
            </w:r>
          </w:p>
        </w:tc>
      </w:tr>
      <w:tr w:rsidR="005A5A33" w:rsidRPr="005A5A33" w14:paraId="20A4D653" w14:textId="77777777" w:rsidTr="001F5377">
        <w:trPr>
          <w:trHeight w:val="44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58FD9A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173</w:t>
            </w:r>
          </w:p>
        </w:tc>
        <w:tc>
          <w:tcPr>
            <w:tcW w:w="1260" w:type="dxa"/>
            <w:tcBorders>
              <w:top w:val="nil"/>
              <w:left w:val="nil"/>
              <w:bottom w:val="single" w:sz="4" w:space="0" w:color="auto"/>
              <w:right w:val="single" w:sz="4" w:space="0" w:color="auto"/>
            </w:tcBorders>
            <w:shd w:val="clear" w:color="auto" w:fill="auto"/>
            <w:vAlign w:val="center"/>
            <w:hideMark/>
          </w:tcPr>
          <w:p w14:paraId="6A9E361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060.345.1865.11</w:t>
            </w:r>
          </w:p>
        </w:tc>
        <w:tc>
          <w:tcPr>
            <w:tcW w:w="8422" w:type="dxa"/>
            <w:tcBorders>
              <w:top w:val="nil"/>
              <w:left w:val="nil"/>
              <w:bottom w:val="single" w:sz="4" w:space="0" w:color="auto"/>
              <w:right w:val="single" w:sz="4" w:space="0" w:color="auto"/>
            </w:tcBorders>
            <w:shd w:val="clear" w:color="auto" w:fill="auto"/>
            <w:vAlign w:val="bottom"/>
            <w:hideMark/>
          </w:tcPr>
          <w:p w14:paraId="528DAFF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POR ASPIRACIÓN PARA USO POSTQUIRURGICO. CONSTA DE FUELLE SUCCIONADOR, SONDA CONECTORA, CINTA DE FIJACION, SONDA DE SUCCION MULTIPERFORADA, CON DI METRO EXTERNO DE 3 MM CON VÁLVULA DE REFLUJO Y VÁ LVULA DE ACTIVACION. EQUIPO.</w:t>
            </w:r>
          </w:p>
        </w:tc>
      </w:tr>
      <w:tr w:rsidR="005A5A33" w:rsidRPr="005A5A33" w14:paraId="24584AD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BEF31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174</w:t>
            </w:r>
          </w:p>
        </w:tc>
        <w:tc>
          <w:tcPr>
            <w:tcW w:w="1260" w:type="dxa"/>
            <w:tcBorders>
              <w:top w:val="nil"/>
              <w:left w:val="nil"/>
              <w:bottom w:val="single" w:sz="4" w:space="0" w:color="auto"/>
              <w:right w:val="single" w:sz="4" w:space="0" w:color="auto"/>
            </w:tcBorders>
            <w:shd w:val="clear" w:color="auto" w:fill="auto"/>
            <w:vAlign w:val="center"/>
            <w:hideMark/>
          </w:tcPr>
          <w:p w14:paraId="2E80710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060.345.1866</w:t>
            </w:r>
          </w:p>
        </w:tc>
        <w:tc>
          <w:tcPr>
            <w:tcW w:w="8422" w:type="dxa"/>
            <w:tcBorders>
              <w:top w:val="nil"/>
              <w:left w:val="nil"/>
              <w:bottom w:val="single" w:sz="4" w:space="0" w:color="auto"/>
              <w:right w:val="single" w:sz="4" w:space="0" w:color="auto"/>
            </w:tcBorders>
            <w:shd w:val="clear" w:color="auto" w:fill="auto"/>
            <w:vAlign w:val="bottom"/>
            <w:hideMark/>
          </w:tcPr>
          <w:p w14:paraId="107CF1E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 PARA DRENAJE POR ASPIRACION PARA USO POSTQUIRURGICO. JACKSON PRATT. PIEZA. </w:t>
            </w:r>
          </w:p>
        </w:tc>
      </w:tr>
      <w:tr w:rsidR="005A5A33" w:rsidRPr="005A5A33" w14:paraId="0A64049B" w14:textId="77777777" w:rsidTr="001F5377">
        <w:trPr>
          <w:trHeight w:val="48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A3CB90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175</w:t>
            </w:r>
          </w:p>
        </w:tc>
        <w:tc>
          <w:tcPr>
            <w:tcW w:w="1260" w:type="dxa"/>
            <w:tcBorders>
              <w:top w:val="nil"/>
              <w:left w:val="nil"/>
              <w:bottom w:val="single" w:sz="4" w:space="0" w:color="auto"/>
              <w:right w:val="single" w:sz="4" w:space="0" w:color="auto"/>
            </w:tcBorders>
            <w:shd w:val="clear" w:color="auto" w:fill="auto"/>
            <w:vAlign w:val="center"/>
            <w:hideMark/>
          </w:tcPr>
          <w:p w14:paraId="3692487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060.345.1873</w:t>
            </w:r>
          </w:p>
        </w:tc>
        <w:tc>
          <w:tcPr>
            <w:tcW w:w="8422" w:type="dxa"/>
            <w:tcBorders>
              <w:top w:val="nil"/>
              <w:left w:val="nil"/>
              <w:bottom w:val="single" w:sz="4" w:space="0" w:color="auto"/>
              <w:right w:val="single" w:sz="4" w:space="0" w:color="auto"/>
            </w:tcBorders>
            <w:shd w:val="clear" w:color="auto" w:fill="auto"/>
            <w:vAlign w:val="bottom"/>
            <w:hideMark/>
          </w:tcPr>
          <w:p w14:paraId="24F29C5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POR ASPIRACION PARA USO POSTQUIRURGICO. CONSTA DE: FUELLLE SUCCIONADOR, SONDA CONECTORA, CINTA DE FIJACION, SONDA DE SUCCION MULTIPERFORADA, CON DIAMETRO EXTERNO DE 6 MM CON VÁLVULA DE REFLUJO Y VÁLVULA DE ACTIVACION. EQUIPO.</w:t>
            </w:r>
          </w:p>
        </w:tc>
      </w:tr>
      <w:tr w:rsidR="005A5A33" w:rsidRPr="005A5A33" w14:paraId="6F2D6204" w14:textId="77777777" w:rsidTr="001F5377">
        <w:trPr>
          <w:trHeight w:val="8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A1169B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176</w:t>
            </w:r>
          </w:p>
        </w:tc>
        <w:tc>
          <w:tcPr>
            <w:tcW w:w="1260" w:type="dxa"/>
            <w:tcBorders>
              <w:top w:val="nil"/>
              <w:left w:val="nil"/>
              <w:bottom w:val="single" w:sz="4" w:space="0" w:color="auto"/>
              <w:right w:val="single" w:sz="4" w:space="0" w:color="auto"/>
            </w:tcBorders>
            <w:shd w:val="clear" w:color="auto" w:fill="auto"/>
            <w:vAlign w:val="center"/>
            <w:hideMark/>
          </w:tcPr>
          <w:p w14:paraId="4911DFF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060.345.2152</w:t>
            </w:r>
          </w:p>
        </w:tc>
        <w:tc>
          <w:tcPr>
            <w:tcW w:w="8422" w:type="dxa"/>
            <w:tcBorders>
              <w:top w:val="nil"/>
              <w:left w:val="nil"/>
              <w:bottom w:val="single" w:sz="4" w:space="0" w:color="auto"/>
              <w:right w:val="single" w:sz="4" w:space="0" w:color="auto"/>
            </w:tcBorders>
            <w:shd w:val="clear" w:color="auto" w:fill="auto"/>
            <w:vAlign w:val="bottom"/>
            <w:hideMark/>
          </w:tcPr>
          <w:p w14:paraId="4DCA911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BÁSICO PARA BLOQUEO EPIDURAL, CONTIENE: AGUJA TIPO TUOHY, CALIBRE 17 G, LONGITUD DE 75 A 91 MM, CATETER EPIDURAL CON  ADAPTADOR GUIA, CALIBRE 18 O 19 G, SUJETADOR FILTRANTE DE 0.2 MICRAS O SUJETADOR PARA CATETER Y FILTRO ANTIBACTERIANO DE 0.2 MICRAS; JERINGA DE PLASTICO, DE 7 A 10 ML, CON PIVOTE LUER MACHO Y CUERPO SILICONIZADO. ESTERIL Y DESECHABLE. EQUIPO.</w:t>
            </w:r>
          </w:p>
        </w:tc>
      </w:tr>
      <w:tr w:rsidR="005A5A33" w:rsidRPr="005A5A33" w14:paraId="12CE3DA3" w14:textId="77777777" w:rsidTr="001F5377">
        <w:trPr>
          <w:trHeight w:val="2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162FE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177</w:t>
            </w:r>
          </w:p>
        </w:tc>
        <w:tc>
          <w:tcPr>
            <w:tcW w:w="1260" w:type="dxa"/>
            <w:tcBorders>
              <w:top w:val="nil"/>
              <w:left w:val="nil"/>
              <w:bottom w:val="single" w:sz="4" w:space="0" w:color="auto"/>
              <w:right w:val="single" w:sz="4" w:space="0" w:color="auto"/>
            </w:tcBorders>
            <w:shd w:val="clear" w:color="auto" w:fill="auto"/>
            <w:vAlign w:val="center"/>
            <w:hideMark/>
          </w:tcPr>
          <w:p w14:paraId="5D38CC3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060.345.3424</w:t>
            </w:r>
          </w:p>
        </w:tc>
        <w:tc>
          <w:tcPr>
            <w:tcW w:w="8422" w:type="dxa"/>
            <w:tcBorders>
              <w:top w:val="nil"/>
              <w:left w:val="nil"/>
              <w:bottom w:val="single" w:sz="4" w:space="0" w:color="auto"/>
              <w:right w:val="single" w:sz="4" w:space="0" w:color="auto"/>
            </w:tcBorders>
            <w:shd w:val="clear" w:color="auto" w:fill="auto"/>
            <w:vAlign w:val="bottom"/>
            <w:hideMark/>
          </w:tcPr>
          <w:p w14:paraId="6700551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EQUIPOS. EQUIPO PARA ANESTESIA EPIDURAL, CONTIENE: AGUJA MODELO TUOHY CALIBRE 17G, LONGITUD 75-91 MM. SUJETADOR FILTRANTE DE 0.2 MICRAS O FILTRO EPIDURAL DE 0.2 MICRAS Y UN ADAPTADOR LUER-LOCK PARA CATETER CON TAPON DE SEGURIDAD. CATETER EPIDURAL, CALIBRE 19G, LONGITUD 900 A 1050 MM, RADIOPACO, PUNTA ROMA, ORIFICIOS LATERALES, CON ADAPTADOR LUER MACHO. 3 AGUJAS HIPODERMICAS: UNA CALIBRE 18 O 19G X 38 MM. UNA CALIBRE 25G X 16 MM Y UNA CALIBRE 21 O 22G X 38 MM. JERINGA PARA TECNICA DE PERDIDA DE RESISTENCIA DE 7 O 10 ML. JERINGA DE 3 O 5 ML. JERINGA DE 20 ML. 4 GASAS SECAS DE 10 X 10 CM. SOLUCION DE IODOPOVIDONA, 30 A 40 ML. 3 APLICADORES. CHAROLA PARA ANTISEPTICO. CAMPO HENDIDO. CAMPO DE TRABAJO. ESTERIL Y DESECHABLE. EQUIPO. </w:t>
            </w:r>
          </w:p>
        </w:tc>
      </w:tr>
      <w:tr w:rsidR="005A5A33" w:rsidRPr="005A5A33" w14:paraId="1AB83C30" w14:textId="77777777" w:rsidTr="001F5377">
        <w:trPr>
          <w:trHeight w:val="45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D1F529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178</w:t>
            </w:r>
          </w:p>
        </w:tc>
        <w:tc>
          <w:tcPr>
            <w:tcW w:w="1260" w:type="dxa"/>
            <w:tcBorders>
              <w:top w:val="nil"/>
              <w:left w:val="nil"/>
              <w:bottom w:val="single" w:sz="4" w:space="0" w:color="auto"/>
              <w:right w:val="single" w:sz="4" w:space="0" w:color="auto"/>
            </w:tcBorders>
            <w:shd w:val="clear" w:color="auto" w:fill="auto"/>
            <w:vAlign w:val="center"/>
            <w:hideMark/>
          </w:tcPr>
          <w:p w14:paraId="05B0ED9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060.345.3770</w:t>
            </w:r>
          </w:p>
        </w:tc>
        <w:tc>
          <w:tcPr>
            <w:tcW w:w="8422" w:type="dxa"/>
            <w:tcBorders>
              <w:top w:val="nil"/>
              <w:left w:val="nil"/>
              <w:bottom w:val="single" w:sz="4" w:space="0" w:color="auto"/>
              <w:right w:val="single" w:sz="4" w:space="0" w:color="auto"/>
            </w:tcBorders>
            <w:shd w:val="clear" w:color="auto" w:fill="auto"/>
            <w:vAlign w:val="bottom"/>
            <w:hideMark/>
          </w:tcPr>
          <w:p w14:paraId="6F974ED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 PARA GASTROSTOMÍA PERCUTÁNEA, DE ELASTÓMERO DE SILICÓN. CONTIENE: BOTÓN CON DISPOSITIVO DE RETENCIÓN Y OBTURADOR, RADIOPACO. INCLUYE ACCESORIOS PARA SU COLOCACIÓN. ESTÉRIL. LA LONGITUD LA SELECCIONARÁ DE ACUERDO A LA NECESIDAD. CALIBRE 24 FR. EQUIPO. </w:t>
            </w:r>
          </w:p>
        </w:tc>
      </w:tr>
      <w:tr w:rsidR="005A5A33" w:rsidRPr="005A5A33" w14:paraId="2E5489FB" w14:textId="77777777" w:rsidTr="001F5377">
        <w:trPr>
          <w:trHeight w:val="96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8E9CC3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179</w:t>
            </w:r>
          </w:p>
        </w:tc>
        <w:tc>
          <w:tcPr>
            <w:tcW w:w="1260" w:type="dxa"/>
            <w:tcBorders>
              <w:top w:val="nil"/>
              <w:left w:val="nil"/>
              <w:bottom w:val="single" w:sz="4" w:space="0" w:color="auto"/>
              <w:right w:val="single" w:sz="4" w:space="0" w:color="auto"/>
            </w:tcBorders>
            <w:shd w:val="clear" w:color="auto" w:fill="auto"/>
            <w:vAlign w:val="center"/>
            <w:hideMark/>
          </w:tcPr>
          <w:p w14:paraId="2C4B239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060.345.3788</w:t>
            </w:r>
          </w:p>
        </w:tc>
        <w:tc>
          <w:tcPr>
            <w:tcW w:w="8422" w:type="dxa"/>
            <w:tcBorders>
              <w:top w:val="nil"/>
              <w:left w:val="nil"/>
              <w:bottom w:val="single" w:sz="4" w:space="0" w:color="auto"/>
              <w:right w:val="single" w:sz="4" w:space="0" w:color="auto"/>
            </w:tcBorders>
            <w:shd w:val="clear" w:color="auto" w:fill="auto"/>
            <w:vAlign w:val="bottom"/>
            <w:hideMark/>
          </w:tcPr>
          <w:p w14:paraId="59A1C6C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ANESTESIA MIXTA EPIDURAL/SUBDURAL. CONTIENE: AGUJA MODELO TOUHY CON DIRECCIONADOR DE FLUJO CALIBRE 17 G, LONGITUD 75-91 MM. AGUJA ESPINAL WITHACRE CON DIRECCIONADOR DE FLUJO 27 G, LONGITUD 115.8 A 122.2 MM. SUJETADOR FILTRANTE O SUJETADOR Y FILTRO DE 0.2 MICRAS. CATETER EPIDURAL, CALIBRE 19 G, LONGITUD 900 A 1050 MM, RADIOPACO, CON ADAPTADOR LUER MACHO. JERINGA DE PLASTICO DE 20 ML, JERINGA DE PLASTICO DE 10 ML, JERINGA DE PLASTICO DE 10 ML, PARA TECNICA DE PERDIDA DE RESISTENCIA, JERINGA DE PLASTICO DE 3 ML, 3 AGUJAS HIPODERMICAS DE CALIBRE 18 G X 38 MM, 25 G X 16 MM Y 21 G X 38 MM. 4 GASAS SECAS, SOLUCION DE IODOPOVIDONA, 40 ML, 3 APLICADORES, CHAROLA PARA ANTISEPTICO, CAMPO HENDIDO, CAMPO DE TRABAJO, ESTERIL Y DESECHABLE. EQUIPO.</w:t>
            </w:r>
          </w:p>
        </w:tc>
      </w:tr>
      <w:tr w:rsidR="005A5A33" w:rsidRPr="005A5A33" w14:paraId="7C03866C" w14:textId="77777777" w:rsidTr="001F5377">
        <w:trPr>
          <w:trHeight w:val="70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C3E1E0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180</w:t>
            </w:r>
          </w:p>
        </w:tc>
        <w:tc>
          <w:tcPr>
            <w:tcW w:w="1260" w:type="dxa"/>
            <w:tcBorders>
              <w:top w:val="nil"/>
              <w:left w:val="nil"/>
              <w:bottom w:val="single" w:sz="4" w:space="0" w:color="auto"/>
              <w:right w:val="single" w:sz="4" w:space="0" w:color="auto"/>
            </w:tcBorders>
            <w:shd w:val="clear" w:color="auto" w:fill="auto"/>
            <w:vAlign w:val="center"/>
            <w:hideMark/>
          </w:tcPr>
          <w:p w14:paraId="7613B79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060.354.0014</w:t>
            </w:r>
          </w:p>
        </w:tc>
        <w:tc>
          <w:tcPr>
            <w:tcW w:w="8422" w:type="dxa"/>
            <w:tcBorders>
              <w:top w:val="nil"/>
              <w:left w:val="nil"/>
              <w:bottom w:val="single" w:sz="4" w:space="0" w:color="auto"/>
              <w:right w:val="single" w:sz="4" w:space="0" w:color="auto"/>
            </w:tcBorders>
            <w:shd w:val="clear" w:color="auto" w:fill="auto"/>
            <w:vAlign w:val="bottom"/>
            <w:hideMark/>
          </w:tcPr>
          <w:p w14:paraId="6D76A77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ESPÁTULA DE AYRE MODIFICADA, DE MADERA INASTILABLE. INSTRUMENTO ALARGADO CON DOS DIFERENTES EXTREMOS. DIMENSIONES: LARGO TOTAL 170.0 MM, ANCHO: 7.0 MM, GROSOR: 1.5 MM. EXTREMO 1: FORMA BIFURCADA EN FORMA DE HUESO, DONDE LA CRESTA A ES DE MAYOR TAMAÑO QUE LA CRESTA B. LARGO DE LA CRESTA A: 25 MM, LARGO DE LA CRESTA B: 22 MM,  APERTURA M XIMA: 17 MM. EXTREMO 2: FORMA CONICA TERMINADO EN PUNTA: LARGO TOTAL 35 MM, APERTURA MA XIMA O ANCHO 12.0 MM, LARGO DE CONO: 35 MM,  ANCHO DE CUELLO: 6.0 MM, ANCHO DE VERTICE: 3 MM. ENVASE CON 500 PIEZAS.</w:t>
            </w:r>
          </w:p>
        </w:tc>
      </w:tr>
      <w:tr w:rsidR="005A5A33" w:rsidRPr="005A5A33" w14:paraId="7912D9EE"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E48E9B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181</w:t>
            </w:r>
          </w:p>
        </w:tc>
        <w:tc>
          <w:tcPr>
            <w:tcW w:w="1260" w:type="dxa"/>
            <w:tcBorders>
              <w:top w:val="nil"/>
              <w:left w:val="nil"/>
              <w:bottom w:val="single" w:sz="4" w:space="0" w:color="auto"/>
              <w:right w:val="single" w:sz="4" w:space="0" w:color="auto"/>
            </w:tcBorders>
            <w:shd w:val="clear" w:color="auto" w:fill="auto"/>
            <w:vAlign w:val="center"/>
            <w:hideMark/>
          </w:tcPr>
          <w:p w14:paraId="3E3B4E3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060.436.0206</w:t>
            </w:r>
          </w:p>
        </w:tc>
        <w:tc>
          <w:tcPr>
            <w:tcW w:w="8422" w:type="dxa"/>
            <w:tcBorders>
              <w:top w:val="nil"/>
              <w:left w:val="nil"/>
              <w:bottom w:val="single" w:sz="4" w:space="0" w:color="auto"/>
              <w:right w:val="single" w:sz="4" w:space="0" w:color="auto"/>
            </w:tcBorders>
            <w:shd w:val="clear" w:color="auto" w:fill="auto"/>
            <w:vAlign w:val="bottom"/>
            <w:hideMark/>
          </w:tcPr>
          <w:p w14:paraId="0434CFC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SIMPLE, SECA. DE ALGODON, TIPO HOSPITAL. ROLLO TEJIDO PLANO (DOBLADA) LARGO. 91 M ANCHO. 91 CM. ROLLO. </w:t>
            </w:r>
          </w:p>
        </w:tc>
      </w:tr>
      <w:tr w:rsidR="005A5A33" w:rsidRPr="005A5A33" w14:paraId="5B5F6F23" w14:textId="77777777" w:rsidTr="001F5377">
        <w:trPr>
          <w:trHeight w:val="48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33F6FD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182</w:t>
            </w:r>
          </w:p>
        </w:tc>
        <w:tc>
          <w:tcPr>
            <w:tcW w:w="1260" w:type="dxa"/>
            <w:tcBorders>
              <w:top w:val="nil"/>
              <w:left w:val="nil"/>
              <w:bottom w:val="single" w:sz="4" w:space="0" w:color="auto"/>
              <w:right w:val="single" w:sz="4" w:space="0" w:color="auto"/>
            </w:tcBorders>
            <w:shd w:val="clear" w:color="auto" w:fill="auto"/>
            <w:vAlign w:val="center"/>
            <w:hideMark/>
          </w:tcPr>
          <w:p w14:paraId="13B2E9B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060.439.0039</w:t>
            </w:r>
          </w:p>
        </w:tc>
        <w:tc>
          <w:tcPr>
            <w:tcW w:w="8422" w:type="dxa"/>
            <w:tcBorders>
              <w:top w:val="nil"/>
              <w:left w:val="nil"/>
              <w:bottom w:val="single" w:sz="4" w:space="0" w:color="auto"/>
              <w:right w:val="single" w:sz="4" w:space="0" w:color="auto"/>
            </w:tcBorders>
            <w:shd w:val="clear" w:color="auto" w:fill="auto"/>
            <w:vAlign w:val="bottom"/>
            <w:hideMark/>
          </w:tcPr>
          <w:p w14:paraId="51BD046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GORRO DE TELA NO TEJIDA DE POLIPROPILENO, DESECHABLE. IMPERMEABLE A LA PENETRACIÓN DE LIQUIDOS Y FLUIDOS; ANTIESTÁTICA Y RESISTENTE A LA TENSION. CINTAS DE AJUSTE EN EL EXTREMO DISTAL. TAMAÑO ESTÁNDAR. DESECHABLE. PAQUETE CON 100 PIEZAS. </w:t>
            </w:r>
          </w:p>
        </w:tc>
      </w:tr>
      <w:tr w:rsidR="005A5A33" w:rsidRPr="005A5A33" w14:paraId="47A27572" w14:textId="77777777" w:rsidTr="001F5377">
        <w:trPr>
          <w:trHeight w:val="45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7376BA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183</w:t>
            </w:r>
          </w:p>
        </w:tc>
        <w:tc>
          <w:tcPr>
            <w:tcW w:w="1260" w:type="dxa"/>
            <w:tcBorders>
              <w:top w:val="nil"/>
              <w:left w:val="nil"/>
              <w:bottom w:val="single" w:sz="4" w:space="0" w:color="auto"/>
              <w:right w:val="single" w:sz="4" w:space="0" w:color="auto"/>
            </w:tcBorders>
            <w:shd w:val="clear" w:color="auto" w:fill="auto"/>
            <w:vAlign w:val="center"/>
            <w:hideMark/>
          </w:tcPr>
          <w:p w14:paraId="2428D82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060.439.0054</w:t>
            </w:r>
          </w:p>
        </w:tc>
        <w:tc>
          <w:tcPr>
            <w:tcW w:w="8422" w:type="dxa"/>
            <w:tcBorders>
              <w:top w:val="nil"/>
              <w:left w:val="nil"/>
              <w:bottom w:val="single" w:sz="4" w:space="0" w:color="auto"/>
              <w:right w:val="single" w:sz="4" w:space="0" w:color="auto"/>
            </w:tcBorders>
            <w:shd w:val="clear" w:color="auto" w:fill="auto"/>
            <w:vAlign w:val="bottom"/>
            <w:hideMark/>
          </w:tcPr>
          <w:p w14:paraId="4DF83F5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GORRO REDONDO CON ELÁSTICO AJUSTABLE AL CONTORNO DE LA CARA DE TELA NO TEJIDA DE POLIPROPILENO, DESECHABLE. IMPERMEABLE A LA PENETRACIÓN DE LÍQUIDOS Y FLUIDOS, ANTIESTÁTICA Y RESISTENTE A LA TENSIÓN. ENVASE CON 100 PIEZAS. </w:t>
            </w:r>
          </w:p>
        </w:tc>
      </w:tr>
      <w:tr w:rsidR="005A5A33" w:rsidRPr="005A5A33" w14:paraId="5422C1E2"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E8080E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184</w:t>
            </w:r>
          </w:p>
        </w:tc>
        <w:tc>
          <w:tcPr>
            <w:tcW w:w="1260" w:type="dxa"/>
            <w:tcBorders>
              <w:top w:val="nil"/>
              <w:left w:val="nil"/>
              <w:bottom w:val="single" w:sz="4" w:space="0" w:color="auto"/>
              <w:right w:val="single" w:sz="4" w:space="0" w:color="auto"/>
            </w:tcBorders>
            <w:shd w:val="clear" w:color="auto" w:fill="auto"/>
            <w:vAlign w:val="center"/>
            <w:hideMark/>
          </w:tcPr>
          <w:p w14:paraId="62DD629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060.441.0019</w:t>
            </w:r>
          </w:p>
        </w:tc>
        <w:tc>
          <w:tcPr>
            <w:tcW w:w="8422" w:type="dxa"/>
            <w:tcBorders>
              <w:top w:val="nil"/>
              <w:left w:val="nil"/>
              <w:bottom w:val="single" w:sz="4" w:space="0" w:color="auto"/>
              <w:right w:val="single" w:sz="4" w:space="0" w:color="auto"/>
            </w:tcBorders>
            <w:shd w:val="clear" w:color="auto" w:fill="auto"/>
            <w:vAlign w:val="bottom"/>
            <w:hideMark/>
          </w:tcPr>
          <w:p w14:paraId="621B80A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GOGLES. GOGLES, ANTIEMPAÑANTE Y VENTILACIÓN DIRECTA. SIN AUMENTO Y SIN MASCARILLA. PIEZA.</w:t>
            </w:r>
          </w:p>
        </w:tc>
      </w:tr>
      <w:tr w:rsidR="005A5A33" w:rsidRPr="005A5A33" w14:paraId="3E3566AB"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474DEA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185</w:t>
            </w:r>
          </w:p>
        </w:tc>
        <w:tc>
          <w:tcPr>
            <w:tcW w:w="1260" w:type="dxa"/>
            <w:tcBorders>
              <w:top w:val="nil"/>
              <w:left w:val="nil"/>
              <w:bottom w:val="single" w:sz="4" w:space="0" w:color="auto"/>
              <w:right w:val="single" w:sz="4" w:space="0" w:color="auto"/>
            </w:tcBorders>
            <w:shd w:val="clear" w:color="auto" w:fill="auto"/>
            <w:vAlign w:val="center"/>
            <w:hideMark/>
          </w:tcPr>
          <w:p w14:paraId="228FA26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060.456.0318</w:t>
            </w:r>
          </w:p>
        </w:tc>
        <w:tc>
          <w:tcPr>
            <w:tcW w:w="8422" w:type="dxa"/>
            <w:tcBorders>
              <w:top w:val="nil"/>
              <w:left w:val="nil"/>
              <w:bottom w:val="single" w:sz="4" w:space="0" w:color="auto"/>
              <w:right w:val="single" w:sz="4" w:space="0" w:color="auto"/>
            </w:tcBorders>
            <w:shd w:val="clear" w:color="auto" w:fill="auto"/>
            <w:vAlign w:val="bottom"/>
            <w:hideMark/>
          </w:tcPr>
          <w:p w14:paraId="7B5670E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CIRUGIA. DE LÁTEX NATURAL, ESTERILES Y DESECHABLES.  TALLA: 7 . PAR.</w:t>
            </w:r>
          </w:p>
        </w:tc>
      </w:tr>
      <w:tr w:rsidR="005A5A33" w:rsidRPr="005A5A33" w14:paraId="0B4A7496"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B07C9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186</w:t>
            </w:r>
          </w:p>
        </w:tc>
        <w:tc>
          <w:tcPr>
            <w:tcW w:w="1260" w:type="dxa"/>
            <w:tcBorders>
              <w:top w:val="nil"/>
              <w:left w:val="nil"/>
              <w:bottom w:val="single" w:sz="4" w:space="0" w:color="auto"/>
              <w:right w:val="single" w:sz="4" w:space="0" w:color="auto"/>
            </w:tcBorders>
            <w:shd w:val="clear" w:color="auto" w:fill="auto"/>
            <w:vAlign w:val="center"/>
            <w:hideMark/>
          </w:tcPr>
          <w:p w14:paraId="0AA7CDB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060.456.0623</w:t>
            </w:r>
          </w:p>
        </w:tc>
        <w:tc>
          <w:tcPr>
            <w:tcW w:w="8422" w:type="dxa"/>
            <w:tcBorders>
              <w:top w:val="nil"/>
              <w:left w:val="nil"/>
              <w:bottom w:val="single" w:sz="4" w:space="0" w:color="auto"/>
              <w:right w:val="single" w:sz="4" w:space="0" w:color="auto"/>
            </w:tcBorders>
            <w:shd w:val="clear" w:color="auto" w:fill="auto"/>
            <w:vAlign w:val="bottom"/>
            <w:hideMark/>
          </w:tcPr>
          <w:p w14:paraId="628B0BA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NITRILO O POLIBUTADINE-ACRYLONITRILO, LIBRE DE LATEX, AMBIDIESTRO, DESECHABLE, ESTERIL. TAMAÑO: CHICO. PAR.</w:t>
            </w:r>
          </w:p>
        </w:tc>
      </w:tr>
      <w:tr w:rsidR="005A5A33" w:rsidRPr="005A5A33" w14:paraId="67119246"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267687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187</w:t>
            </w:r>
          </w:p>
        </w:tc>
        <w:tc>
          <w:tcPr>
            <w:tcW w:w="1260" w:type="dxa"/>
            <w:tcBorders>
              <w:top w:val="nil"/>
              <w:left w:val="nil"/>
              <w:bottom w:val="single" w:sz="4" w:space="0" w:color="auto"/>
              <w:right w:val="single" w:sz="4" w:space="0" w:color="auto"/>
            </w:tcBorders>
            <w:shd w:val="clear" w:color="auto" w:fill="auto"/>
            <w:vAlign w:val="center"/>
            <w:hideMark/>
          </w:tcPr>
          <w:p w14:paraId="141EC1F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060.470.0112</w:t>
            </w:r>
          </w:p>
        </w:tc>
        <w:tc>
          <w:tcPr>
            <w:tcW w:w="8422" w:type="dxa"/>
            <w:tcBorders>
              <w:top w:val="nil"/>
              <w:left w:val="nil"/>
              <w:bottom w:val="single" w:sz="4" w:space="0" w:color="auto"/>
              <w:right w:val="single" w:sz="4" w:space="0" w:color="auto"/>
            </w:tcBorders>
            <w:shd w:val="clear" w:color="auto" w:fill="auto"/>
            <w:vAlign w:val="bottom"/>
            <w:hideMark/>
          </w:tcPr>
          <w:p w14:paraId="7B0417C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HEMOSTÁTICO. ESPONJA HEMOSTÁTICA DE GELATINA O COLÁGENO (GELFOAM). DE 50 A 100 X 70 A 125 MM. ENVASE CON UNA PIEZA.  </w:t>
            </w:r>
          </w:p>
        </w:tc>
      </w:tr>
      <w:tr w:rsidR="005A5A33" w:rsidRPr="005A5A33" w14:paraId="591413AE"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82564D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188</w:t>
            </w:r>
          </w:p>
        </w:tc>
        <w:tc>
          <w:tcPr>
            <w:tcW w:w="1260" w:type="dxa"/>
            <w:tcBorders>
              <w:top w:val="nil"/>
              <w:left w:val="nil"/>
              <w:bottom w:val="single" w:sz="4" w:space="0" w:color="auto"/>
              <w:right w:val="single" w:sz="4" w:space="0" w:color="auto"/>
            </w:tcBorders>
            <w:shd w:val="clear" w:color="auto" w:fill="auto"/>
            <w:vAlign w:val="center"/>
            <w:hideMark/>
          </w:tcPr>
          <w:p w14:paraId="3D9B5F8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060.470.0120</w:t>
            </w:r>
          </w:p>
        </w:tc>
        <w:tc>
          <w:tcPr>
            <w:tcW w:w="8422" w:type="dxa"/>
            <w:tcBorders>
              <w:top w:val="nil"/>
              <w:left w:val="nil"/>
              <w:bottom w:val="single" w:sz="4" w:space="0" w:color="auto"/>
              <w:right w:val="single" w:sz="4" w:space="0" w:color="auto"/>
            </w:tcBorders>
            <w:shd w:val="clear" w:color="auto" w:fill="auto"/>
            <w:vAlign w:val="bottom"/>
            <w:hideMark/>
          </w:tcPr>
          <w:p w14:paraId="0CACB7C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HEMOSTATICOS. ESPONJA HEMOSTATICA DE GELATINA O DE COLAGENO DE 20 A 30 X 50 A 60 MM. PIEZA. </w:t>
            </w:r>
          </w:p>
        </w:tc>
      </w:tr>
      <w:tr w:rsidR="005A5A33" w:rsidRPr="005A5A33" w14:paraId="707B9F1D" w14:textId="77777777" w:rsidTr="001F5377">
        <w:trPr>
          <w:trHeight w:val="65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243DCB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189</w:t>
            </w:r>
          </w:p>
        </w:tc>
        <w:tc>
          <w:tcPr>
            <w:tcW w:w="1260" w:type="dxa"/>
            <w:tcBorders>
              <w:top w:val="nil"/>
              <w:left w:val="nil"/>
              <w:bottom w:val="single" w:sz="4" w:space="0" w:color="auto"/>
              <w:right w:val="single" w:sz="4" w:space="0" w:color="auto"/>
            </w:tcBorders>
            <w:shd w:val="clear" w:color="auto" w:fill="auto"/>
            <w:vAlign w:val="center"/>
            <w:hideMark/>
          </w:tcPr>
          <w:p w14:paraId="3078396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060.506.4500</w:t>
            </w:r>
          </w:p>
        </w:tc>
        <w:tc>
          <w:tcPr>
            <w:tcW w:w="8422" w:type="dxa"/>
            <w:tcBorders>
              <w:top w:val="nil"/>
              <w:left w:val="nil"/>
              <w:bottom w:val="single" w:sz="4" w:space="0" w:color="auto"/>
              <w:right w:val="single" w:sz="4" w:space="0" w:color="auto"/>
            </w:tcBorders>
            <w:shd w:val="clear" w:color="auto" w:fill="auto"/>
            <w:vAlign w:val="bottom"/>
            <w:hideMark/>
          </w:tcPr>
          <w:p w14:paraId="0F3E9F8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PROTECTOR RESPIRATORIO CON EFICIENCIA DE FILTRACIÓN MÍNIMA DEL 95%, CONTRA AEROSOLES SÓLIDOS Y LÍQUIDOS QUE NO CONTENGAN ACEITE. ÚTIL PARA PARTÍCULAS SÓLIDAS Y NIEBLAS LÍQUIDAS EN CONCENTRACIONES QUE NO EXCEDAN LAS 10 VECES EL LÍMITE DE EXPOSICIÓN OCUPACIONAL (CMP). AJUSTE NASAL DE ALUMINIO MOLDEABLE Y ALMOHADILLA DE POLIURETANO QUE SE ADAPTA A LA CARA IMPIDIENDO EL PASO DE AIRE. FILTRO Y CUBIERTA DE POLIPROPILENO. CON BANDAS DE SUJECIÓN PARA LA CABEZA DE ELASTÓMERO SOLDADAS AL RESPIRADOR. CERTIFICACIÓN NIOSH N95 O EQUIVALENTE. DESECHABLE. ESTILO COPA. CAJA CON 160 PIEZAS.</w:t>
            </w:r>
          </w:p>
        </w:tc>
      </w:tr>
      <w:tr w:rsidR="005A5A33" w:rsidRPr="005A5A33" w14:paraId="459DE041"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9412E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190</w:t>
            </w:r>
          </w:p>
        </w:tc>
        <w:tc>
          <w:tcPr>
            <w:tcW w:w="1260" w:type="dxa"/>
            <w:tcBorders>
              <w:top w:val="nil"/>
              <w:left w:val="nil"/>
              <w:bottom w:val="single" w:sz="4" w:space="0" w:color="auto"/>
              <w:right w:val="single" w:sz="4" w:space="0" w:color="auto"/>
            </w:tcBorders>
            <w:shd w:val="clear" w:color="auto" w:fill="auto"/>
            <w:vAlign w:val="center"/>
            <w:hideMark/>
          </w:tcPr>
          <w:p w14:paraId="38A5C2A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060.520.0021</w:t>
            </w:r>
          </w:p>
        </w:tc>
        <w:tc>
          <w:tcPr>
            <w:tcW w:w="8422" w:type="dxa"/>
            <w:tcBorders>
              <w:top w:val="nil"/>
              <w:left w:val="nil"/>
              <w:bottom w:val="single" w:sz="4" w:space="0" w:color="auto"/>
              <w:right w:val="single" w:sz="4" w:space="0" w:color="auto"/>
            </w:tcBorders>
            <w:shd w:val="clear" w:color="auto" w:fill="auto"/>
            <w:vAlign w:val="bottom"/>
            <w:hideMark/>
          </w:tcPr>
          <w:p w14:paraId="4A29EE0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INFUSOR DE PRESION POSITIVA, CON GLOBO DE ELASTOMERO, CAPACIDAD DE 50 A 90 ML. ESTERIL Y DESECHABLE. PIEZA. </w:t>
            </w:r>
          </w:p>
        </w:tc>
      </w:tr>
      <w:tr w:rsidR="005A5A33" w:rsidRPr="005A5A33" w14:paraId="4500D223"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4B109A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191</w:t>
            </w:r>
          </w:p>
        </w:tc>
        <w:tc>
          <w:tcPr>
            <w:tcW w:w="1260" w:type="dxa"/>
            <w:tcBorders>
              <w:top w:val="nil"/>
              <w:left w:val="nil"/>
              <w:bottom w:val="single" w:sz="4" w:space="0" w:color="auto"/>
              <w:right w:val="single" w:sz="4" w:space="0" w:color="auto"/>
            </w:tcBorders>
            <w:shd w:val="clear" w:color="auto" w:fill="auto"/>
            <w:vAlign w:val="center"/>
            <w:hideMark/>
          </w:tcPr>
          <w:p w14:paraId="26CC6F6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060.550.0404</w:t>
            </w:r>
          </w:p>
        </w:tc>
        <w:tc>
          <w:tcPr>
            <w:tcW w:w="8422" w:type="dxa"/>
            <w:tcBorders>
              <w:top w:val="nil"/>
              <w:left w:val="nil"/>
              <w:bottom w:val="single" w:sz="4" w:space="0" w:color="auto"/>
              <w:right w:val="single" w:sz="4" w:space="0" w:color="auto"/>
            </w:tcBorders>
            <w:shd w:val="clear" w:color="auto" w:fill="auto"/>
            <w:vAlign w:val="bottom"/>
            <w:hideMark/>
          </w:tcPr>
          <w:p w14:paraId="0BD9FE6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JERINGA DE PLÁSTICO CON BULBO DE HULE, DESECHABLE CAPACIDAD  60 ML. PIEZA.</w:t>
            </w:r>
          </w:p>
        </w:tc>
      </w:tr>
      <w:tr w:rsidR="005A5A33" w:rsidRPr="005A5A33" w14:paraId="76B26A3C" w14:textId="77777777" w:rsidTr="001F5377">
        <w:trPr>
          <w:trHeight w:val="41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B8A6F1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192</w:t>
            </w:r>
          </w:p>
        </w:tc>
        <w:tc>
          <w:tcPr>
            <w:tcW w:w="1260" w:type="dxa"/>
            <w:tcBorders>
              <w:top w:val="nil"/>
              <w:left w:val="nil"/>
              <w:bottom w:val="single" w:sz="4" w:space="0" w:color="auto"/>
              <w:right w:val="single" w:sz="4" w:space="0" w:color="auto"/>
            </w:tcBorders>
            <w:shd w:val="clear" w:color="auto" w:fill="auto"/>
            <w:vAlign w:val="center"/>
            <w:hideMark/>
          </w:tcPr>
          <w:p w14:paraId="18D3BDA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060.550.2681</w:t>
            </w:r>
          </w:p>
        </w:tc>
        <w:tc>
          <w:tcPr>
            <w:tcW w:w="8422" w:type="dxa"/>
            <w:tcBorders>
              <w:top w:val="nil"/>
              <w:left w:val="nil"/>
              <w:bottom w:val="single" w:sz="4" w:space="0" w:color="auto"/>
              <w:right w:val="single" w:sz="4" w:space="0" w:color="auto"/>
            </w:tcBorders>
            <w:shd w:val="clear" w:color="auto" w:fill="auto"/>
            <w:vAlign w:val="bottom"/>
            <w:hideMark/>
          </w:tcPr>
          <w:p w14:paraId="0E1FD81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 DE PROLIPROPILENO TEREFTALATO CON TUBO CONECTOR DE BAJA PRESIÓN Y UN TUBO EN FORMA DE J PARA INYECCIÓN DE MEDIO DE CONTRASTE EN EL INYECTOR AUTOMÁTICO O DE PODER PARA ESTUDIOS DE TOMOGRAFPIA COMPUNTARIZADA. CAPACIDAD DE 100 A 200 ML. ESTÉRIL Y DESECHABLE . PIEZA. </w:t>
            </w:r>
          </w:p>
        </w:tc>
      </w:tr>
      <w:tr w:rsidR="005A5A33" w:rsidRPr="005A5A33" w14:paraId="197AB6FF" w14:textId="77777777" w:rsidTr="001F5377">
        <w:trPr>
          <w:trHeight w:val="4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5A2654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193</w:t>
            </w:r>
          </w:p>
        </w:tc>
        <w:tc>
          <w:tcPr>
            <w:tcW w:w="1260" w:type="dxa"/>
            <w:tcBorders>
              <w:top w:val="nil"/>
              <w:left w:val="nil"/>
              <w:bottom w:val="single" w:sz="4" w:space="0" w:color="auto"/>
              <w:right w:val="single" w:sz="4" w:space="0" w:color="auto"/>
            </w:tcBorders>
            <w:shd w:val="clear" w:color="auto" w:fill="auto"/>
            <w:vAlign w:val="center"/>
            <w:hideMark/>
          </w:tcPr>
          <w:p w14:paraId="32131FF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060.598.0009</w:t>
            </w:r>
          </w:p>
        </w:tc>
        <w:tc>
          <w:tcPr>
            <w:tcW w:w="8422" w:type="dxa"/>
            <w:tcBorders>
              <w:top w:val="nil"/>
              <w:left w:val="nil"/>
              <w:bottom w:val="single" w:sz="4" w:space="0" w:color="auto"/>
              <w:right w:val="single" w:sz="4" w:space="0" w:color="auto"/>
            </w:tcBorders>
            <w:shd w:val="clear" w:color="auto" w:fill="auto"/>
            <w:vAlign w:val="bottom"/>
            <w:hideMark/>
          </w:tcPr>
          <w:p w14:paraId="22BF21A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PROLONGADOR CATÉTER DE POLIURETANO, EXTRAFLEXIBLE, TRANSPARENTE Y DE MUY BAJO VOLUMEN MUERTO. OCTOPUS 3 VIAS: DIÁMETRO INTERIOR 1.5MM, DIÁMETRO EXT. 2.50MM, LONG.10,6 CM, CON BIONECTOR EN CADA VIA Y CLAMS DE SEGURIDAD. (CON VÁLVULA ANTI REFLUJO). PIEZA.</w:t>
            </w:r>
          </w:p>
        </w:tc>
      </w:tr>
      <w:tr w:rsidR="005A5A33" w:rsidRPr="005A5A33" w14:paraId="2F120851"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3CB186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194</w:t>
            </w:r>
          </w:p>
        </w:tc>
        <w:tc>
          <w:tcPr>
            <w:tcW w:w="1260" w:type="dxa"/>
            <w:tcBorders>
              <w:top w:val="nil"/>
              <w:left w:val="nil"/>
              <w:bottom w:val="single" w:sz="4" w:space="0" w:color="auto"/>
              <w:right w:val="single" w:sz="4" w:space="0" w:color="auto"/>
            </w:tcBorders>
            <w:shd w:val="clear" w:color="auto" w:fill="auto"/>
            <w:vAlign w:val="center"/>
            <w:hideMark/>
          </w:tcPr>
          <w:p w14:paraId="7172D62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060.621.0038</w:t>
            </w:r>
          </w:p>
        </w:tc>
        <w:tc>
          <w:tcPr>
            <w:tcW w:w="8422" w:type="dxa"/>
            <w:tcBorders>
              <w:top w:val="nil"/>
              <w:left w:val="nil"/>
              <w:bottom w:val="single" w:sz="4" w:space="0" w:color="auto"/>
              <w:right w:val="single" w:sz="4" w:space="0" w:color="auto"/>
            </w:tcBorders>
            <w:shd w:val="clear" w:color="auto" w:fill="auto"/>
            <w:vAlign w:val="bottom"/>
            <w:hideMark/>
          </w:tcPr>
          <w:p w14:paraId="5D8E16E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PARA OXÍGENO CON RESERVORIO ADULTO. PIEZA. </w:t>
            </w:r>
          </w:p>
        </w:tc>
      </w:tr>
      <w:tr w:rsidR="005A5A33" w:rsidRPr="005A5A33" w14:paraId="02240DD7"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1D5E82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195</w:t>
            </w:r>
          </w:p>
        </w:tc>
        <w:tc>
          <w:tcPr>
            <w:tcW w:w="1260" w:type="dxa"/>
            <w:tcBorders>
              <w:top w:val="nil"/>
              <w:left w:val="nil"/>
              <w:bottom w:val="single" w:sz="4" w:space="0" w:color="auto"/>
              <w:right w:val="single" w:sz="4" w:space="0" w:color="auto"/>
            </w:tcBorders>
            <w:shd w:val="clear" w:color="auto" w:fill="auto"/>
            <w:vAlign w:val="center"/>
            <w:hideMark/>
          </w:tcPr>
          <w:p w14:paraId="66394E5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060.621.0039</w:t>
            </w:r>
          </w:p>
        </w:tc>
        <w:tc>
          <w:tcPr>
            <w:tcW w:w="8422" w:type="dxa"/>
            <w:tcBorders>
              <w:top w:val="nil"/>
              <w:left w:val="nil"/>
              <w:bottom w:val="single" w:sz="4" w:space="0" w:color="auto"/>
              <w:right w:val="single" w:sz="4" w:space="0" w:color="auto"/>
            </w:tcBorders>
            <w:shd w:val="clear" w:color="auto" w:fill="auto"/>
            <w:vAlign w:val="bottom"/>
            <w:hideMark/>
          </w:tcPr>
          <w:p w14:paraId="3F7EE50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PARA OXÍGENO CON RESERVORIO PEDIATRICA. PIEZA</w:t>
            </w:r>
          </w:p>
        </w:tc>
      </w:tr>
      <w:tr w:rsidR="005A5A33" w:rsidRPr="005A5A33" w14:paraId="5B11C84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33A69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196</w:t>
            </w:r>
          </w:p>
        </w:tc>
        <w:tc>
          <w:tcPr>
            <w:tcW w:w="1260" w:type="dxa"/>
            <w:tcBorders>
              <w:top w:val="nil"/>
              <w:left w:val="nil"/>
              <w:bottom w:val="single" w:sz="4" w:space="0" w:color="auto"/>
              <w:right w:val="single" w:sz="4" w:space="0" w:color="auto"/>
            </w:tcBorders>
            <w:shd w:val="clear" w:color="auto" w:fill="auto"/>
            <w:vAlign w:val="center"/>
            <w:hideMark/>
          </w:tcPr>
          <w:p w14:paraId="248B565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060.621.0169</w:t>
            </w:r>
          </w:p>
        </w:tc>
        <w:tc>
          <w:tcPr>
            <w:tcW w:w="8422" w:type="dxa"/>
            <w:tcBorders>
              <w:top w:val="nil"/>
              <w:left w:val="nil"/>
              <w:bottom w:val="single" w:sz="4" w:space="0" w:color="auto"/>
              <w:right w:val="single" w:sz="4" w:space="0" w:color="auto"/>
            </w:tcBorders>
            <w:shd w:val="clear" w:color="auto" w:fill="auto"/>
            <w:vAlign w:val="bottom"/>
            <w:hideMark/>
          </w:tcPr>
          <w:p w14:paraId="107B08E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PARA ANESTESIA 4. UNIDAD </w:t>
            </w:r>
          </w:p>
        </w:tc>
      </w:tr>
      <w:tr w:rsidR="005A5A33" w:rsidRPr="005A5A33" w14:paraId="1EC021D5"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43D52B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197</w:t>
            </w:r>
          </w:p>
        </w:tc>
        <w:tc>
          <w:tcPr>
            <w:tcW w:w="1260" w:type="dxa"/>
            <w:tcBorders>
              <w:top w:val="nil"/>
              <w:left w:val="nil"/>
              <w:bottom w:val="single" w:sz="4" w:space="0" w:color="auto"/>
              <w:right w:val="single" w:sz="4" w:space="0" w:color="auto"/>
            </w:tcBorders>
            <w:shd w:val="clear" w:color="auto" w:fill="auto"/>
            <w:vAlign w:val="center"/>
            <w:hideMark/>
          </w:tcPr>
          <w:p w14:paraId="4F9BFBA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060.621.0193</w:t>
            </w:r>
          </w:p>
        </w:tc>
        <w:tc>
          <w:tcPr>
            <w:tcW w:w="8422" w:type="dxa"/>
            <w:tcBorders>
              <w:top w:val="nil"/>
              <w:left w:val="nil"/>
              <w:bottom w:val="single" w:sz="4" w:space="0" w:color="auto"/>
              <w:right w:val="single" w:sz="4" w:space="0" w:color="auto"/>
            </w:tcBorders>
            <w:shd w:val="clear" w:color="auto" w:fill="auto"/>
            <w:vAlign w:val="bottom"/>
            <w:hideMark/>
          </w:tcPr>
          <w:p w14:paraId="2E12B54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PARA ANESTESIA 3. UNIDAD </w:t>
            </w:r>
          </w:p>
        </w:tc>
      </w:tr>
      <w:tr w:rsidR="005A5A33" w:rsidRPr="005A5A33" w14:paraId="676DE567" w14:textId="77777777" w:rsidTr="001F5377">
        <w:trPr>
          <w:trHeight w:val="2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BDEAA1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198</w:t>
            </w:r>
          </w:p>
        </w:tc>
        <w:tc>
          <w:tcPr>
            <w:tcW w:w="1260" w:type="dxa"/>
            <w:tcBorders>
              <w:top w:val="nil"/>
              <w:left w:val="nil"/>
              <w:bottom w:val="single" w:sz="4" w:space="0" w:color="auto"/>
              <w:right w:val="single" w:sz="4" w:space="0" w:color="auto"/>
            </w:tcBorders>
            <w:shd w:val="clear" w:color="auto" w:fill="auto"/>
            <w:vAlign w:val="center"/>
            <w:hideMark/>
          </w:tcPr>
          <w:p w14:paraId="383019A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060.621.0527</w:t>
            </w:r>
          </w:p>
        </w:tc>
        <w:tc>
          <w:tcPr>
            <w:tcW w:w="8422" w:type="dxa"/>
            <w:tcBorders>
              <w:top w:val="nil"/>
              <w:left w:val="nil"/>
              <w:bottom w:val="single" w:sz="4" w:space="0" w:color="auto"/>
              <w:right w:val="single" w:sz="4" w:space="0" w:color="auto"/>
            </w:tcBorders>
            <w:shd w:val="clear" w:color="auto" w:fill="auto"/>
            <w:vAlign w:val="bottom"/>
            <w:hideMark/>
          </w:tcPr>
          <w:p w14:paraId="2855320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Y MICRONEBULIZADOR DE AEROSOLES CON TUBO DE EXTENSIÓN PEDIÁTRICA. PIEZA. </w:t>
            </w:r>
          </w:p>
        </w:tc>
      </w:tr>
      <w:tr w:rsidR="005A5A33" w:rsidRPr="005A5A33" w14:paraId="7B6DE2C2" w14:textId="77777777" w:rsidTr="001F5377">
        <w:trPr>
          <w:trHeight w:val="2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E06819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199</w:t>
            </w:r>
          </w:p>
        </w:tc>
        <w:tc>
          <w:tcPr>
            <w:tcW w:w="1260" w:type="dxa"/>
            <w:tcBorders>
              <w:top w:val="nil"/>
              <w:left w:val="nil"/>
              <w:bottom w:val="single" w:sz="4" w:space="0" w:color="auto"/>
              <w:right w:val="single" w:sz="4" w:space="0" w:color="auto"/>
            </w:tcBorders>
            <w:shd w:val="clear" w:color="auto" w:fill="auto"/>
            <w:vAlign w:val="center"/>
            <w:hideMark/>
          </w:tcPr>
          <w:p w14:paraId="5AA6BAF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060.621.0530</w:t>
            </w:r>
          </w:p>
        </w:tc>
        <w:tc>
          <w:tcPr>
            <w:tcW w:w="8422" w:type="dxa"/>
            <w:tcBorders>
              <w:top w:val="nil"/>
              <w:left w:val="nil"/>
              <w:bottom w:val="single" w:sz="4" w:space="0" w:color="auto"/>
              <w:right w:val="single" w:sz="4" w:space="0" w:color="auto"/>
            </w:tcBorders>
            <w:shd w:val="clear" w:color="auto" w:fill="auto"/>
            <w:vAlign w:val="bottom"/>
            <w:hideMark/>
          </w:tcPr>
          <w:p w14:paraId="495FCDF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Y MICRONEBULIZADOR DE AEROSOLES CON TUBO DE EXTENSIÓN ADULTO. PIEZA. </w:t>
            </w:r>
          </w:p>
        </w:tc>
      </w:tr>
      <w:tr w:rsidR="005A5A33" w:rsidRPr="005A5A33" w14:paraId="0D792F2E"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1A11EB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200</w:t>
            </w:r>
          </w:p>
        </w:tc>
        <w:tc>
          <w:tcPr>
            <w:tcW w:w="1260" w:type="dxa"/>
            <w:tcBorders>
              <w:top w:val="nil"/>
              <w:left w:val="nil"/>
              <w:bottom w:val="single" w:sz="4" w:space="0" w:color="auto"/>
              <w:right w:val="single" w:sz="4" w:space="0" w:color="auto"/>
            </w:tcBorders>
            <w:shd w:val="clear" w:color="auto" w:fill="auto"/>
            <w:vAlign w:val="center"/>
            <w:hideMark/>
          </w:tcPr>
          <w:p w14:paraId="5D25390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060.685.0044</w:t>
            </w:r>
          </w:p>
        </w:tc>
        <w:tc>
          <w:tcPr>
            <w:tcW w:w="8422" w:type="dxa"/>
            <w:tcBorders>
              <w:top w:val="nil"/>
              <w:left w:val="nil"/>
              <w:bottom w:val="single" w:sz="4" w:space="0" w:color="auto"/>
              <w:right w:val="single" w:sz="4" w:space="0" w:color="auto"/>
            </w:tcBorders>
            <w:shd w:val="clear" w:color="auto" w:fill="auto"/>
            <w:vAlign w:val="bottom"/>
            <w:hideMark/>
          </w:tcPr>
          <w:p w14:paraId="780907B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PAPEL PARA ELECTROCARDIOGRAMA 63 MM X 30 M. PIEZA</w:t>
            </w:r>
          </w:p>
        </w:tc>
      </w:tr>
      <w:tr w:rsidR="005A5A33" w:rsidRPr="005A5A33" w14:paraId="22F5B628"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13A06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201</w:t>
            </w:r>
          </w:p>
        </w:tc>
        <w:tc>
          <w:tcPr>
            <w:tcW w:w="1260" w:type="dxa"/>
            <w:tcBorders>
              <w:top w:val="nil"/>
              <w:left w:val="nil"/>
              <w:bottom w:val="single" w:sz="4" w:space="0" w:color="auto"/>
              <w:right w:val="single" w:sz="4" w:space="0" w:color="auto"/>
            </w:tcBorders>
            <w:shd w:val="clear" w:color="auto" w:fill="auto"/>
            <w:vAlign w:val="center"/>
            <w:hideMark/>
          </w:tcPr>
          <w:p w14:paraId="74FD34B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060.685.0592</w:t>
            </w:r>
          </w:p>
        </w:tc>
        <w:tc>
          <w:tcPr>
            <w:tcW w:w="8422" w:type="dxa"/>
            <w:tcBorders>
              <w:top w:val="nil"/>
              <w:left w:val="nil"/>
              <w:bottom w:val="single" w:sz="4" w:space="0" w:color="auto"/>
              <w:right w:val="single" w:sz="4" w:space="0" w:color="auto"/>
            </w:tcBorders>
            <w:shd w:val="clear" w:color="auto" w:fill="auto"/>
            <w:vAlign w:val="bottom"/>
            <w:hideMark/>
          </w:tcPr>
          <w:p w14:paraId="30DCD57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PAPEL PARA ELECTROCARDIOGRAMA TERMOSENSIBLE UN CANAL 50 MM X 30 M. PIEZA. </w:t>
            </w:r>
          </w:p>
        </w:tc>
      </w:tr>
      <w:tr w:rsidR="005A5A33" w:rsidRPr="005A5A33" w14:paraId="54FD2099"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759EF6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202</w:t>
            </w:r>
          </w:p>
        </w:tc>
        <w:tc>
          <w:tcPr>
            <w:tcW w:w="1260" w:type="dxa"/>
            <w:tcBorders>
              <w:top w:val="nil"/>
              <w:left w:val="nil"/>
              <w:bottom w:val="single" w:sz="4" w:space="0" w:color="auto"/>
              <w:right w:val="single" w:sz="4" w:space="0" w:color="auto"/>
            </w:tcBorders>
            <w:shd w:val="clear" w:color="auto" w:fill="auto"/>
            <w:vAlign w:val="center"/>
            <w:hideMark/>
          </w:tcPr>
          <w:p w14:paraId="6042183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060.740.0025</w:t>
            </w:r>
          </w:p>
        </w:tc>
        <w:tc>
          <w:tcPr>
            <w:tcW w:w="8422" w:type="dxa"/>
            <w:tcBorders>
              <w:top w:val="nil"/>
              <w:left w:val="nil"/>
              <w:bottom w:val="single" w:sz="4" w:space="0" w:color="auto"/>
              <w:right w:val="single" w:sz="4" w:space="0" w:color="auto"/>
            </w:tcBorders>
            <w:shd w:val="clear" w:color="auto" w:fill="auto"/>
            <w:vAlign w:val="bottom"/>
            <w:hideMark/>
          </w:tcPr>
          <w:p w14:paraId="62A7A8A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PROTECTOR DE PIEL, TINTURA DE BEJUI AL 20%. ENVASE CON 1000 ML.</w:t>
            </w:r>
          </w:p>
        </w:tc>
      </w:tr>
      <w:tr w:rsidR="005A5A33" w:rsidRPr="005A5A33" w14:paraId="1926E25A" w14:textId="77777777" w:rsidTr="001F5377">
        <w:trPr>
          <w:trHeight w:val="44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DD86DF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203</w:t>
            </w:r>
          </w:p>
        </w:tc>
        <w:tc>
          <w:tcPr>
            <w:tcW w:w="1260" w:type="dxa"/>
            <w:tcBorders>
              <w:top w:val="nil"/>
              <w:left w:val="nil"/>
              <w:bottom w:val="single" w:sz="4" w:space="0" w:color="auto"/>
              <w:right w:val="single" w:sz="4" w:space="0" w:color="auto"/>
            </w:tcBorders>
            <w:shd w:val="clear" w:color="auto" w:fill="auto"/>
            <w:vAlign w:val="center"/>
            <w:hideMark/>
          </w:tcPr>
          <w:p w14:paraId="42FE80A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060.841.0254</w:t>
            </w:r>
          </w:p>
        </w:tc>
        <w:tc>
          <w:tcPr>
            <w:tcW w:w="8422" w:type="dxa"/>
            <w:tcBorders>
              <w:top w:val="nil"/>
              <w:left w:val="nil"/>
              <w:bottom w:val="single" w:sz="4" w:space="0" w:color="auto"/>
              <w:right w:val="single" w:sz="4" w:space="0" w:color="auto"/>
            </w:tcBorders>
            <w:shd w:val="clear" w:color="auto" w:fill="auto"/>
            <w:vAlign w:val="bottom"/>
            <w:hideMark/>
          </w:tcPr>
          <w:p w14:paraId="389A792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SINTETICA NO ABSORBIBLE, MONOFILAMENTO DE POLIPROPILENO  CON AGUJA. LONGITUD DE LA HEBRA: 75 CM, CALIBRE DE LA SUTURA: 6-0, CARACTERISTICAS DE LA AGUJA: 3/8 DE CIRCULO, DOBLE ARMADO AHUSADA (12-13 MM). ENVASE CON 12 PIEZAS. </w:t>
            </w:r>
          </w:p>
        </w:tc>
      </w:tr>
      <w:tr w:rsidR="005A5A33" w:rsidRPr="005A5A33" w14:paraId="48EEC193" w14:textId="77777777" w:rsidTr="001F5377">
        <w:trPr>
          <w:trHeight w:val="3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3C662F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204</w:t>
            </w:r>
          </w:p>
        </w:tc>
        <w:tc>
          <w:tcPr>
            <w:tcW w:w="1260" w:type="dxa"/>
            <w:tcBorders>
              <w:top w:val="nil"/>
              <w:left w:val="nil"/>
              <w:bottom w:val="single" w:sz="4" w:space="0" w:color="auto"/>
              <w:right w:val="single" w:sz="4" w:space="0" w:color="auto"/>
            </w:tcBorders>
            <w:shd w:val="clear" w:color="auto" w:fill="auto"/>
            <w:vAlign w:val="center"/>
            <w:hideMark/>
          </w:tcPr>
          <w:p w14:paraId="6CCFC0D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060.841.0262</w:t>
            </w:r>
          </w:p>
        </w:tc>
        <w:tc>
          <w:tcPr>
            <w:tcW w:w="8422" w:type="dxa"/>
            <w:tcBorders>
              <w:top w:val="nil"/>
              <w:left w:val="nil"/>
              <w:bottom w:val="single" w:sz="4" w:space="0" w:color="auto"/>
              <w:right w:val="single" w:sz="4" w:space="0" w:color="auto"/>
            </w:tcBorders>
            <w:shd w:val="clear" w:color="auto" w:fill="auto"/>
            <w:vAlign w:val="bottom"/>
            <w:hideMark/>
          </w:tcPr>
          <w:p w14:paraId="79262F3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SINTETICA NO ABSORBIBLE. MONOFILAMENTO DE POLIPROPILENO CON AGUJA. LONGITUD DE LA HEBRA: 90 CM, CALIBRE DE LA SUTURA: 5-0 , CARACTERISTICAS DE LA AGUJA: 1/2 CIRCULO, DOBLE ARMADO AHUSADA (15-17MM). ENVASE CON 12 PIEZAS. </w:t>
            </w:r>
          </w:p>
        </w:tc>
      </w:tr>
      <w:tr w:rsidR="005A5A33" w:rsidRPr="005A5A33" w14:paraId="0CA8BCC5" w14:textId="77777777" w:rsidTr="001F5377">
        <w:trPr>
          <w:trHeight w:val="3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A8507D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205</w:t>
            </w:r>
          </w:p>
        </w:tc>
        <w:tc>
          <w:tcPr>
            <w:tcW w:w="1260" w:type="dxa"/>
            <w:tcBorders>
              <w:top w:val="nil"/>
              <w:left w:val="nil"/>
              <w:bottom w:val="single" w:sz="4" w:space="0" w:color="auto"/>
              <w:right w:val="single" w:sz="4" w:space="0" w:color="auto"/>
            </w:tcBorders>
            <w:shd w:val="clear" w:color="auto" w:fill="auto"/>
            <w:vAlign w:val="center"/>
            <w:hideMark/>
          </w:tcPr>
          <w:p w14:paraId="2C8A51A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060.841.0478</w:t>
            </w:r>
          </w:p>
        </w:tc>
        <w:tc>
          <w:tcPr>
            <w:tcW w:w="8422" w:type="dxa"/>
            <w:tcBorders>
              <w:top w:val="nil"/>
              <w:left w:val="nil"/>
              <w:bottom w:val="single" w:sz="4" w:space="0" w:color="auto"/>
              <w:right w:val="single" w:sz="4" w:space="0" w:color="auto"/>
            </w:tcBorders>
            <w:shd w:val="clear" w:color="auto" w:fill="auto"/>
            <w:vAlign w:val="bottom"/>
            <w:hideMark/>
          </w:tcPr>
          <w:p w14:paraId="516AE38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 SINTETICA NO ABSORBIBLE. MONOFILAMENTO DE NYLON CON AGUJA. LONGUITUD DE LA HEBRA 45 CM. CALIBRE DE LA SUTURA 3-0. CARACTERISTICAS DE LA AGUJA. 3/8 CIRCULO; CORTANTE(19-26 MM.) . ENVASE CON 12 PIEZAS</w:t>
            </w:r>
          </w:p>
        </w:tc>
      </w:tr>
      <w:tr w:rsidR="005A5A33" w:rsidRPr="005A5A33" w14:paraId="5624A0A6" w14:textId="77777777" w:rsidTr="001F5377">
        <w:trPr>
          <w:trHeight w:val="4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05E808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206</w:t>
            </w:r>
          </w:p>
        </w:tc>
        <w:tc>
          <w:tcPr>
            <w:tcW w:w="1260" w:type="dxa"/>
            <w:tcBorders>
              <w:top w:val="nil"/>
              <w:left w:val="nil"/>
              <w:bottom w:val="single" w:sz="4" w:space="0" w:color="auto"/>
              <w:right w:val="single" w:sz="4" w:space="0" w:color="auto"/>
            </w:tcBorders>
            <w:shd w:val="clear" w:color="auto" w:fill="auto"/>
            <w:vAlign w:val="center"/>
            <w:hideMark/>
          </w:tcPr>
          <w:p w14:paraId="0476506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060.841.0858</w:t>
            </w:r>
          </w:p>
        </w:tc>
        <w:tc>
          <w:tcPr>
            <w:tcW w:w="8422" w:type="dxa"/>
            <w:tcBorders>
              <w:top w:val="nil"/>
              <w:left w:val="nil"/>
              <w:bottom w:val="single" w:sz="4" w:space="0" w:color="auto"/>
              <w:right w:val="single" w:sz="4" w:space="0" w:color="auto"/>
            </w:tcBorders>
            <w:shd w:val="clear" w:color="auto" w:fill="auto"/>
            <w:vAlign w:val="bottom"/>
            <w:hideMark/>
          </w:tcPr>
          <w:p w14:paraId="49F8501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SINTÉTICA ABSORBIBLE POLÍMERO DE  ÁCIDO GLICÓLICO TRENZADO, CON AGUJA. LONGITUD DE LA HEBRA: 67-70 CM , CALIBRE DE LA SUTURA: 3-0, CARACTERISTICAS DE LA AGUJA: 1/2 CIRCULO, AHUSADA (25-26 MM). ENVASE CON 12 PIEZAS. </w:t>
            </w:r>
          </w:p>
        </w:tc>
      </w:tr>
      <w:tr w:rsidR="005A5A33" w:rsidRPr="005A5A33" w14:paraId="7D92F4EB" w14:textId="77777777" w:rsidTr="001F5377">
        <w:trPr>
          <w:trHeight w:val="4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33DF8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207</w:t>
            </w:r>
          </w:p>
        </w:tc>
        <w:tc>
          <w:tcPr>
            <w:tcW w:w="1260" w:type="dxa"/>
            <w:tcBorders>
              <w:top w:val="nil"/>
              <w:left w:val="nil"/>
              <w:bottom w:val="single" w:sz="4" w:space="0" w:color="auto"/>
              <w:right w:val="single" w:sz="4" w:space="0" w:color="auto"/>
            </w:tcBorders>
            <w:shd w:val="clear" w:color="auto" w:fill="auto"/>
            <w:vAlign w:val="center"/>
            <w:hideMark/>
          </w:tcPr>
          <w:p w14:paraId="1F1385C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060.841.0890</w:t>
            </w:r>
          </w:p>
        </w:tc>
        <w:tc>
          <w:tcPr>
            <w:tcW w:w="8422" w:type="dxa"/>
            <w:tcBorders>
              <w:top w:val="nil"/>
              <w:left w:val="nil"/>
              <w:bottom w:val="single" w:sz="4" w:space="0" w:color="auto"/>
              <w:right w:val="single" w:sz="4" w:space="0" w:color="auto"/>
            </w:tcBorders>
            <w:shd w:val="clear" w:color="auto" w:fill="auto"/>
            <w:vAlign w:val="bottom"/>
            <w:hideMark/>
          </w:tcPr>
          <w:p w14:paraId="4B00ED0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SINTÉTICA ABSORBIBLE POLIMERO DE  ACIDO GLICOLICO TRENZADO, CON AGUJA. LONGITUD DE LA HEBRA: 67-70 CM, CALIBRE DE LA SUTURA: 0, CARACTERISTICAS DE LA AGUJA: 1/2 CIRCULO, AHUSADA (35-37 MM). ENVASE CON 12   PIEZAS. </w:t>
            </w:r>
          </w:p>
        </w:tc>
      </w:tr>
      <w:tr w:rsidR="005A5A33" w:rsidRPr="005A5A33" w14:paraId="76B189CB" w14:textId="77777777" w:rsidTr="001F5377">
        <w:trPr>
          <w:trHeight w:val="1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CADC7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208</w:t>
            </w:r>
          </w:p>
        </w:tc>
        <w:tc>
          <w:tcPr>
            <w:tcW w:w="1260" w:type="dxa"/>
            <w:tcBorders>
              <w:top w:val="nil"/>
              <w:left w:val="nil"/>
              <w:bottom w:val="single" w:sz="4" w:space="0" w:color="auto"/>
              <w:right w:val="single" w:sz="4" w:space="0" w:color="auto"/>
            </w:tcBorders>
            <w:shd w:val="clear" w:color="auto" w:fill="auto"/>
            <w:vAlign w:val="center"/>
            <w:hideMark/>
          </w:tcPr>
          <w:p w14:paraId="4678E69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060.841.1652</w:t>
            </w:r>
          </w:p>
        </w:tc>
        <w:tc>
          <w:tcPr>
            <w:tcW w:w="8422" w:type="dxa"/>
            <w:tcBorders>
              <w:top w:val="nil"/>
              <w:left w:val="nil"/>
              <w:bottom w:val="single" w:sz="4" w:space="0" w:color="auto"/>
              <w:right w:val="single" w:sz="4" w:space="0" w:color="auto"/>
            </w:tcBorders>
            <w:shd w:val="clear" w:color="auto" w:fill="auto"/>
            <w:vAlign w:val="bottom"/>
            <w:hideMark/>
          </w:tcPr>
          <w:p w14:paraId="273350D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NYLON NO 4-0, 45 CM AGUJA 19 MM C/12 PIEZA. </w:t>
            </w:r>
          </w:p>
        </w:tc>
      </w:tr>
      <w:tr w:rsidR="005A5A33" w:rsidRPr="005A5A33" w14:paraId="15A768B3"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4001F5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209</w:t>
            </w:r>
          </w:p>
        </w:tc>
        <w:tc>
          <w:tcPr>
            <w:tcW w:w="1260" w:type="dxa"/>
            <w:tcBorders>
              <w:top w:val="nil"/>
              <w:left w:val="nil"/>
              <w:bottom w:val="single" w:sz="4" w:space="0" w:color="auto"/>
              <w:right w:val="single" w:sz="4" w:space="0" w:color="auto"/>
            </w:tcBorders>
            <w:shd w:val="clear" w:color="auto" w:fill="auto"/>
            <w:vAlign w:val="center"/>
            <w:hideMark/>
          </w:tcPr>
          <w:p w14:paraId="63BF2A5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060.841.1955.12</w:t>
            </w:r>
          </w:p>
        </w:tc>
        <w:tc>
          <w:tcPr>
            <w:tcW w:w="8422" w:type="dxa"/>
            <w:tcBorders>
              <w:top w:val="nil"/>
              <w:left w:val="nil"/>
              <w:bottom w:val="single" w:sz="4" w:space="0" w:color="auto"/>
              <w:right w:val="single" w:sz="4" w:space="0" w:color="auto"/>
            </w:tcBorders>
            <w:shd w:val="clear" w:color="auto" w:fill="auto"/>
            <w:vAlign w:val="bottom"/>
            <w:hideMark/>
          </w:tcPr>
          <w:p w14:paraId="37C82E5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 SEDA NEGRA TRENZADA, CON AGUJA. LONGITUD DE LA HEBRA: 75 CM, CALIBRE DE LA SUTURA: 0, CARACTERISTICAS DE LA AGUJA: 1/2 CIRCULO AHUSADA (25-26 MM). ENVASE CON 12 PIEZAS.</w:t>
            </w:r>
          </w:p>
        </w:tc>
      </w:tr>
      <w:tr w:rsidR="005A5A33" w:rsidRPr="005A5A33" w14:paraId="0A2B716A" w14:textId="77777777" w:rsidTr="001F5377">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68565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210</w:t>
            </w:r>
          </w:p>
        </w:tc>
        <w:tc>
          <w:tcPr>
            <w:tcW w:w="1260" w:type="dxa"/>
            <w:tcBorders>
              <w:top w:val="nil"/>
              <w:left w:val="nil"/>
              <w:bottom w:val="single" w:sz="4" w:space="0" w:color="auto"/>
              <w:right w:val="single" w:sz="4" w:space="0" w:color="auto"/>
            </w:tcBorders>
            <w:shd w:val="clear" w:color="auto" w:fill="auto"/>
            <w:vAlign w:val="center"/>
            <w:hideMark/>
          </w:tcPr>
          <w:p w14:paraId="07C64EF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060.842.0295</w:t>
            </w:r>
          </w:p>
        </w:tc>
        <w:tc>
          <w:tcPr>
            <w:tcW w:w="8422" w:type="dxa"/>
            <w:tcBorders>
              <w:top w:val="nil"/>
              <w:left w:val="nil"/>
              <w:bottom w:val="single" w:sz="4" w:space="0" w:color="auto"/>
              <w:right w:val="single" w:sz="4" w:space="0" w:color="auto"/>
            </w:tcBorders>
            <w:shd w:val="clear" w:color="auto" w:fill="auto"/>
            <w:vAlign w:val="bottom"/>
            <w:hideMark/>
          </w:tcPr>
          <w:p w14:paraId="5DCFDBA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SUTURAS DE MONOFILAMENTO SINTETICO ABSORBIBLE DE COPOLIMERO DE GLICOLIDA Y EPSILON-CAPROLACTONA,  INCOLORA. LONGITUD DE LA HEBRA: 70 CM, CALIBRE DE LA SUTURA: 3-0 CARACTERISTICAS DE LA AGUJA: AGUJA REVERSO CORTANTE DE 3/8 DE CIRCULO (24 MM). ENVASE CON 36 PIEZAS.</w:t>
            </w:r>
          </w:p>
        </w:tc>
      </w:tr>
      <w:tr w:rsidR="005A5A33" w:rsidRPr="005A5A33" w14:paraId="7FA659E9" w14:textId="77777777" w:rsidTr="001F5377">
        <w:trPr>
          <w:trHeight w:val="4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FAAA2C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211</w:t>
            </w:r>
          </w:p>
        </w:tc>
        <w:tc>
          <w:tcPr>
            <w:tcW w:w="1260" w:type="dxa"/>
            <w:tcBorders>
              <w:top w:val="nil"/>
              <w:left w:val="nil"/>
              <w:bottom w:val="single" w:sz="4" w:space="0" w:color="auto"/>
              <w:right w:val="single" w:sz="4" w:space="0" w:color="auto"/>
            </w:tcBorders>
            <w:shd w:val="clear" w:color="auto" w:fill="auto"/>
            <w:vAlign w:val="center"/>
            <w:hideMark/>
          </w:tcPr>
          <w:p w14:paraId="1032CF9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060.842.0303</w:t>
            </w:r>
          </w:p>
        </w:tc>
        <w:tc>
          <w:tcPr>
            <w:tcW w:w="8422" w:type="dxa"/>
            <w:tcBorders>
              <w:top w:val="nil"/>
              <w:left w:val="nil"/>
              <w:bottom w:val="single" w:sz="4" w:space="0" w:color="auto"/>
              <w:right w:val="single" w:sz="4" w:space="0" w:color="auto"/>
            </w:tcBorders>
            <w:shd w:val="clear" w:color="auto" w:fill="auto"/>
            <w:vAlign w:val="bottom"/>
            <w:hideMark/>
          </w:tcPr>
          <w:p w14:paraId="0853531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SINTETICO ABSORBIBLE DE COPOLIMERO DE GLICOLIDA Y EPSILON-CAPROLACTONA CON COLOR.  LONGITUD DE HEBRA: 70 CM.  CALIBRE DE SUTURA: 1. AGUJA AHUSADA DE 1/2 CIRCULO  (35-36 MM). ENVASE CON 36 PIEZAS. </w:t>
            </w:r>
          </w:p>
        </w:tc>
      </w:tr>
      <w:tr w:rsidR="005A5A33" w:rsidRPr="005A5A33" w14:paraId="340C494F" w14:textId="77777777" w:rsidTr="001F5377">
        <w:trPr>
          <w:trHeight w:val="4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BD43C5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212</w:t>
            </w:r>
          </w:p>
        </w:tc>
        <w:tc>
          <w:tcPr>
            <w:tcW w:w="1260" w:type="dxa"/>
            <w:tcBorders>
              <w:top w:val="nil"/>
              <w:left w:val="nil"/>
              <w:bottom w:val="single" w:sz="4" w:space="0" w:color="auto"/>
              <w:right w:val="single" w:sz="4" w:space="0" w:color="auto"/>
            </w:tcBorders>
            <w:shd w:val="clear" w:color="auto" w:fill="auto"/>
            <w:vAlign w:val="center"/>
            <w:hideMark/>
          </w:tcPr>
          <w:p w14:paraId="081B1F9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060.842.0329</w:t>
            </w:r>
          </w:p>
        </w:tc>
        <w:tc>
          <w:tcPr>
            <w:tcW w:w="8422" w:type="dxa"/>
            <w:tcBorders>
              <w:top w:val="nil"/>
              <w:left w:val="nil"/>
              <w:bottom w:val="single" w:sz="4" w:space="0" w:color="auto"/>
              <w:right w:val="single" w:sz="4" w:space="0" w:color="auto"/>
            </w:tcBorders>
            <w:shd w:val="clear" w:color="auto" w:fill="auto"/>
            <w:vAlign w:val="bottom"/>
            <w:hideMark/>
          </w:tcPr>
          <w:p w14:paraId="1397726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 MONOFILAMENTO SINTETICO ABSORBIBLE DE COPOLIMERO DE GLICOLIDA Y EPSILON-CAPROLACTONA CON COLOR. LONGITUD DE LA HEBRA: 70 CM CALIBRE DE LA SUTURA: 2-0  CARACTERISTICAS DE LA AGUJA: AGUJA AHUSADA, 1/2 DE CIRCULO,  (35-36 MM). ENVASE CON 36 PIEZAS.</w:t>
            </w:r>
          </w:p>
        </w:tc>
      </w:tr>
      <w:tr w:rsidR="005A5A33" w:rsidRPr="005A5A33" w14:paraId="57ACA1D2" w14:textId="77777777" w:rsidTr="001F5377">
        <w:trPr>
          <w:trHeight w:val="4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65338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213</w:t>
            </w:r>
          </w:p>
        </w:tc>
        <w:tc>
          <w:tcPr>
            <w:tcW w:w="1260" w:type="dxa"/>
            <w:tcBorders>
              <w:top w:val="nil"/>
              <w:left w:val="nil"/>
              <w:bottom w:val="single" w:sz="4" w:space="0" w:color="auto"/>
              <w:right w:val="single" w:sz="4" w:space="0" w:color="auto"/>
            </w:tcBorders>
            <w:shd w:val="clear" w:color="auto" w:fill="auto"/>
            <w:vAlign w:val="center"/>
            <w:hideMark/>
          </w:tcPr>
          <w:p w14:paraId="0376244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060.842.0337</w:t>
            </w:r>
          </w:p>
        </w:tc>
        <w:tc>
          <w:tcPr>
            <w:tcW w:w="8422" w:type="dxa"/>
            <w:tcBorders>
              <w:top w:val="nil"/>
              <w:left w:val="nil"/>
              <w:bottom w:val="single" w:sz="4" w:space="0" w:color="auto"/>
              <w:right w:val="single" w:sz="4" w:space="0" w:color="auto"/>
            </w:tcBorders>
            <w:shd w:val="clear" w:color="auto" w:fill="auto"/>
            <w:vAlign w:val="bottom"/>
            <w:hideMark/>
          </w:tcPr>
          <w:p w14:paraId="665B4D2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SINTÉTICO ABSORBIBLE DE COPOLIMERO DE GLICOLIDA Y EPSILON-CAPROLACTONA, CON COLOR. LONGITUD DE LA HEBRA. 70 CM CALIBRE DE LA SUTURA: 3-0. CARACTERISTICAS DE LA AGUJA. CON COLOR. AGUJA AHUSADA, DE 1/2 CIRCULO (35-36 MM). ENVASE CON 36 PIEZAS. </w:t>
            </w:r>
          </w:p>
        </w:tc>
      </w:tr>
      <w:tr w:rsidR="005A5A33" w:rsidRPr="005A5A33" w14:paraId="201BEAF4" w14:textId="77777777" w:rsidTr="001F5377">
        <w:trPr>
          <w:trHeight w:val="45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4C8D36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214</w:t>
            </w:r>
          </w:p>
        </w:tc>
        <w:tc>
          <w:tcPr>
            <w:tcW w:w="1260" w:type="dxa"/>
            <w:tcBorders>
              <w:top w:val="nil"/>
              <w:left w:val="nil"/>
              <w:bottom w:val="single" w:sz="4" w:space="0" w:color="auto"/>
              <w:right w:val="single" w:sz="4" w:space="0" w:color="auto"/>
            </w:tcBorders>
            <w:shd w:val="clear" w:color="auto" w:fill="auto"/>
            <w:vAlign w:val="center"/>
            <w:hideMark/>
          </w:tcPr>
          <w:p w14:paraId="7762CF4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060.842.0428</w:t>
            </w:r>
          </w:p>
        </w:tc>
        <w:tc>
          <w:tcPr>
            <w:tcW w:w="8422" w:type="dxa"/>
            <w:tcBorders>
              <w:top w:val="nil"/>
              <w:left w:val="nil"/>
              <w:bottom w:val="single" w:sz="4" w:space="0" w:color="auto"/>
              <w:right w:val="single" w:sz="4" w:space="0" w:color="auto"/>
            </w:tcBorders>
            <w:shd w:val="clear" w:color="auto" w:fill="auto"/>
            <w:vAlign w:val="bottom"/>
            <w:hideMark/>
          </w:tcPr>
          <w:p w14:paraId="24B71E8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SINTETICO ABSORBIBLE DE COPOLIMERO DE GLICOLIDA Y EPSILON-CAPROLACTONA, CON COLOR. LONGITUD DE LA HEBRA. 70 CM. CALIBRE DE LA SUTURA. 3-0 CARACTERISTICAS DE LA AGUJA. AGUJA AHUSADA DE 1/2 CIRCULO (25-26 MM).  ENVASE CON 36 PIEZAS. </w:t>
            </w:r>
          </w:p>
        </w:tc>
      </w:tr>
      <w:tr w:rsidR="005A5A33" w:rsidRPr="005A5A33" w14:paraId="23938978" w14:textId="77777777" w:rsidTr="001F5377">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A11636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215</w:t>
            </w:r>
          </w:p>
        </w:tc>
        <w:tc>
          <w:tcPr>
            <w:tcW w:w="1260" w:type="dxa"/>
            <w:tcBorders>
              <w:top w:val="nil"/>
              <w:left w:val="nil"/>
              <w:bottom w:val="single" w:sz="4" w:space="0" w:color="auto"/>
              <w:right w:val="single" w:sz="4" w:space="0" w:color="auto"/>
            </w:tcBorders>
            <w:shd w:val="clear" w:color="auto" w:fill="auto"/>
            <w:vAlign w:val="center"/>
            <w:hideMark/>
          </w:tcPr>
          <w:p w14:paraId="381FAC0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060.842.0527</w:t>
            </w:r>
          </w:p>
        </w:tc>
        <w:tc>
          <w:tcPr>
            <w:tcW w:w="8422" w:type="dxa"/>
            <w:tcBorders>
              <w:top w:val="nil"/>
              <w:left w:val="nil"/>
              <w:bottom w:val="single" w:sz="4" w:space="0" w:color="auto"/>
              <w:right w:val="single" w:sz="4" w:space="0" w:color="auto"/>
            </w:tcBorders>
            <w:shd w:val="clear" w:color="auto" w:fill="auto"/>
            <w:vAlign w:val="bottom"/>
            <w:hideMark/>
          </w:tcPr>
          <w:p w14:paraId="32167BA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SINTÉTICA NO ABSORBIBLE MONOFILAMENTO DE POLIPROPILENO CON AGUJA. LONGITUD DE  LA HEBRA: 75 CM, CALIBRE DE LA SUTURA: 1, CARACTERÍSTICAS DE LA AGUJA: MEDIO CÍRCULO CORTANTE (35-37 MM). ENVASE 12 PIEZAS. </w:t>
            </w:r>
          </w:p>
        </w:tc>
      </w:tr>
      <w:tr w:rsidR="005A5A33" w:rsidRPr="005A5A33" w14:paraId="63F22CAB" w14:textId="77777777" w:rsidTr="001F5377">
        <w:trPr>
          <w:trHeight w:val="2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0D907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216</w:t>
            </w:r>
          </w:p>
        </w:tc>
        <w:tc>
          <w:tcPr>
            <w:tcW w:w="1260" w:type="dxa"/>
            <w:tcBorders>
              <w:top w:val="nil"/>
              <w:left w:val="nil"/>
              <w:bottom w:val="single" w:sz="4" w:space="0" w:color="auto"/>
              <w:right w:val="single" w:sz="4" w:space="0" w:color="auto"/>
            </w:tcBorders>
            <w:shd w:val="clear" w:color="auto" w:fill="auto"/>
            <w:vAlign w:val="center"/>
            <w:hideMark/>
          </w:tcPr>
          <w:p w14:paraId="196C173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060.879.0136.00</w:t>
            </w:r>
          </w:p>
        </w:tc>
        <w:tc>
          <w:tcPr>
            <w:tcW w:w="8422" w:type="dxa"/>
            <w:tcBorders>
              <w:top w:val="nil"/>
              <w:left w:val="nil"/>
              <w:bottom w:val="single" w:sz="4" w:space="0" w:color="auto"/>
              <w:right w:val="single" w:sz="4" w:space="0" w:color="auto"/>
            </w:tcBorders>
            <w:shd w:val="clear" w:color="auto" w:fill="auto"/>
            <w:vAlign w:val="bottom"/>
            <w:hideMark/>
          </w:tcPr>
          <w:p w14:paraId="62C2BDA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TERMÓMETRO DIGITAL. PIEZA. </w:t>
            </w:r>
          </w:p>
        </w:tc>
      </w:tr>
      <w:tr w:rsidR="005A5A33" w:rsidRPr="005A5A33" w14:paraId="5B7785A5"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CA8922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217</w:t>
            </w:r>
          </w:p>
        </w:tc>
        <w:tc>
          <w:tcPr>
            <w:tcW w:w="1260" w:type="dxa"/>
            <w:tcBorders>
              <w:top w:val="nil"/>
              <w:left w:val="nil"/>
              <w:bottom w:val="single" w:sz="4" w:space="0" w:color="auto"/>
              <w:right w:val="single" w:sz="4" w:space="0" w:color="auto"/>
            </w:tcBorders>
            <w:shd w:val="clear" w:color="auto" w:fill="auto"/>
            <w:vAlign w:val="center"/>
            <w:hideMark/>
          </w:tcPr>
          <w:p w14:paraId="49FAFF6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060.889.0159</w:t>
            </w:r>
          </w:p>
        </w:tc>
        <w:tc>
          <w:tcPr>
            <w:tcW w:w="8422" w:type="dxa"/>
            <w:tcBorders>
              <w:top w:val="nil"/>
              <w:left w:val="nil"/>
              <w:bottom w:val="single" w:sz="4" w:space="0" w:color="auto"/>
              <w:right w:val="single" w:sz="4" w:space="0" w:color="auto"/>
            </w:tcBorders>
            <w:shd w:val="clear" w:color="auto" w:fill="auto"/>
            <w:vAlign w:val="bottom"/>
            <w:hideMark/>
          </w:tcPr>
          <w:p w14:paraId="3D254FE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CARETA PROTECTORA. ENVASE CON 3 PIEZAS. </w:t>
            </w:r>
          </w:p>
        </w:tc>
      </w:tr>
      <w:tr w:rsidR="005A5A33" w:rsidRPr="005A5A33" w14:paraId="102EBFA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34EE94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218</w:t>
            </w:r>
          </w:p>
        </w:tc>
        <w:tc>
          <w:tcPr>
            <w:tcW w:w="1260" w:type="dxa"/>
            <w:tcBorders>
              <w:top w:val="nil"/>
              <w:left w:val="nil"/>
              <w:bottom w:val="single" w:sz="4" w:space="0" w:color="auto"/>
              <w:right w:val="single" w:sz="4" w:space="0" w:color="auto"/>
            </w:tcBorders>
            <w:shd w:val="clear" w:color="auto" w:fill="auto"/>
            <w:vAlign w:val="center"/>
            <w:hideMark/>
          </w:tcPr>
          <w:p w14:paraId="5558169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060.908.0924</w:t>
            </w:r>
          </w:p>
        </w:tc>
        <w:tc>
          <w:tcPr>
            <w:tcW w:w="8422" w:type="dxa"/>
            <w:tcBorders>
              <w:top w:val="nil"/>
              <w:left w:val="nil"/>
              <w:bottom w:val="single" w:sz="4" w:space="0" w:color="auto"/>
              <w:right w:val="single" w:sz="4" w:space="0" w:color="auto"/>
            </w:tcBorders>
            <w:shd w:val="clear" w:color="auto" w:fill="auto"/>
            <w:vAlign w:val="bottom"/>
            <w:hideMark/>
          </w:tcPr>
          <w:p w14:paraId="2F66A75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 PARA ASPIRADOR DE HULE LATEX, COLOR  AMBAR. DIAMETRO 6.3 MM, ESPESOR DE PARED 3.77 MM. ENVASE CON 10 M. PIEZA. </w:t>
            </w:r>
          </w:p>
        </w:tc>
      </w:tr>
      <w:tr w:rsidR="005A5A33" w:rsidRPr="005A5A33" w14:paraId="4BB4F104"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7C081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219</w:t>
            </w:r>
          </w:p>
        </w:tc>
        <w:tc>
          <w:tcPr>
            <w:tcW w:w="1260" w:type="dxa"/>
            <w:tcBorders>
              <w:top w:val="nil"/>
              <w:left w:val="nil"/>
              <w:bottom w:val="single" w:sz="4" w:space="0" w:color="auto"/>
              <w:right w:val="single" w:sz="4" w:space="0" w:color="auto"/>
            </w:tcBorders>
            <w:shd w:val="clear" w:color="auto" w:fill="auto"/>
            <w:vAlign w:val="center"/>
            <w:hideMark/>
          </w:tcPr>
          <w:p w14:paraId="6D50508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060.999.0059</w:t>
            </w:r>
          </w:p>
        </w:tc>
        <w:tc>
          <w:tcPr>
            <w:tcW w:w="8422" w:type="dxa"/>
            <w:tcBorders>
              <w:top w:val="nil"/>
              <w:left w:val="nil"/>
              <w:bottom w:val="single" w:sz="4" w:space="0" w:color="auto"/>
              <w:right w:val="single" w:sz="4" w:space="0" w:color="auto"/>
            </w:tcBorders>
            <w:shd w:val="clear" w:color="auto" w:fill="auto"/>
            <w:vAlign w:val="bottom"/>
            <w:hideMark/>
          </w:tcPr>
          <w:p w14:paraId="3D2EE93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ROTATOR-ASA POLIPECTOMIA ROTABLE. MINIPIEZA</w:t>
            </w:r>
          </w:p>
        </w:tc>
      </w:tr>
      <w:tr w:rsidR="005A5A33" w:rsidRPr="005A5A33" w14:paraId="54FE885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78EF5B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220</w:t>
            </w:r>
          </w:p>
        </w:tc>
        <w:tc>
          <w:tcPr>
            <w:tcW w:w="1260" w:type="dxa"/>
            <w:tcBorders>
              <w:top w:val="nil"/>
              <w:left w:val="nil"/>
              <w:bottom w:val="single" w:sz="4" w:space="0" w:color="auto"/>
              <w:right w:val="single" w:sz="4" w:space="0" w:color="auto"/>
            </w:tcBorders>
            <w:shd w:val="clear" w:color="auto" w:fill="auto"/>
            <w:vAlign w:val="center"/>
            <w:hideMark/>
          </w:tcPr>
          <w:p w14:paraId="4275C12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060.999.0140</w:t>
            </w:r>
          </w:p>
        </w:tc>
        <w:tc>
          <w:tcPr>
            <w:tcW w:w="8422" w:type="dxa"/>
            <w:tcBorders>
              <w:top w:val="nil"/>
              <w:left w:val="nil"/>
              <w:bottom w:val="single" w:sz="4" w:space="0" w:color="auto"/>
              <w:right w:val="single" w:sz="4" w:space="0" w:color="auto"/>
            </w:tcBorders>
            <w:shd w:val="clear" w:color="auto" w:fill="auto"/>
            <w:vAlign w:val="bottom"/>
            <w:hideMark/>
          </w:tcPr>
          <w:p w14:paraId="3A7FD44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MORTAJA. PIEZA. </w:t>
            </w:r>
          </w:p>
        </w:tc>
      </w:tr>
      <w:tr w:rsidR="005A5A33" w:rsidRPr="005A5A33" w14:paraId="63065D61"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3C183C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221</w:t>
            </w:r>
          </w:p>
        </w:tc>
        <w:tc>
          <w:tcPr>
            <w:tcW w:w="1260" w:type="dxa"/>
            <w:tcBorders>
              <w:top w:val="nil"/>
              <w:left w:val="nil"/>
              <w:bottom w:val="single" w:sz="4" w:space="0" w:color="auto"/>
              <w:right w:val="single" w:sz="4" w:space="0" w:color="auto"/>
            </w:tcBorders>
            <w:shd w:val="clear" w:color="auto" w:fill="auto"/>
            <w:vAlign w:val="center"/>
            <w:hideMark/>
          </w:tcPr>
          <w:p w14:paraId="71E9C4D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060.999.0155</w:t>
            </w:r>
          </w:p>
        </w:tc>
        <w:tc>
          <w:tcPr>
            <w:tcW w:w="8422" w:type="dxa"/>
            <w:tcBorders>
              <w:top w:val="nil"/>
              <w:left w:val="nil"/>
              <w:bottom w:val="single" w:sz="4" w:space="0" w:color="auto"/>
              <w:right w:val="single" w:sz="4" w:space="0" w:color="auto"/>
            </w:tcBorders>
            <w:shd w:val="clear" w:color="auto" w:fill="auto"/>
            <w:vAlign w:val="bottom"/>
            <w:hideMark/>
          </w:tcPr>
          <w:p w14:paraId="3031012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 SOLUCIÓN CON GLUCONATO DE CLORHEXIDINA AL 2% P/V  EN ALCOHOL ISOPROPILICO AL 70%. CONTIENE: 10.5ML PIEZA (CON TINTA). CAJA CON 25 PIEZAS. </w:t>
            </w:r>
          </w:p>
        </w:tc>
      </w:tr>
      <w:tr w:rsidR="005A5A33" w:rsidRPr="005A5A33" w14:paraId="0EC0594E" w14:textId="77777777" w:rsidTr="001F5377">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394A2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222</w:t>
            </w:r>
          </w:p>
        </w:tc>
        <w:tc>
          <w:tcPr>
            <w:tcW w:w="1260" w:type="dxa"/>
            <w:tcBorders>
              <w:top w:val="nil"/>
              <w:left w:val="nil"/>
              <w:bottom w:val="single" w:sz="4" w:space="0" w:color="auto"/>
              <w:right w:val="single" w:sz="4" w:space="0" w:color="auto"/>
            </w:tcBorders>
            <w:shd w:val="clear" w:color="auto" w:fill="auto"/>
            <w:vAlign w:val="center"/>
            <w:hideMark/>
          </w:tcPr>
          <w:p w14:paraId="5EDD791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060.999.0161</w:t>
            </w:r>
          </w:p>
        </w:tc>
        <w:tc>
          <w:tcPr>
            <w:tcW w:w="8422" w:type="dxa"/>
            <w:tcBorders>
              <w:top w:val="nil"/>
              <w:left w:val="nil"/>
              <w:bottom w:val="single" w:sz="4" w:space="0" w:color="auto"/>
              <w:right w:val="single" w:sz="4" w:space="0" w:color="auto"/>
            </w:tcBorders>
            <w:shd w:val="clear" w:color="auto" w:fill="auto"/>
            <w:vAlign w:val="bottom"/>
            <w:hideMark/>
          </w:tcPr>
          <w:p w14:paraId="717ACAB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TRANSPARENTE, MICROPOROSO, AUTOADHERIBLE, ESTÉRIL Y DESECHABLE. CON SUAJADO, MARCO DE APLICACIÓN, BORDES REFORZADOS Y CINTAS ESTÉRILES. DE TELA NO TEJIDA, ETIQUETA DE REGISTRO Y LIBRE DE </w:t>
            </w:r>
            <w:r w:rsidRPr="002C3321">
              <w:rPr>
                <w:rFonts w:ascii="ColaborateLight" w:eastAsia="Times New Roman" w:hAnsi="ColaborateLight" w:cs="Arial"/>
                <w:sz w:val="18"/>
                <w:szCs w:val="18"/>
                <w:lang w:eastAsia="es-ES"/>
              </w:rPr>
              <w:lastRenderedPageBreak/>
              <w:t xml:space="preserve">LÁTEX. CON HENDIDURA QUE SE ADAPTA AL CATÉTER. MEDIDAS: DE 5 X 5.7 CM. ENVASE CON 100 PIEZAS. </w:t>
            </w:r>
          </w:p>
        </w:tc>
      </w:tr>
      <w:tr w:rsidR="005A5A33" w:rsidRPr="005A5A33" w14:paraId="5615256A" w14:textId="77777777" w:rsidTr="001F5377">
        <w:trPr>
          <w:trHeight w:val="2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2EB21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223</w:t>
            </w:r>
          </w:p>
        </w:tc>
        <w:tc>
          <w:tcPr>
            <w:tcW w:w="1260" w:type="dxa"/>
            <w:tcBorders>
              <w:top w:val="nil"/>
              <w:left w:val="nil"/>
              <w:bottom w:val="single" w:sz="4" w:space="0" w:color="auto"/>
              <w:right w:val="single" w:sz="4" w:space="0" w:color="auto"/>
            </w:tcBorders>
            <w:shd w:val="clear" w:color="auto" w:fill="auto"/>
            <w:vAlign w:val="center"/>
            <w:hideMark/>
          </w:tcPr>
          <w:p w14:paraId="0E7220E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060.999.0162.00</w:t>
            </w:r>
          </w:p>
        </w:tc>
        <w:tc>
          <w:tcPr>
            <w:tcW w:w="8422" w:type="dxa"/>
            <w:tcBorders>
              <w:top w:val="nil"/>
              <w:left w:val="nil"/>
              <w:bottom w:val="single" w:sz="4" w:space="0" w:color="auto"/>
              <w:right w:val="single" w:sz="4" w:space="0" w:color="auto"/>
            </w:tcBorders>
            <w:shd w:val="clear" w:color="auto" w:fill="auto"/>
            <w:vAlign w:val="bottom"/>
            <w:hideMark/>
          </w:tcPr>
          <w:p w14:paraId="4B63FE0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ADHESIVO TEGADERM PAD 5 X 7 CM. CAJA CON 50 PIEZAS.</w:t>
            </w:r>
          </w:p>
        </w:tc>
      </w:tr>
      <w:tr w:rsidR="005A5A33" w:rsidRPr="005A5A33" w14:paraId="714ABB63"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49294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224</w:t>
            </w:r>
          </w:p>
        </w:tc>
        <w:tc>
          <w:tcPr>
            <w:tcW w:w="1260" w:type="dxa"/>
            <w:tcBorders>
              <w:top w:val="nil"/>
              <w:left w:val="nil"/>
              <w:bottom w:val="single" w:sz="4" w:space="0" w:color="auto"/>
              <w:right w:val="single" w:sz="4" w:space="0" w:color="auto"/>
            </w:tcBorders>
            <w:shd w:val="clear" w:color="auto" w:fill="auto"/>
            <w:vAlign w:val="center"/>
            <w:hideMark/>
          </w:tcPr>
          <w:p w14:paraId="05C247F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060.999.0165</w:t>
            </w:r>
          </w:p>
        </w:tc>
        <w:tc>
          <w:tcPr>
            <w:tcW w:w="8422" w:type="dxa"/>
            <w:tcBorders>
              <w:top w:val="nil"/>
              <w:left w:val="nil"/>
              <w:bottom w:val="single" w:sz="4" w:space="0" w:color="auto"/>
              <w:right w:val="single" w:sz="4" w:space="0" w:color="auto"/>
            </w:tcBorders>
            <w:shd w:val="clear" w:color="auto" w:fill="auto"/>
            <w:vAlign w:val="bottom"/>
            <w:hideMark/>
          </w:tcPr>
          <w:p w14:paraId="095086A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TRANSPARENTE, MICROPOROSO, AUTOADHERIBLE, ESTÉRIL Y DESECHABLE. MEDIDAS: 4.4 X 4.4 CM. ENVASE CON 50 PIEZAS.</w:t>
            </w:r>
          </w:p>
        </w:tc>
      </w:tr>
      <w:tr w:rsidR="005A5A33" w:rsidRPr="005A5A33" w14:paraId="4F674CC0"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B03B56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225</w:t>
            </w:r>
          </w:p>
        </w:tc>
        <w:tc>
          <w:tcPr>
            <w:tcW w:w="1260" w:type="dxa"/>
            <w:tcBorders>
              <w:top w:val="nil"/>
              <w:left w:val="nil"/>
              <w:bottom w:val="single" w:sz="4" w:space="0" w:color="auto"/>
              <w:right w:val="single" w:sz="4" w:space="0" w:color="auto"/>
            </w:tcBorders>
            <w:shd w:val="clear" w:color="auto" w:fill="auto"/>
            <w:vAlign w:val="center"/>
            <w:hideMark/>
          </w:tcPr>
          <w:p w14:paraId="38542F8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060.999.0178</w:t>
            </w:r>
          </w:p>
        </w:tc>
        <w:tc>
          <w:tcPr>
            <w:tcW w:w="8422" w:type="dxa"/>
            <w:tcBorders>
              <w:top w:val="nil"/>
              <w:left w:val="nil"/>
              <w:bottom w:val="single" w:sz="4" w:space="0" w:color="auto"/>
              <w:right w:val="single" w:sz="4" w:space="0" w:color="auto"/>
            </w:tcBorders>
            <w:shd w:val="clear" w:color="auto" w:fill="auto"/>
            <w:vAlign w:val="bottom"/>
            <w:hideMark/>
          </w:tcPr>
          <w:p w14:paraId="10B01D7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PARA OXIGENO ADULTO. PIEZA.</w:t>
            </w:r>
          </w:p>
        </w:tc>
      </w:tr>
      <w:tr w:rsidR="005A5A33" w:rsidRPr="005A5A33" w14:paraId="5BD0853C"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8F8388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226</w:t>
            </w:r>
          </w:p>
        </w:tc>
        <w:tc>
          <w:tcPr>
            <w:tcW w:w="1260" w:type="dxa"/>
            <w:tcBorders>
              <w:top w:val="nil"/>
              <w:left w:val="nil"/>
              <w:bottom w:val="single" w:sz="4" w:space="0" w:color="auto"/>
              <w:right w:val="single" w:sz="4" w:space="0" w:color="auto"/>
            </w:tcBorders>
            <w:shd w:val="clear" w:color="auto" w:fill="auto"/>
            <w:vAlign w:val="center"/>
            <w:hideMark/>
          </w:tcPr>
          <w:p w14:paraId="759D06D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060.999.0239</w:t>
            </w:r>
          </w:p>
        </w:tc>
        <w:tc>
          <w:tcPr>
            <w:tcW w:w="8422" w:type="dxa"/>
            <w:tcBorders>
              <w:top w:val="nil"/>
              <w:left w:val="nil"/>
              <w:bottom w:val="single" w:sz="4" w:space="0" w:color="auto"/>
              <w:right w:val="single" w:sz="4" w:space="0" w:color="auto"/>
            </w:tcBorders>
            <w:shd w:val="clear" w:color="auto" w:fill="auto"/>
            <w:vAlign w:val="bottom"/>
            <w:hideMark/>
          </w:tcPr>
          <w:p w14:paraId="241BDBE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SUJETADOR DE TUBO ENDOTRAQUEAL ADULTO. PIEZA</w:t>
            </w:r>
          </w:p>
        </w:tc>
      </w:tr>
      <w:tr w:rsidR="005A5A33" w:rsidRPr="005A5A33" w14:paraId="65ADF7F1"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99437D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227</w:t>
            </w:r>
          </w:p>
        </w:tc>
        <w:tc>
          <w:tcPr>
            <w:tcW w:w="1260" w:type="dxa"/>
            <w:tcBorders>
              <w:top w:val="nil"/>
              <w:left w:val="nil"/>
              <w:bottom w:val="single" w:sz="4" w:space="0" w:color="auto"/>
              <w:right w:val="single" w:sz="4" w:space="0" w:color="auto"/>
            </w:tcBorders>
            <w:shd w:val="clear" w:color="auto" w:fill="auto"/>
            <w:vAlign w:val="center"/>
            <w:hideMark/>
          </w:tcPr>
          <w:p w14:paraId="762F4CA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060.999.0368</w:t>
            </w:r>
          </w:p>
        </w:tc>
        <w:tc>
          <w:tcPr>
            <w:tcW w:w="8422" w:type="dxa"/>
            <w:tcBorders>
              <w:top w:val="nil"/>
              <w:left w:val="nil"/>
              <w:bottom w:val="single" w:sz="4" w:space="0" w:color="auto"/>
              <w:right w:val="single" w:sz="4" w:space="0" w:color="auto"/>
            </w:tcBorders>
            <w:shd w:val="clear" w:color="auto" w:fill="auto"/>
            <w:vAlign w:val="bottom"/>
            <w:hideMark/>
          </w:tcPr>
          <w:p w14:paraId="0F9BC3A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ESPIRÓMETRO INCENTIVO DE UNA SOLA BOLA HUDSON. PIEZA.</w:t>
            </w:r>
          </w:p>
        </w:tc>
      </w:tr>
      <w:tr w:rsidR="005A5A33" w:rsidRPr="005A5A33" w14:paraId="2D8FEF2B"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E0DD8A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228</w:t>
            </w:r>
          </w:p>
        </w:tc>
        <w:tc>
          <w:tcPr>
            <w:tcW w:w="1260" w:type="dxa"/>
            <w:tcBorders>
              <w:top w:val="nil"/>
              <w:left w:val="nil"/>
              <w:bottom w:val="single" w:sz="4" w:space="0" w:color="auto"/>
              <w:right w:val="single" w:sz="4" w:space="0" w:color="auto"/>
            </w:tcBorders>
            <w:shd w:val="clear" w:color="auto" w:fill="auto"/>
            <w:vAlign w:val="center"/>
            <w:hideMark/>
          </w:tcPr>
          <w:p w14:paraId="543E55E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060.999.0429</w:t>
            </w:r>
          </w:p>
        </w:tc>
        <w:tc>
          <w:tcPr>
            <w:tcW w:w="8422" w:type="dxa"/>
            <w:tcBorders>
              <w:top w:val="nil"/>
              <w:left w:val="nil"/>
              <w:bottom w:val="single" w:sz="4" w:space="0" w:color="auto"/>
              <w:right w:val="single" w:sz="4" w:space="0" w:color="auto"/>
            </w:tcBorders>
            <w:shd w:val="clear" w:color="auto" w:fill="auto"/>
            <w:vAlign w:val="bottom"/>
            <w:hideMark/>
          </w:tcPr>
          <w:p w14:paraId="7672CF8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LARÍNGEA VÍA AÉREA NO. 2.0. PIEZA.</w:t>
            </w:r>
          </w:p>
        </w:tc>
      </w:tr>
      <w:tr w:rsidR="005A5A33" w:rsidRPr="005A5A33" w14:paraId="58B32784"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5D713F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229</w:t>
            </w:r>
          </w:p>
        </w:tc>
        <w:tc>
          <w:tcPr>
            <w:tcW w:w="1260" w:type="dxa"/>
            <w:tcBorders>
              <w:top w:val="nil"/>
              <w:left w:val="nil"/>
              <w:bottom w:val="single" w:sz="4" w:space="0" w:color="auto"/>
              <w:right w:val="single" w:sz="4" w:space="0" w:color="auto"/>
            </w:tcBorders>
            <w:shd w:val="clear" w:color="auto" w:fill="auto"/>
            <w:vAlign w:val="center"/>
            <w:hideMark/>
          </w:tcPr>
          <w:p w14:paraId="2725F8A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060.999.0430</w:t>
            </w:r>
          </w:p>
        </w:tc>
        <w:tc>
          <w:tcPr>
            <w:tcW w:w="8422" w:type="dxa"/>
            <w:tcBorders>
              <w:top w:val="nil"/>
              <w:left w:val="nil"/>
              <w:bottom w:val="single" w:sz="4" w:space="0" w:color="auto"/>
              <w:right w:val="single" w:sz="4" w:space="0" w:color="auto"/>
            </w:tcBorders>
            <w:shd w:val="clear" w:color="auto" w:fill="auto"/>
            <w:vAlign w:val="bottom"/>
            <w:hideMark/>
          </w:tcPr>
          <w:p w14:paraId="76C0ACD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LARÍNGEA VÍA AÉREA NO. 2.5. PIEZA. </w:t>
            </w:r>
          </w:p>
        </w:tc>
      </w:tr>
      <w:tr w:rsidR="005A5A33" w:rsidRPr="005A5A33" w14:paraId="4B6F459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BFFDF5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230</w:t>
            </w:r>
          </w:p>
        </w:tc>
        <w:tc>
          <w:tcPr>
            <w:tcW w:w="1260" w:type="dxa"/>
            <w:tcBorders>
              <w:top w:val="nil"/>
              <w:left w:val="nil"/>
              <w:bottom w:val="single" w:sz="4" w:space="0" w:color="auto"/>
              <w:right w:val="single" w:sz="4" w:space="0" w:color="auto"/>
            </w:tcBorders>
            <w:shd w:val="clear" w:color="auto" w:fill="auto"/>
            <w:vAlign w:val="center"/>
            <w:hideMark/>
          </w:tcPr>
          <w:p w14:paraId="5229395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060.999.0431</w:t>
            </w:r>
          </w:p>
        </w:tc>
        <w:tc>
          <w:tcPr>
            <w:tcW w:w="8422" w:type="dxa"/>
            <w:tcBorders>
              <w:top w:val="nil"/>
              <w:left w:val="nil"/>
              <w:bottom w:val="single" w:sz="4" w:space="0" w:color="auto"/>
              <w:right w:val="single" w:sz="4" w:space="0" w:color="auto"/>
            </w:tcBorders>
            <w:shd w:val="clear" w:color="auto" w:fill="auto"/>
            <w:vAlign w:val="bottom"/>
            <w:hideMark/>
          </w:tcPr>
          <w:p w14:paraId="1289CC4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LARÍNGEA VÍA AÉREA NO. 3. PIEZA. </w:t>
            </w:r>
          </w:p>
        </w:tc>
      </w:tr>
      <w:tr w:rsidR="005A5A33" w:rsidRPr="005A5A33" w14:paraId="569AA9CD"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CDA4B9"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231</w:t>
            </w:r>
          </w:p>
        </w:tc>
        <w:tc>
          <w:tcPr>
            <w:tcW w:w="1260" w:type="dxa"/>
            <w:tcBorders>
              <w:top w:val="nil"/>
              <w:left w:val="nil"/>
              <w:bottom w:val="single" w:sz="4" w:space="0" w:color="auto"/>
              <w:right w:val="single" w:sz="4" w:space="0" w:color="auto"/>
            </w:tcBorders>
            <w:shd w:val="clear" w:color="auto" w:fill="auto"/>
            <w:vAlign w:val="center"/>
            <w:hideMark/>
          </w:tcPr>
          <w:p w14:paraId="1A35122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060.999.0439</w:t>
            </w:r>
          </w:p>
        </w:tc>
        <w:tc>
          <w:tcPr>
            <w:tcW w:w="8422" w:type="dxa"/>
            <w:tcBorders>
              <w:top w:val="nil"/>
              <w:left w:val="nil"/>
              <w:bottom w:val="single" w:sz="4" w:space="0" w:color="auto"/>
              <w:right w:val="single" w:sz="4" w:space="0" w:color="auto"/>
            </w:tcBorders>
            <w:shd w:val="clear" w:color="auto" w:fill="auto"/>
            <w:vAlign w:val="bottom"/>
            <w:hideMark/>
          </w:tcPr>
          <w:p w14:paraId="0105CD1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LARINGEA VÍA AEREA NO. 3.5. PIEZA.</w:t>
            </w:r>
          </w:p>
        </w:tc>
      </w:tr>
      <w:tr w:rsidR="005A5A33" w:rsidRPr="005A5A33" w14:paraId="08717699"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70F64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232</w:t>
            </w:r>
          </w:p>
        </w:tc>
        <w:tc>
          <w:tcPr>
            <w:tcW w:w="1260" w:type="dxa"/>
            <w:tcBorders>
              <w:top w:val="nil"/>
              <w:left w:val="nil"/>
              <w:bottom w:val="single" w:sz="4" w:space="0" w:color="auto"/>
              <w:right w:val="single" w:sz="4" w:space="0" w:color="auto"/>
            </w:tcBorders>
            <w:shd w:val="clear" w:color="auto" w:fill="auto"/>
            <w:vAlign w:val="center"/>
            <w:hideMark/>
          </w:tcPr>
          <w:p w14:paraId="36A4570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060.999.0440</w:t>
            </w:r>
          </w:p>
        </w:tc>
        <w:tc>
          <w:tcPr>
            <w:tcW w:w="8422" w:type="dxa"/>
            <w:tcBorders>
              <w:top w:val="nil"/>
              <w:left w:val="nil"/>
              <w:bottom w:val="single" w:sz="4" w:space="0" w:color="auto"/>
              <w:right w:val="single" w:sz="4" w:space="0" w:color="auto"/>
            </w:tcBorders>
            <w:shd w:val="clear" w:color="auto" w:fill="auto"/>
            <w:vAlign w:val="bottom"/>
            <w:hideMark/>
          </w:tcPr>
          <w:p w14:paraId="59AACC6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LARÍNGEA VÍA AÉREA NO. 4. PIEZA.</w:t>
            </w:r>
          </w:p>
        </w:tc>
      </w:tr>
      <w:tr w:rsidR="005A5A33" w:rsidRPr="005A5A33" w14:paraId="2A1189AE"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3DF8ED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233</w:t>
            </w:r>
          </w:p>
        </w:tc>
        <w:tc>
          <w:tcPr>
            <w:tcW w:w="1260" w:type="dxa"/>
            <w:tcBorders>
              <w:top w:val="nil"/>
              <w:left w:val="nil"/>
              <w:bottom w:val="single" w:sz="4" w:space="0" w:color="auto"/>
              <w:right w:val="single" w:sz="4" w:space="0" w:color="auto"/>
            </w:tcBorders>
            <w:shd w:val="clear" w:color="auto" w:fill="auto"/>
            <w:vAlign w:val="center"/>
            <w:hideMark/>
          </w:tcPr>
          <w:p w14:paraId="3278B8D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060.999.0678</w:t>
            </w:r>
          </w:p>
        </w:tc>
        <w:tc>
          <w:tcPr>
            <w:tcW w:w="8422" w:type="dxa"/>
            <w:tcBorders>
              <w:top w:val="nil"/>
              <w:left w:val="nil"/>
              <w:bottom w:val="single" w:sz="4" w:space="0" w:color="auto"/>
              <w:right w:val="single" w:sz="4" w:space="0" w:color="auto"/>
            </w:tcBorders>
            <w:shd w:val="clear" w:color="auto" w:fill="auto"/>
            <w:vAlign w:val="bottom"/>
            <w:hideMark/>
          </w:tcPr>
          <w:p w14:paraId="5C57A99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DE HUESO  JAMSHIDI 18G. PIEZA. </w:t>
            </w:r>
          </w:p>
        </w:tc>
      </w:tr>
      <w:tr w:rsidR="005A5A33" w:rsidRPr="005A5A33" w14:paraId="6FE9A15B"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DB95C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234</w:t>
            </w:r>
          </w:p>
        </w:tc>
        <w:tc>
          <w:tcPr>
            <w:tcW w:w="1260" w:type="dxa"/>
            <w:tcBorders>
              <w:top w:val="nil"/>
              <w:left w:val="nil"/>
              <w:bottom w:val="single" w:sz="4" w:space="0" w:color="auto"/>
              <w:right w:val="single" w:sz="4" w:space="0" w:color="auto"/>
            </w:tcBorders>
            <w:shd w:val="clear" w:color="auto" w:fill="auto"/>
            <w:vAlign w:val="center"/>
            <w:hideMark/>
          </w:tcPr>
          <w:p w14:paraId="6C0EBF2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060.999.0679</w:t>
            </w:r>
          </w:p>
        </w:tc>
        <w:tc>
          <w:tcPr>
            <w:tcW w:w="8422" w:type="dxa"/>
            <w:tcBorders>
              <w:top w:val="nil"/>
              <w:left w:val="nil"/>
              <w:bottom w:val="single" w:sz="4" w:space="0" w:color="auto"/>
              <w:right w:val="single" w:sz="4" w:space="0" w:color="auto"/>
            </w:tcBorders>
            <w:shd w:val="clear" w:color="auto" w:fill="auto"/>
            <w:vAlign w:val="bottom"/>
            <w:hideMark/>
          </w:tcPr>
          <w:p w14:paraId="0CC8016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DE HUESO  JAMSHIDI 16 G. PIEZA. </w:t>
            </w:r>
          </w:p>
        </w:tc>
      </w:tr>
      <w:tr w:rsidR="005A5A33" w:rsidRPr="005A5A33" w14:paraId="595C1D9B"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0E005F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235</w:t>
            </w:r>
          </w:p>
        </w:tc>
        <w:tc>
          <w:tcPr>
            <w:tcW w:w="1260" w:type="dxa"/>
            <w:tcBorders>
              <w:top w:val="nil"/>
              <w:left w:val="nil"/>
              <w:bottom w:val="single" w:sz="4" w:space="0" w:color="auto"/>
              <w:right w:val="single" w:sz="4" w:space="0" w:color="auto"/>
            </w:tcBorders>
            <w:shd w:val="clear" w:color="auto" w:fill="auto"/>
            <w:vAlign w:val="center"/>
            <w:hideMark/>
          </w:tcPr>
          <w:p w14:paraId="5D51896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060.999.0704</w:t>
            </w:r>
          </w:p>
        </w:tc>
        <w:tc>
          <w:tcPr>
            <w:tcW w:w="8422" w:type="dxa"/>
            <w:tcBorders>
              <w:top w:val="nil"/>
              <w:left w:val="nil"/>
              <w:bottom w:val="single" w:sz="4" w:space="0" w:color="auto"/>
              <w:right w:val="single" w:sz="4" w:space="0" w:color="auto"/>
            </w:tcBorders>
            <w:shd w:val="clear" w:color="auto" w:fill="auto"/>
            <w:vAlign w:val="bottom"/>
            <w:hideMark/>
          </w:tcPr>
          <w:p w14:paraId="1C1128E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ARPÓN PARA MARCAJE 18 G X 10.7CM.  PIEZA. </w:t>
            </w:r>
          </w:p>
        </w:tc>
      </w:tr>
      <w:tr w:rsidR="005A5A33" w:rsidRPr="005A5A33" w14:paraId="00AFAACE"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DE8B9C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236</w:t>
            </w:r>
          </w:p>
        </w:tc>
        <w:tc>
          <w:tcPr>
            <w:tcW w:w="1260" w:type="dxa"/>
            <w:tcBorders>
              <w:top w:val="nil"/>
              <w:left w:val="nil"/>
              <w:bottom w:val="single" w:sz="4" w:space="0" w:color="auto"/>
              <w:right w:val="single" w:sz="4" w:space="0" w:color="auto"/>
            </w:tcBorders>
            <w:shd w:val="clear" w:color="auto" w:fill="auto"/>
            <w:vAlign w:val="center"/>
            <w:hideMark/>
          </w:tcPr>
          <w:p w14:paraId="242B9B1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060.999.0728</w:t>
            </w:r>
          </w:p>
        </w:tc>
        <w:tc>
          <w:tcPr>
            <w:tcW w:w="8422" w:type="dxa"/>
            <w:tcBorders>
              <w:top w:val="nil"/>
              <w:left w:val="nil"/>
              <w:bottom w:val="single" w:sz="4" w:space="0" w:color="auto"/>
              <w:right w:val="single" w:sz="4" w:space="0" w:color="auto"/>
            </w:tcBorders>
            <w:shd w:val="clear" w:color="auto" w:fill="auto"/>
            <w:vAlign w:val="bottom"/>
            <w:hideMark/>
          </w:tcPr>
          <w:p w14:paraId="37E8FFF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TOALLA HÚMEDA INTERCEP PARA LIMPIEZA DE ENDOSCOPIOS Y ACCESORIOS RELACIONADOS. PAQUETE CON 100 PIEZAS. </w:t>
            </w:r>
          </w:p>
        </w:tc>
      </w:tr>
      <w:tr w:rsidR="005A5A33" w:rsidRPr="005A5A33" w14:paraId="62A2804E"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3843A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237</w:t>
            </w:r>
          </w:p>
        </w:tc>
        <w:tc>
          <w:tcPr>
            <w:tcW w:w="1260" w:type="dxa"/>
            <w:tcBorders>
              <w:top w:val="nil"/>
              <w:left w:val="nil"/>
              <w:bottom w:val="single" w:sz="4" w:space="0" w:color="auto"/>
              <w:right w:val="single" w:sz="4" w:space="0" w:color="auto"/>
            </w:tcBorders>
            <w:shd w:val="clear" w:color="auto" w:fill="auto"/>
            <w:vAlign w:val="center"/>
            <w:hideMark/>
          </w:tcPr>
          <w:p w14:paraId="7F892F7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060.999.0729</w:t>
            </w:r>
          </w:p>
        </w:tc>
        <w:tc>
          <w:tcPr>
            <w:tcW w:w="8422" w:type="dxa"/>
            <w:tcBorders>
              <w:top w:val="nil"/>
              <w:left w:val="nil"/>
              <w:bottom w:val="single" w:sz="4" w:space="0" w:color="auto"/>
              <w:right w:val="single" w:sz="4" w:space="0" w:color="auto"/>
            </w:tcBorders>
            <w:shd w:val="clear" w:color="auto" w:fill="auto"/>
            <w:vAlign w:val="bottom"/>
            <w:hideMark/>
          </w:tcPr>
          <w:p w14:paraId="4CEE077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DETERGENTE. INTERCEP DETERGENTE ENZIMATICO. GALON 3.8 LTS.</w:t>
            </w:r>
          </w:p>
        </w:tc>
      </w:tr>
      <w:tr w:rsidR="005A5A33" w:rsidRPr="005A5A33" w14:paraId="3B20EA00" w14:textId="77777777" w:rsidTr="001F5377">
        <w:trPr>
          <w:trHeight w:val="18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F21232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238</w:t>
            </w:r>
          </w:p>
        </w:tc>
        <w:tc>
          <w:tcPr>
            <w:tcW w:w="1260" w:type="dxa"/>
            <w:tcBorders>
              <w:top w:val="nil"/>
              <w:left w:val="nil"/>
              <w:bottom w:val="single" w:sz="4" w:space="0" w:color="auto"/>
              <w:right w:val="single" w:sz="4" w:space="0" w:color="auto"/>
            </w:tcBorders>
            <w:shd w:val="clear" w:color="auto" w:fill="auto"/>
            <w:vAlign w:val="center"/>
            <w:hideMark/>
          </w:tcPr>
          <w:p w14:paraId="054D66F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060.999.0731.00</w:t>
            </w:r>
          </w:p>
        </w:tc>
        <w:tc>
          <w:tcPr>
            <w:tcW w:w="8422" w:type="dxa"/>
            <w:tcBorders>
              <w:top w:val="nil"/>
              <w:left w:val="nil"/>
              <w:bottom w:val="single" w:sz="4" w:space="0" w:color="auto"/>
              <w:right w:val="single" w:sz="4" w:space="0" w:color="auto"/>
            </w:tcBorders>
            <w:shd w:val="clear" w:color="auto" w:fill="auto"/>
            <w:vAlign w:val="bottom"/>
            <w:hideMark/>
          </w:tcPr>
          <w:p w14:paraId="057380C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ARPÓN PARA MARCAJE 20 G X 10.0 CM.  PIEZA. </w:t>
            </w:r>
          </w:p>
        </w:tc>
      </w:tr>
      <w:tr w:rsidR="005A5A33" w:rsidRPr="005A5A33" w14:paraId="38B0B55D" w14:textId="77777777" w:rsidTr="001F5377">
        <w:trPr>
          <w:trHeight w:val="1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BDDE4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239</w:t>
            </w:r>
          </w:p>
        </w:tc>
        <w:tc>
          <w:tcPr>
            <w:tcW w:w="1260" w:type="dxa"/>
            <w:tcBorders>
              <w:top w:val="nil"/>
              <w:left w:val="nil"/>
              <w:bottom w:val="single" w:sz="4" w:space="0" w:color="auto"/>
              <w:right w:val="single" w:sz="4" w:space="0" w:color="auto"/>
            </w:tcBorders>
            <w:shd w:val="clear" w:color="auto" w:fill="auto"/>
            <w:vAlign w:val="center"/>
            <w:hideMark/>
          </w:tcPr>
          <w:p w14:paraId="2706748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060.999.9219</w:t>
            </w:r>
          </w:p>
        </w:tc>
        <w:tc>
          <w:tcPr>
            <w:tcW w:w="8422" w:type="dxa"/>
            <w:tcBorders>
              <w:top w:val="nil"/>
              <w:left w:val="nil"/>
              <w:bottom w:val="single" w:sz="4" w:space="0" w:color="auto"/>
              <w:right w:val="single" w:sz="4" w:space="0" w:color="auto"/>
            </w:tcBorders>
            <w:shd w:val="clear" w:color="auto" w:fill="auto"/>
            <w:vAlign w:val="bottom"/>
            <w:hideMark/>
          </w:tcPr>
          <w:p w14:paraId="3DB08A2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02 CON BIGOTERA (PEDIÁTRICO) PUNTAS NASALES. PIEZA.</w:t>
            </w:r>
          </w:p>
        </w:tc>
      </w:tr>
      <w:tr w:rsidR="005A5A33" w:rsidRPr="005A5A33" w14:paraId="28461C7D" w14:textId="77777777" w:rsidTr="001F5377">
        <w:trPr>
          <w:trHeight w:val="44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2A774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240</w:t>
            </w:r>
          </w:p>
        </w:tc>
        <w:tc>
          <w:tcPr>
            <w:tcW w:w="1260" w:type="dxa"/>
            <w:tcBorders>
              <w:top w:val="nil"/>
              <w:left w:val="nil"/>
              <w:bottom w:val="single" w:sz="4" w:space="0" w:color="auto"/>
              <w:right w:val="single" w:sz="4" w:space="0" w:color="auto"/>
            </w:tcBorders>
            <w:shd w:val="clear" w:color="auto" w:fill="auto"/>
            <w:vAlign w:val="center"/>
            <w:hideMark/>
          </w:tcPr>
          <w:p w14:paraId="6E2F4F2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060.999.9990</w:t>
            </w:r>
          </w:p>
        </w:tc>
        <w:tc>
          <w:tcPr>
            <w:tcW w:w="8422" w:type="dxa"/>
            <w:tcBorders>
              <w:top w:val="nil"/>
              <w:left w:val="nil"/>
              <w:bottom w:val="single" w:sz="4" w:space="0" w:color="auto"/>
              <w:right w:val="single" w:sz="4" w:space="0" w:color="auto"/>
            </w:tcBorders>
            <w:shd w:val="clear" w:color="auto" w:fill="auto"/>
            <w:vAlign w:val="bottom"/>
            <w:hideMark/>
          </w:tcPr>
          <w:p w14:paraId="27FCCCB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PROLONGADOR DE CATÉTER POLIURETANO, EXTRA-FLEXIBLE, TRANSPARENTE Y DE MUY BAJO VOLUMEN MUERTO. OCTUPUS 2 VÍAS: DIÁMETRO INTERIOR 1.5 MM, DIAM EXT. 2.50 MM, LONG. 10,6, CM, CON BIONECTOR EN CADA VIA Y CLAMPS DE SEGURIDAD (CON VÁLVULA ANTI REFLUJO). PIEZA. </w:t>
            </w:r>
          </w:p>
        </w:tc>
      </w:tr>
      <w:tr w:rsidR="005A5A33" w:rsidRPr="005A5A33" w14:paraId="55097DBD" w14:textId="77777777" w:rsidTr="001F5377">
        <w:trPr>
          <w:trHeight w:val="5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4BFADF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241</w:t>
            </w:r>
          </w:p>
        </w:tc>
        <w:tc>
          <w:tcPr>
            <w:tcW w:w="1260" w:type="dxa"/>
            <w:tcBorders>
              <w:top w:val="nil"/>
              <w:left w:val="nil"/>
              <w:bottom w:val="single" w:sz="4" w:space="0" w:color="auto"/>
              <w:right w:val="single" w:sz="4" w:space="0" w:color="auto"/>
            </w:tcBorders>
            <w:shd w:val="clear" w:color="auto" w:fill="auto"/>
            <w:vAlign w:val="center"/>
            <w:hideMark/>
          </w:tcPr>
          <w:p w14:paraId="6882C72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060.999.9991</w:t>
            </w:r>
          </w:p>
        </w:tc>
        <w:tc>
          <w:tcPr>
            <w:tcW w:w="8422" w:type="dxa"/>
            <w:tcBorders>
              <w:top w:val="nil"/>
              <w:left w:val="nil"/>
              <w:bottom w:val="single" w:sz="4" w:space="0" w:color="auto"/>
              <w:right w:val="single" w:sz="4" w:space="0" w:color="auto"/>
            </w:tcBorders>
            <w:shd w:val="clear" w:color="auto" w:fill="auto"/>
            <w:vAlign w:val="bottom"/>
            <w:hideMark/>
          </w:tcPr>
          <w:p w14:paraId="7C1F3A3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CONECTOR ESTÉRIL DESECHABLE TIPO BIONECTOR, FLUJO LINEAL LÍPIDO RESISTENTE CON PRESIÓN NEUTRAL DE AUTO-SELLADO POLIVALENTE, LONGITUD: 23.90 MM, PARA PERFUSIÓN DE MEDICAMENTOS, TOMA DE MUESTRA E INYECCIÓN DE FLUIDOS, SIN NECESIDAD DE AGUJA PARA EVITAR PINCHAZOS CON UNA CONEXION LUER-LOCK Y OTRA DE RESORTE ANTI-CONTAMINACION QUE CANCELA ESPACIOS SIN USO, DI METRO INTERNO 16 GA, DE ACERO INOXIDABLE GRADO MEDICO, VOLUMEN MUERTO 0.02 ML, 170ML/MN. PIEZA. </w:t>
            </w:r>
          </w:p>
        </w:tc>
      </w:tr>
      <w:tr w:rsidR="005A5A33" w:rsidRPr="005A5A33" w14:paraId="12DD7EA0" w14:textId="77777777" w:rsidTr="001F5377">
        <w:trPr>
          <w:trHeight w:val="31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299E3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242</w:t>
            </w:r>
          </w:p>
        </w:tc>
        <w:tc>
          <w:tcPr>
            <w:tcW w:w="1260" w:type="dxa"/>
            <w:tcBorders>
              <w:top w:val="nil"/>
              <w:left w:val="nil"/>
              <w:bottom w:val="single" w:sz="4" w:space="0" w:color="auto"/>
              <w:right w:val="single" w:sz="4" w:space="0" w:color="auto"/>
            </w:tcBorders>
            <w:shd w:val="clear" w:color="auto" w:fill="auto"/>
            <w:vAlign w:val="center"/>
            <w:hideMark/>
          </w:tcPr>
          <w:p w14:paraId="1FA6922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060.999.9993</w:t>
            </w:r>
          </w:p>
        </w:tc>
        <w:tc>
          <w:tcPr>
            <w:tcW w:w="8422" w:type="dxa"/>
            <w:tcBorders>
              <w:top w:val="nil"/>
              <w:left w:val="nil"/>
              <w:bottom w:val="single" w:sz="4" w:space="0" w:color="auto"/>
              <w:right w:val="single" w:sz="4" w:space="0" w:color="auto"/>
            </w:tcBorders>
            <w:shd w:val="clear" w:color="auto" w:fill="auto"/>
            <w:vAlign w:val="bottom"/>
            <w:hideMark/>
          </w:tcPr>
          <w:p w14:paraId="544269B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SONDA PARA DRENAJE PLEURAL DE PVC, ORX, TRANSPARENTE, TROCAR INCLUIDO DE FACIL ACCESO, 16 FR, LONG. 25 CM, 2 ORIFICIOS LATERALES. PIEZA. </w:t>
            </w:r>
          </w:p>
        </w:tc>
      </w:tr>
      <w:tr w:rsidR="005A5A33" w:rsidRPr="005A5A33" w14:paraId="7D964BFB"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4F730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243</w:t>
            </w:r>
          </w:p>
        </w:tc>
        <w:tc>
          <w:tcPr>
            <w:tcW w:w="1260" w:type="dxa"/>
            <w:tcBorders>
              <w:top w:val="nil"/>
              <w:left w:val="nil"/>
              <w:bottom w:val="single" w:sz="4" w:space="0" w:color="auto"/>
              <w:right w:val="single" w:sz="4" w:space="0" w:color="auto"/>
            </w:tcBorders>
            <w:shd w:val="clear" w:color="auto" w:fill="auto"/>
            <w:vAlign w:val="center"/>
            <w:hideMark/>
          </w:tcPr>
          <w:p w14:paraId="40FBADA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060.999.9994</w:t>
            </w:r>
          </w:p>
        </w:tc>
        <w:tc>
          <w:tcPr>
            <w:tcW w:w="8422" w:type="dxa"/>
            <w:tcBorders>
              <w:top w:val="nil"/>
              <w:left w:val="nil"/>
              <w:bottom w:val="single" w:sz="4" w:space="0" w:color="auto"/>
              <w:right w:val="single" w:sz="4" w:space="0" w:color="auto"/>
            </w:tcBorders>
            <w:shd w:val="clear" w:color="auto" w:fill="auto"/>
            <w:vAlign w:val="bottom"/>
            <w:hideMark/>
          </w:tcPr>
          <w:p w14:paraId="1241B3A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CIRCUITO PEDIÁTRICO EXPANDIBLE CON TRAMPA DE AGUA. EQUIPO. </w:t>
            </w:r>
          </w:p>
        </w:tc>
      </w:tr>
      <w:tr w:rsidR="005A5A33" w:rsidRPr="005A5A33" w14:paraId="7FEA318A" w14:textId="77777777" w:rsidTr="001F5377">
        <w:trPr>
          <w:trHeight w:val="28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EDEA7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244</w:t>
            </w:r>
          </w:p>
        </w:tc>
        <w:tc>
          <w:tcPr>
            <w:tcW w:w="1260" w:type="dxa"/>
            <w:tcBorders>
              <w:top w:val="nil"/>
              <w:left w:val="nil"/>
              <w:bottom w:val="single" w:sz="4" w:space="0" w:color="auto"/>
              <w:right w:val="single" w:sz="4" w:space="0" w:color="auto"/>
            </w:tcBorders>
            <w:shd w:val="clear" w:color="auto" w:fill="auto"/>
            <w:vAlign w:val="center"/>
            <w:hideMark/>
          </w:tcPr>
          <w:p w14:paraId="0748FB6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060.999.9995</w:t>
            </w:r>
          </w:p>
        </w:tc>
        <w:tc>
          <w:tcPr>
            <w:tcW w:w="8422" w:type="dxa"/>
            <w:tcBorders>
              <w:top w:val="nil"/>
              <w:left w:val="nil"/>
              <w:bottom w:val="single" w:sz="4" w:space="0" w:color="auto"/>
              <w:right w:val="single" w:sz="4" w:space="0" w:color="auto"/>
            </w:tcBorders>
            <w:shd w:val="clear" w:color="auto" w:fill="auto"/>
            <w:vAlign w:val="bottom"/>
            <w:hideMark/>
          </w:tcPr>
          <w:p w14:paraId="15E150E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SONDA PARA DRENAJE PLEURAL DE PVC, ORX, TRANSPARENTE, TROCAR INCLUIDO DE FACIL ACCESO, 30 FR, LONG. 28 CM, CON 2 ORIFICIOS LATERALES. PIEZA. </w:t>
            </w:r>
          </w:p>
        </w:tc>
      </w:tr>
      <w:tr w:rsidR="005A5A33" w:rsidRPr="005A5A33" w14:paraId="388D8C3A"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7B8A1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245</w:t>
            </w:r>
          </w:p>
        </w:tc>
        <w:tc>
          <w:tcPr>
            <w:tcW w:w="1260" w:type="dxa"/>
            <w:tcBorders>
              <w:top w:val="nil"/>
              <w:left w:val="nil"/>
              <w:bottom w:val="single" w:sz="4" w:space="0" w:color="auto"/>
              <w:right w:val="single" w:sz="4" w:space="0" w:color="auto"/>
            </w:tcBorders>
            <w:shd w:val="clear" w:color="auto" w:fill="auto"/>
            <w:vAlign w:val="center"/>
            <w:hideMark/>
          </w:tcPr>
          <w:p w14:paraId="5C6DAA6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060-999-1510</w:t>
            </w:r>
          </w:p>
        </w:tc>
        <w:tc>
          <w:tcPr>
            <w:tcW w:w="8422" w:type="dxa"/>
            <w:tcBorders>
              <w:top w:val="nil"/>
              <w:left w:val="nil"/>
              <w:bottom w:val="single" w:sz="4" w:space="0" w:color="auto"/>
              <w:right w:val="single" w:sz="4" w:space="0" w:color="auto"/>
            </w:tcBorders>
            <w:shd w:val="clear" w:color="auto" w:fill="auto"/>
            <w:vAlign w:val="bottom"/>
            <w:hideMark/>
          </w:tcPr>
          <w:p w14:paraId="76305DD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GEL PARA ULTRASONIDO ABDOMINAL GALÓN DE  3.8 LITROS. </w:t>
            </w:r>
          </w:p>
        </w:tc>
      </w:tr>
      <w:tr w:rsidR="005A5A33" w:rsidRPr="005A5A33" w14:paraId="447D3797" w14:textId="77777777" w:rsidTr="001F5377">
        <w:trPr>
          <w:trHeight w:val="33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94955A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246</w:t>
            </w:r>
          </w:p>
        </w:tc>
        <w:tc>
          <w:tcPr>
            <w:tcW w:w="1260" w:type="dxa"/>
            <w:tcBorders>
              <w:top w:val="nil"/>
              <w:left w:val="nil"/>
              <w:bottom w:val="single" w:sz="4" w:space="0" w:color="auto"/>
              <w:right w:val="single" w:sz="4" w:space="0" w:color="auto"/>
            </w:tcBorders>
            <w:shd w:val="clear" w:color="auto" w:fill="auto"/>
            <w:vAlign w:val="center"/>
            <w:hideMark/>
          </w:tcPr>
          <w:p w14:paraId="7D68A80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070.581.0109</w:t>
            </w:r>
          </w:p>
        </w:tc>
        <w:tc>
          <w:tcPr>
            <w:tcW w:w="8422" w:type="dxa"/>
            <w:tcBorders>
              <w:top w:val="nil"/>
              <w:left w:val="nil"/>
              <w:bottom w:val="single" w:sz="4" w:space="0" w:color="auto"/>
              <w:right w:val="single" w:sz="4" w:space="0" w:color="auto"/>
            </w:tcBorders>
            <w:shd w:val="clear" w:color="auto" w:fill="auto"/>
            <w:vAlign w:val="bottom"/>
            <w:hideMark/>
          </w:tcPr>
          <w:p w14:paraId="33043BF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MEDIOS DE CONTRASTE HIDROSOLUBLES NO IÓNICOS EN CONCENTRACIÓN DE 300 A 320 MG L/ML IOVERSOL,IOPAMIDOL, IOHEXOL,OIPROMIDA, IOBITRIDOL, IODIXANOL. FRASCO CON 50ML. PIEZA. </w:t>
            </w:r>
          </w:p>
        </w:tc>
      </w:tr>
      <w:tr w:rsidR="005A5A33" w:rsidRPr="005A5A33" w14:paraId="3FC30093" w14:textId="77777777" w:rsidTr="001F5377">
        <w:trPr>
          <w:trHeight w:val="34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2CA72E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247</w:t>
            </w:r>
          </w:p>
        </w:tc>
        <w:tc>
          <w:tcPr>
            <w:tcW w:w="1260" w:type="dxa"/>
            <w:tcBorders>
              <w:top w:val="nil"/>
              <w:left w:val="nil"/>
              <w:bottom w:val="single" w:sz="4" w:space="0" w:color="auto"/>
              <w:right w:val="single" w:sz="4" w:space="0" w:color="auto"/>
            </w:tcBorders>
            <w:shd w:val="clear" w:color="auto" w:fill="auto"/>
            <w:vAlign w:val="center"/>
            <w:hideMark/>
          </w:tcPr>
          <w:p w14:paraId="7BA7A41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070.581.0117</w:t>
            </w:r>
          </w:p>
        </w:tc>
        <w:tc>
          <w:tcPr>
            <w:tcW w:w="8422" w:type="dxa"/>
            <w:tcBorders>
              <w:top w:val="nil"/>
              <w:left w:val="nil"/>
              <w:bottom w:val="single" w:sz="4" w:space="0" w:color="auto"/>
              <w:right w:val="single" w:sz="4" w:space="0" w:color="auto"/>
            </w:tcBorders>
            <w:shd w:val="clear" w:color="auto" w:fill="auto"/>
            <w:vAlign w:val="bottom"/>
            <w:hideMark/>
          </w:tcPr>
          <w:p w14:paraId="695011A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MEDIOS DE CONTRASTE HIDROSOLUBLES NO IÓNICOS EN CONCENTRACIÓN DE 300 A 320 MG L/ML IOVERSOL,IOPAMIDOL, IOHEXOL,OIPROMIDA, IOBITRIDOL, IODIXANOL. FRASCO CON 100ML. PIEZA. </w:t>
            </w:r>
          </w:p>
        </w:tc>
      </w:tr>
      <w:tr w:rsidR="005A5A33" w:rsidRPr="005A5A33" w14:paraId="6099C4DA"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6F9E25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248</w:t>
            </w:r>
          </w:p>
        </w:tc>
        <w:tc>
          <w:tcPr>
            <w:tcW w:w="1260" w:type="dxa"/>
            <w:tcBorders>
              <w:top w:val="nil"/>
              <w:left w:val="nil"/>
              <w:bottom w:val="single" w:sz="4" w:space="0" w:color="auto"/>
              <w:right w:val="single" w:sz="4" w:space="0" w:color="auto"/>
            </w:tcBorders>
            <w:shd w:val="clear" w:color="auto" w:fill="auto"/>
            <w:vAlign w:val="center"/>
            <w:hideMark/>
          </w:tcPr>
          <w:p w14:paraId="2B6DF74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080.020.0024</w:t>
            </w:r>
          </w:p>
        </w:tc>
        <w:tc>
          <w:tcPr>
            <w:tcW w:w="8422" w:type="dxa"/>
            <w:tcBorders>
              <w:top w:val="nil"/>
              <w:left w:val="nil"/>
              <w:bottom w:val="single" w:sz="4" w:space="0" w:color="auto"/>
              <w:right w:val="single" w:sz="4" w:space="0" w:color="auto"/>
            </w:tcBorders>
            <w:shd w:val="clear" w:color="auto" w:fill="auto"/>
            <w:vAlign w:val="bottom"/>
            <w:hideMark/>
          </w:tcPr>
          <w:p w14:paraId="34B360E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AGUA BIDESTILADA. ENVASE DE 19 LITROS</w:t>
            </w:r>
          </w:p>
        </w:tc>
      </w:tr>
      <w:tr w:rsidR="005A5A33" w:rsidRPr="005A5A33" w14:paraId="6BDCEB56"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21C2D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249</w:t>
            </w:r>
          </w:p>
        </w:tc>
        <w:tc>
          <w:tcPr>
            <w:tcW w:w="1260" w:type="dxa"/>
            <w:tcBorders>
              <w:top w:val="nil"/>
              <w:left w:val="nil"/>
              <w:bottom w:val="single" w:sz="4" w:space="0" w:color="auto"/>
              <w:right w:val="single" w:sz="4" w:space="0" w:color="auto"/>
            </w:tcBorders>
            <w:shd w:val="clear" w:color="auto" w:fill="auto"/>
            <w:vAlign w:val="center"/>
            <w:hideMark/>
          </w:tcPr>
          <w:p w14:paraId="583CEF0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080.148.0237</w:t>
            </w:r>
          </w:p>
        </w:tc>
        <w:tc>
          <w:tcPr>
            <w:tcW w:w="8422" w:type="dxa"/>
            <w:tcBorders>
              <w:top w:val="nil"/>
              <w:left w:val="nil"/>
              <w:bottom w:val="single" w:sz="4" w:space="0" w:color="auto"/>
              <w:right w:val="single" w:sz="4" w:space="0" w:color="auto"/>
            </w:tcBorders>
            <w:shd w:val="clear" w:color="auto" w:fill="auto"/>
            <w:vAlign w:val="bottom"/>
            <w:hideMark/>
          </w:tcPr>
          <w:p w14:paraId="34A9A99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CAJA PORTALAMINILLAS DE PLASTICO, CON SEPARADORES PARA 25 PORTAOBJETOS.</w:t>
            </w:r>
          </w:p>
        </w:tc>
      </w:tr>
      <w:tr w:rsidR="005A5A33" w:rsidRPr="005A5A33" w14:paraId="7DE072D9"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53D336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250</w:t>
            </w:r>
          </w:p>
        </w:tc>
        <w:tc>
          <w:tcPr>
            <w:tcW w:w="1260" w:type="dxa"/>
            <w:tcBorders>
              <w:top w:val="nil"/>
              <w:left w:val="nil"/>
              <w:bottom w:val="single" w:sz="4" w:space="0" w:color="auto"/>
              <w:right w:val="single" w:sz="4" w:space="0" w:color="auto"/>
            </w:tcBorders>
            <w:shd w:val="clear" w:color="auto" w:fill="auto"/>
            <w:vAlign w:val="center"/>
            <w:hideMark/>
          </w:tcPr>
          <w:p w14:paraId="67E91B3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080.229.0072</w:t>
            </w:r>
          </w:p>
        </w:tc>
        <w:tc>
          <w:tcPr>
            <w:tcW w:w="8422" w:type="dxa"/>
            <w:tcBorders>
              <w:top w:val="nil"/>
              <w:left w:val="nil"/>
              <w:bottom w:val="single" w:sz="4" w:space="0" w:color="auto"/>
              <w:right w:val="single" w:sz="4" w:space="0" w:color="auto"/>
            </w:tcBorders>
            <w:shd w:val="clear" w:color="auto" w:fill="auto"/>
            <w:vAlign w:val="bottom"/>
            <w:hideMark/>
          </w:tcPr>
          <w:p w14:paraId="74C67E1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VIOLETA DE GENCIANA. PARA LA TINCIÓN DE GRAM. FRASCO CON 500 ML.TA.</w:t>
            </w:r>
          </w:p>
        </w:tc>
      </w:tr>
      <w:tr w:rsidR="005A5A33" w:rsidRPr="005A5A33" w14:paraId="72E5439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6A2F31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251</w:t>
            </w:r>
          </w:p>
        </w:tc>
        <w:tc>
          <w:tcPr>
            <w:tcW w:w="1260" w:type="dxa"/>
            <w:tcBorders>
              <w:top w:val="nil"/>
              <w:left w:val="nil"/>
              <w:bottom w:val="single" w:sz="4" w:space="0" w:color="auto"/>
              <w:right w:val="single" w:sz="4" w:space="0" w:color="auto"/>
            </w:tcBorders>
            <w:shd w:val="clear" w:color="auto" w:fill="auto"/>
            <w:vAlign w:val="center"/>
            <w:hideMark/>
          </w:tcPr>
          <w:p w14:paraId="5454370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080.229.2995</w:t>
            </w:r>
          </w:p>
        </w:tc>
        <w:tc>
          <w:tcPr>
            <w:tcW w:w="8422" w:type="dxa"/>
            <w:tcBorders>
              <w:top w:val="nil"/>
              <w:left w:val="nil"/>
              <w:bottom w:val="single" w:sz="4" w:space="0" w:color="auto"/>
              <w:right w:val="single" w:sz="4" w:space="0" w:color="auto"/>
            </w:tcBorders>
            <w:shd w:val="clear" w:color="auto" w:fill="auto"/>
            <w:vAlign w:val="bottom"/>
            <w:hideMark/>
          </w:tcPr>
          <w:p w14:paraId="3DD015E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HEMATOXILINA DE HARRIS. COLORANTE PREPARADO DE ORIGEN NATURAL SIN OXIDO DE MERCURIO. FRASCO DE 1000 ML.TA</w:t>
            </w:r>
          </w:p>
        </w:tc>
      </w:tr>
      <w:tr w:rsidR="005A5A33" w:rsidRPr="005A5A33" w14:paraId="6F819DE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05FD22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252</w:t>
            </w:r>
          </w:p>
        </w:tc>
        <w:tc>
          <w:tcPr>
            <w:tcW w:w="1260" w:type="dxa"/>
            <w:tcBorders>
              <w:top w:val="nil"/>
              <w:left w:val="nil"/>
              <w:bottom w:val="single" w:sz="4" w:space="0" w:color="auto"/>
              <w:right w:val="single" w:sz="4" w:space="0" w:color="auto"/>
            </w:tcBorders>
            <w:shd w:val="clear" w:color="auto" w:fill="auto"/>
            <w:vAlign w:val="center"/>
            <w:hideMark/>
          </w:tcPr>
          <w:p w14:paraId="570ED0C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080.265.0523</w:t>
            </w:r>
          </w:p>
        </w:tc>
        <w:tc>
          <w:tcPr>
            <w:tcW w:w="8422" w:type="dxa"/>
            <w:tcBorders>
              <w:top w:val="nil"/>
              <w:left w:val="nil"/>
              <w:bottom w:val="single" w:sz="4" w:space="0" w:color="auto"/>
              <w:right w:val="single" w:sz="4" w:space="0" w:color="auto"/>
            </w:tcBorders>
            <w:shd w:val="clear" w:color="auto" w:fill="auto"/>
            <w:vAlign w:val="bottom"/>
            <w:hideMark/>
          </w:tcPr>
          <w:p w14:paraId="6E6D3B1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CUBREOBJETOS. DE VIDRIO NO. 1. CON UN ESPESOR DE 0.13 A 0.16 MM. CON DIMENSIONES: 24 X 50 MM. CAJA CON 150 PIEZAS.</w:t>
            </w:r>
          </w:p>
        </w:tc>
      </w:tr>
      <w:tr w:rsidR="005A5A33" w:rsidRPr="005A5A33" w14:paraId="6DC2B531" w14:textId="77777777" w:rsidTr="001F5377">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94779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253</w:t>
            </w:r>
          </w:p>
        </w:tc>
        <w:tc>
          <w:tcPr>
            <w:tcW w:w="1260" w:type="dxa"/>
            <w:tcBorders>
              <w:top w:val="nil"/>
              <w:left w:val="nil"/>
              <w:bottom w:val="single" w:sz="4" w:space="0" w:color="auto"/>
              <w:right w:val="single" w:sz="4" w:space="0" w:color="auto"/>
            </w:tcBorders>
            <w:shd w:val="clear" w:color="auto" w:fill="auto"/>
            <w:vAlign w:val="center"/>
            <w:hideMark/>
          </w:tcPr>
          <w:p w14:paraId="0CBBFA3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080.574.0032</w:t>
            </w:r>
          </w:p>
        </w:tc>
        <w:tc>
          <w:tcPr>
            <w:tcW w:w="8422" w:type="dxa"/>
            <w:tcBorders>
              <w:top w:val="nil"/>
              <w:left w:val="nil"/>
              <w:bottom w:val="single" w:sz="4" w:space="0" w:color="auto"/>
              <w:right w:val="single" w:sz="4" w:space="0" w:color="auto"/>
            </w:tcBorders>
            <w:shd w:val="clear" w:color="auto" w:fill="auto"/>
            <w:vAlign w:val="bottom"/>
            <w:hideMark/>
          </w:tcPr>
          <w:p w14:paraId="227B42E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LANCETA DE RETRACCIÓN AUTOMÁTICA Y PERMANENTE. INCISIÓN DE 1.8 A 2.0 MM, INTEGRADA A UN DISPARADOR DE PLÁSTICO; CON DISPOSITIVO PLÁSTICO REMOVIBLE QUE ASEGURE LA ESTERILIDAD. ESTÉRIL Y DESECHABLE. CAJA CON 100 Y SUS MÚLTIPLOS. </w:t>
            </w:r>
          </w:p>
        </w:tc>
      </w:tr>
      <w:tr w:rsidR="005A5A33" w:rsidRPr="005A5A33" w14:paraId="6B1A381B" w14:textId="77777777" w:rsidTr="001F5377">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1ADFCC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254</w:t>
            </w:r>
          </w:p>
        </w:tc>
        <w:tc>
          <w:tcPr>
            <w:tcW w:w="1260" w:type="dxa"/>
            <w:tcBorders>
              <w:top w:val="nil"/>
              <w:left w:val="nil"/>
              <w:bottom w:val="single" w:sz="4" w:space="0" w:color="auto"/>
              <w:right w:val="single" w:sz="4" w:space="0" w:color="auto"/>
            </w:tcBorders>
            <w:shd w:val="clear" w:color="auto" w:fill="auto"/>
            <w:vAlign w:val="center"/>
            <w:hideMark/>
          </w:tcPr>
          <w:p w14:paraId="6AC65DF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080.601.0013</w:t>
            </w:r>
          </w:p>
        </w:tc>
        <w:tc>
          <w:tcPr>
            <w:tcW w:w="8422" w:type="dxa"/>
            <w:tcBorders>
              <w:top w:val="nil"/>
              <w:left w:val="nil"/>
              <w:bottom w:val="single" w:sz="4" w:space="0" w:color="auto"/>
              <w:right w:val="single" w:sz="4" w:space="0" w:color="auto"/>
            </w:tcBorders>
            <w:shd w:val="clear" w:color="auto" w:fill="auto"/>
            <w:vAlign w:val="bottom"/>
            <w:hideMark/>
          </w:tcPr>
          <w:p w14:paraId="570EBA9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QUIRÚRGICA DE RAYÓN CON FILTRO DE POLIPROPILENO, RESISTENTE A FLUIDOS. CON CARETA PROTECTORA CON RECUBRIMIENTO ANTIEMPAÑANTE Y ANTIREFLEJANTE. DESECHABLE. CAJA CON 25 PIEZAS.</w:t>
            </w:r>
          </w:p>
        </w:tc>
      </w:tr>
      <w:tr w:rsidR="005A5A33" w:rsidRPr="005A5A33" w14:paraId="1651E44F" w14:textId="77777777" w:rsidTr="001F5377">
        <w:trPr>
          <w:trHeight w:val="2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E7558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255</w:t>
            </w:r>
          </w:p>
        </w:tc>
        <w:tc>
          <w:tcPr>
            <w:tcW w:w="1260" w:type="dxa"/>
            <w:tcBorders>
              <w:top w:val="nil"/>
              <w:left w:val="nil"/>
              <w:bottom w:val="single" w:sz="4" w:space="0" w:color="auto"/>
              <w:right w:val="single" w:sz="4" w:space="0" w:color="auto"/>
            </w:tcBorders>
            <w:shd w:val="clear" w:color="auto" w:fill="auto"/>
            <w:vAlign w:val="center"/>
            <w:hideMark/>
          </w:tcPr>
          <w:p w14:paraId="30C9D1D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080.729.0051</w:t>
            </w:r>
          </w:p>
        </w:tc>
        <w:tc>
          <w:tcPr>
            <w:tcW w:w="8422" w:type="dxa"/>
            <w:tcBorders>
              <w:top w:val="nil"/>
              <w:left w:val="nil"/>
              <w:bottom w:val="single" w:sz="4" w:space="0" w:color="auto"/>
              <w:right w:val="single" w:sz="4" w:space="0" w:color="auto"/>
            </w:tcBorders>
            <w:shd w:val="clear" w:color="auto" w:fill="auto"/>
            <w:vAlign w:val="bottom"/>
            <w:hideMark/>
          </w:tcPr>
          <w:p w14:paraId="4985351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PORTAOBJETOS. DE VIDRIO, RECTANGULARES, DE GROSOR UNIFORME, DE 75 X 25 X 0.8 A 1.1 MM: CON ESQUINAS Y UN EXTREMO ESMERILADO. CAJA CON 50 PIEZAS.</w:t>
            </w:r>
          </w:p>
        </w:tc>
      </w:tr>
      <w:tr w:rsidR="005A5A33" w:rsidRPr="005A5A33" w14:paraId="23A070CE"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EB06C5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256</w:t>
            </w:r>
          </w:p>
        </w:tc>
        <w:tc>
          <w:tcPr>
            <w:tcW w:w="1260" w:type="dxa"/>
            <w:tcBorders>
              <w:top w:val="nil"/>
              <w:left w:val="nil"/>
              <w:bottom w:val="single" w:sz="4" w:space="0" w:color="auto"/>
              <w:right w:val="single" w:sz="4" w:space="0" w:color="auto"/>
            </w:tcBorders>
            <w:shd w:val="clear" w:color="auto" w:fill="auto"/>
            <w:vAlign w:val="center"/>
            <w:hideMark/>
          </w:tcPr>
          <w:p w14:paraId="3138FD9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080.783.1508</w:t>
            </w:r>
          </w:p>
        </w:tc>
        <w:tc>
          <w:tcPr>
            <w:tcW w:w="8422" w:type="dxa"/>
            <w:tcBorders>
              <w:top w:val="nil"/>
              <w:left w:val="nil"/>
              <w:bottom w:val="single" w:sz="4" w:space="0" w:color="auto"/>
              <w:right w:val="single" w:sz="4" w:space="0" w:color="auto"/>
            </w:tcBorders>
            <w:shd w:val="clear" w:color="auto" w:fill="auto"/>
            <w:vAlign w:val="bottom"/>
            <w:hideMark/>
          </w:tcPr>
          <w:p w14:paraId="7264E48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LUGOL PARA TINCION DE GRAM -TA.</w:t>
            </w:r>
          </w:p>
        </w:tc>
      </w:tr>
      <w:tr w:rsidR="005A5A33" w:rsidRPr="005A5A33" w14:paraId="44D6C4D7"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D144D4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257</w:t>
            </w:r>
          </w:p>
        </w:tc>
        <w:tc>
          <w:tcPr>
            <w:tcW w:w="1260" w:type="dxa"/>
            <w:tcBorders>
              <w:top w:val="nil"/>
              <w:left w:val="nil"/>
              <w:bottom w:val="single" w:sz="4" w:space="0" w:color="auto"/>
              <w:right w:val="single" w:sz="4" w:space="0" w:color="auto"/>
            </w:tcBorders>
            <w:shd w:val="clear" w:color="auto" w:fill="auto"/>
            <w:vAlign w:val="center"/>
            <w:hideMark/>
          </w:tcPr>
          <w:p w14:paraId="6EE475D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080.829.0654</w:t>
            </w:r>
          </w:p>
        </w:tc>
        <w:tc>
          <w:tcPr>
            <w:tcW w:w="8422" w:type="dxa"/>
            <w:tcBorders>
              <w:top w:val="nil"/>
              <w:left w:val="nil"/>
              <w:bottom w:val="single" w:sz="4" w:space="0" w:color="auto"/>
              <w:right w:val="single" w:sz="4" w:space="0" w:color="auto"/>
            </w:tcBorders>
            <w:shd w:val="clear" w:color="auto" w:fill="auto"/>
            <w:vAlign w:val="bottom"/>
            <w:hideMark/>
          </w:tcPr>
          <w:p w14:paraId="4D8A11B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EA 50 COLORANTE PREPARADO. FRASCO CON 1000 ML. TA.</w:t>
            </w:r>
          </w:p>
        </w:tc>
      </w:tr>
      <w:tr w:rsidR="005A5A33" w:rsidRPr="005A5A33" w14:paraId="0AA4A3FC"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E4A55C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258</w:t>
            </w:r>
          </w:p>
        </w:tc>
        <w:tc>
          <w:tcPr>
            <w:tcW w:w="1260" w:type="dxa"/>
            <w:tcBorders>
              <w:top w:val="nil"/>
              <w:left w:val="nil"/>
              <w:bottom w:val="single" w:sz="4" w:space="0" w:color="auto"/>
              <w:right w:val="single" w:sz="4" w:space="0" w:color="auto"/>
            </w:tcBorders>
            <w:shd w:val="clear" w:color="auto" w:fill="auto"/>
            <w:vAlign w:val="center"/>
            <w:hideMark/>
          </w:tcPr>
          <w:p w14:paraId="04C8AB4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080.829.0951</w:t>
            </w:r>
          </w:p>
        </w:tc>
        <w:tc>
          <w:tcPr>
            <w:tcW w:w="8422" w:type="dxa"/>
            <w:tcBorders>
              <w:top w:val="nil"/>
              <w:left w:val="nil"/>
              <w:bottom w:val="single" w:sz="4" w:space="0" w:color="auto"/>
              <w:right w:val="single" w:sz="4" w:space="0" w:color="auto"/>
            </w:tcBorders>
            <w:shd w:val="clear" w:color="auto" w:fill="auto"/>
            <w:vAlign w:val="bottom"/>
            <w:hideMark/>
          </w:tcPr>
          <w:p w14:paraId="216068E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OG-6 COLORANTE PREPARADO.FRASCO CON 1000 ML. TA</w:t>
            </w:r>
          </w:p>
        </w:tc>
      </w:tr>
      <w:tr w:rsidR="005A5A33" w:rsidRPr="005A5A33" w14:paraId="02EF6205"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933B40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259</w:t>
            </w:r>
          </w:p>
        </w:tc>
        <w:tc>
          <w:tcPr>
            <w:tcW w:w="1260" w:type="dxa"/>
            <w:tcBorders>
              <w:top w:val="nil"/>
              <w:left w:val="nil"/>
              <w:bottom w:val="single" w:sz="4" w:space="0" w:color="auto"/>
              <w:right w:val="single" w:sz="4" w:space="0" w:color="auto"/>
            </w:tcBorders>
            <w:shd w:val="clear" w:color="auto" w:fill="auto"/>
            <w:vAlign w:val="center"/>
            <w:hideMark/>
          </w:tcPr>
          <w:p w14:paraId="7F8DE38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080.830.0966</w:t>
            </w:r>
          </w:p>
        </w:tc>
        <w:tc>
          <w:tcPr>
            <w:tcW w:w="8422" w:type="dxa"/>
            <w:tcBorders>
              <w:top w:val="nil"/>
              <w:left w:val="nil"/>
              <w:bottom w:val="single" w:sz="4" w:space="0" w:color="auto"/>
              <w:right w:val="single" w:sz="4" w:space="0" w:color="auto"/>
            </w:tcBorders>
            <w:shd w:val="clear" w:color="auto" w:fill="auto"/>
            <w:vAlign w:val="bottom"/>
            <w:hideMark/>
          </w:tcPr>
          <w:p w14:paraId="015DB4D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EOSINA  AMARILLA Y. QP. POLVO. FRASCO CON 25 G. TA. </w:t>
            </w:r>
          </w:p>
        </w:tc>
      </w:tr>
      <w:tr w:rsidR="005A5A33" w:rsidRPr="005A5A33" w14:paraId="7E2E350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48FF8FD"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260</w:t>
            </w:r>
          </w:p>
        </w:tc>
        <w:tc>
          <w:tcPr>
            <w:tcW w:w="1260" w:type="dxa"/>
            <w:tcBorders>
              <w:top w:val="nil"/>
              <w:left w:val="nil"/>
              <w:bottom w:val="single" w:sz="4" w:space="0" w:color="auto"/>
              <w:right w:val="single" w:sz="4" w:space="0" w:color="auto"/>
            </w:tcBorders>
            <w:shd w:val="clear" w:color="auto" w:fill="auto"/>
            <w:vAlign w:val="center"/>
            <w:hideMark/>
          </w:tcPr>
          <w:p w14:paraId="124FD67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080.830.1311</w:t>
            </w:r>
          </w:p>
        </w:tc>
        <w:tc>
          <w:tcPr>
            <w:tcW w:w="8422" w:type="dxa"/>
            <w:tcBorders>
              <w:top w:val="nil"/>
              <w:left w:val="nil"/>
              <w:bottom w:val="single" w:sz="4" w:space="0" w:color="auto"/>
              <w:right w:val="single" w:sz="4" w:space="0" w:color="auto"/>
            </w:tcBorders>
            <w:shd w:val="clear" w:color="auto" w:fill="auto"/>
            <w:vAlign w:val="bottom"/>
            <w:hideMark/>
          </w:tcPr>
          <w:p w14:paraId="1BE3688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FORMALDEHIDO AL 37.7%. ENVASE DE 1 LITRO.</w:t>
            </w:r>
          </w:p>
        </w:tc>
      </w:tr>
      <w:tr w:rsidR="005A5A33" w:rsidRPr="005A5A33" w14:paraId="707BF5AA" w14:textId="77777777" w:rsidTr="001F5377">
        <w:trPr>
          <w:trHeight w:val="17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DB5739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261</w:t>
            </w:r>
          </w:p>
        </w:tc>
        <w:tc>
          <w:tcPr>
            <w:tcW w:w="1260" w:type="dxa"/>
            <w:tcBorders>
              <w:top w:val="nil"/>
              <w:left w:val="nil"/>
              <w:bottom w:val="single" w:sz="4" w:space="0" w:color="auto"/>
              <w:right w:val="single" w:sz="4" w:space="0" w:color="auto"/>
            </w:tcBorders>
            <w:shd w:val="clear" w:color="auto" w:fill="auto"/>
            <w:vAlign w:val="center"/>
            <w:hideMark/>
          </w:tcPr>
          <w:p w14:paraId="452178C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080.830.5270.10</w:t>
            </w:r>
          </w:p>
        </w:tc>
        <w:tc>
          <w:tcPr>
            <w:tcW w:w="8422" w:type="dxa"/>
            <w:tcBorders>
              <w:top w:val="nil"/>
              <w:left w:val="nil"/>
              <w:bottom w:val="single" w:sz="4" w:space="0" w:color="auto"/>
              <w:right w:val="single" w:sz="4" w:space="0" w:color="auto"/>
            </w:tcBorders>
            <w:shd w:val="clear" w:color="auto" w:fill="auto"/>
            <w:vAlign w:val="bottom"/>
            <w:hideMark/>
          </w:tcPr>
          <w:p w14:paraId="3024026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XILOL RA (ACS) TA. FRASCO 1000 ML </w:t>
            </w:r>
          </w:p>
        </w:tc>
      </w:tr>
      <w:tr w:rsidR="005A5A33" w:rsidRPr="005A5A33" w14:paraId="536093EF" w14:textId="77777777" w:rsidTr="001F5377">
        <w:trPr>
          <w:trHeight w:val="44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E8C5DF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262</w:t>
            </w:r>
          </w:p>
        </w:tc>
        <w:tc>
          <w:tcPr>
            <w:tcW w:w="1260" w:type="dxa"/>
            <w:tcBorders>
              <w:top w:val="nil"/>
              <w:left w:val="nil"/>
              <w:bottom w:val="single" w:sz="4" w:space="0" w:color="auto"/>
              <w:right w:val="single" w:sz="4" w:space="0" w:color="auto"/>
            </w:tcBorders>
            <w:shd w:val="clear" w:color="auto" w:fill="auto"/>
            <w:vAlign w:val="center"/>
            <w:hideMark/>
          </w:tcPr>
          <w:p w14:paraId="49FD931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080.889.0099</w:t>
            </w:r>
          </w:p>
        </w:tc>
        <w:tc>
          <w:tcPr>
            <w:tcW w:w="8422" w:type="dxa"/>
            <w:tcBorders>
              <w:top w:val="nil"/>
              <w:left w:val="nil"/>
              <w:bottom w:val="single" w:sz="4" w:space="0" w:color="auto"/>
              <w:right w:val="single" w:sz="4" w:space="0" w:color="auto"/>
            </w:tcBorders>
            <w:shd w:val="clear" w:color="auto" w:fill="auto"/>
            <w:vAlign w:val="bottom"/>
            <w:hideMark/>
          </w:tcPr>
          <w:p w14:paraId="2000A25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TIRAS REACTIVAS PARA DETERMINAR, COMO MÍNIMO 10 PARÁMETROS EN ORINA: GLUCOSA, BILIRRUBINAS, CETONAS, GRAVEDAD ESPECÍFICA, SANGRE, PH, PROTEÍNAS, UROBILINÓGENO, NITRITOS, LEUCOCITOS.</w:t>
            </w:r>
            <w:r w:rsidRPr="002C3321">
              <w:rPr>
                <w:rFonts w:ascii="ColaborateLight" w:eastAsia="Times New Roman" w:hAnsi="ColaborateLight" w:cs="Arial"/>
                <w:sz w:val="18"/>
                <w:szCs w:val="18"/>
                <w:lang w:eastAsia="es-ES"/>
              </w:rPr>
              <w:br/>
              <w:t>FRASCO CON 100 TIRAS. TATC.</w:t>
            </w:r>
          </w:p>
        </w:tc>
      </w:tr>
      <w:tr w:rsidR="005A5A33" w:rsidRPr="005A5A33" w14:paraId="5DB5C45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1817BC"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263</w:t>
            </w:r>
          </w:p>
        </w:tc>
        <w:tc>
          <w:tcPr>
            <w:tcW w:w="1260" w:type="dxa"/>
            <w:tcBorders>
              <w:top w:val="nil"/>
              <w:left w:val="nil"/>
              <w:bottom w:val="single" w:sz="4" w:space="0" w:color="auto"/>
              <w:right w:val="single" w:sz="4" w:space="0" w:color="auto"/>
            </w:tcBorders>
            <w:shd w:val="clear" w:color="auto" w:fill="auto"/>
            <w:vAlign w:val="center"/>
            <w:hideMark/>
          </w:tcPr>
          <w:p w14:paraId="26534DF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060.622.0440</w:t>
            </w:r>
          </w:p>
        </w:tc>
        <w:tc>
          <w:tcPr>
            <w:tcW w:w="8422" w:type="dxa"/>
            <w:tcBorders>
              <w:top w:val="nil"/>
              <w:left w:val="nil"/>
              <w:bottom w:val="single" w:sz="4" w:space="0" w:color="auto"/>
              <w:right w:val="single" w:sz="4" w:space="0" w:color="auto"/>
            </w:tcBorders>
            <w:shd w:val="clear" w:color="auto" w:fill="auto"/>
            <w:vAlign w:val="bottom"/>
            <w:hideMark/>
          </w:tcPr>
          <w:p w14:paraId="64E26E7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CURITAS  ADHESIVAS CIRCULARES. ENVASE CON 100 PIEZAS </w:t>
            </w:r>
          </w:p>
        </w:tc>
      </w:tr>
      <w:tr w:rsidR="005A5A33" w:rsidRPr="005A5A33" w14:paraId="6F52CD1F" w14:textId="77777777" w:rsidTr="001F5377">
        <w:trPr>
          <w:trHeight w:val="41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3A456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264</w:t>
            </w:r>
          </w:p>
        </w:tc>
        <w:tc>
          <w:tcPr>
            <w:tcW w:w="1260" w:type="dxa"/>
            <w:tcBorders>
              <w:top w:val="nil"/>
              <w:left w:val="nil"/>
              <w:bottom w:val="single" w:sz="4" w:space="0" w:color="auto"/>
              <w:right w:val="single" w:sz="4" w:space="0" w:color="auto"/>
            </w:tcBorders>
            <w:shd w:val="clear" w:color="auto" w:fill="auto"/>
            <w:vAlign w:val="center"/>
            <w:hideMark/>
          </w:tcPr>
          <w:p w14:paraId="538452C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060.168.5647</w:t>
            </w:r>
          </w:p>
        </w:tc>
        <w:tc>
          <w:tcPr>
            <w:tcW w:w="8422" w:type="dxa"/>
            <w:tcBorders>
              <w:top w:val="nil"/>
              <w:left w:val="nil"/>
              <w:bottom w:val="single" w:sz="4" w:space="0" w:color="auto"/>
              <w:right w:val="single" w:sz="4" w:space="0" w:color="auto"/>
            </w:tcBorders>
            <w:shd w:val="clear" w:color="auto" w:fill="auto"/>
            <w:vAlign w:val="bottom"/>
            <w:hideMark/>
          </w:tcPr>
          <w:p w14:paraId="1669AE5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CATETERES. PARA VENOCLISIS. DE FLUOROPOLIMEROS (POLITETRAFLUORETILENO, FLUORETILENPROPILENO Y ETILENTRIFLUORETILENO) O POLIURETANO, RADIOPACO, CON AGUJA. LONGITUD: 28- 34 MM, CALIBRE: 19 G. CAJA C/50 PZAS</w:t>
            </w:r>
          </w:p>
        </w:tc>
      </w:tr>
      <w:tr w:rsidR="005A5A33" w:rsidRPr="005A5A33" w14:paraId="3879599F" w14:textId="77777777" w:rsidTr="001F5377">
        <w:trPr>
          <w:trHeight w:val="4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69405F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265</w:t>
            </w:r>
          </w:p>
        </w:tc>
        <w:tc>
          <w:tcPr>
            <w:tcW w:w="1260" w:type="dxa"/>
            <w:tcBorders>
              <w:top w:val="nil"/>
              <w:left w:val="nil"/>
              <w:bottom w:val="single" w:sz="4" w:space="0" w:color="auto"/>
              <w:right w:val="single" w:sz="4" w:space="0" w:color="auto"/>
            </w:tcBorders>
            <w:shd w:val="clear" w:color="auto" w:fill="auto"/>
            <w:vAlign w:val="center"/>
            <w:hideMark/>
          </w:tcPr>
          <w:p w14:paraId="07B5973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060.439.0088</w:t>
            </w:r>
          </w:p>
        </w:tc>
        <w:tc>
          <w:tcPr>
            <w:tcW w:w="8422" w:type="dxa"/>
            <w:tcBorders>
              <w:top w:val="nil"/>
              <w:left w:val="nil"/>
              <w:bottom w:val="single" w:sz="4" w:space="0" w:color="auto"/>
              <w:right w:val="single" w:sz="4" w:space="0" w:color="auto"/>
            </w:tcBorders>
            <w:shd w:val="clear" w:color="auto" w:fill="auto"/>
            <w:vAlign w:val="bottom"/>
            <w:hideMark/>
          </w:tcPr>
          <w:p w14:paraId="5C76110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GORRO REDONDO CON ELASTICO AJUSTABLE AL CONTORNO DE LA CARA, DE TELA NO TEJIDA DE POLIPROPILENO, DESECHABLE. IMPERMEABLE A LA PENETRACION DE LIQUIDOS Y FLUIDOS; ANTIESTATICA Y RESISTENTE A LA TENSION. TAMAÑO: GRANDE. DESECHABLE.PQT C/100</w:t>
            </w:r>
          </w:p>
        </w:tc>
      </w:tr>
      <w:tr w:rsidR="005A5A33" w:rsidRPr="005A5A33" w14:paraId="12F78451"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6FF53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266</w:t>
            </w:r>
          </w:p>
        </w:tc>
        <w:tc>
          <w:tcPr>
            <w:tcW w:w="1260" w:type="dxa"/>
            <w:tcBorders>
              <w:top w:val="nil"/>
              <w:left w:val="nil"/>
              <w:bottom w:val="single" w:sz="4" w:space="0" w:color="auto"/>
              <w:right w:val="single" w:sz="4" w:space="0" w:color="auto"/>
            </w:tcBorders>
            <w:shd w:val="clear" w:color="auto" w:fill="auto"/>
            <w:vAlign w:val="center"/>
            <w:hideMark/>
          </w:tcPr>
          <w:p w14:paraId="3C1E16C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060.456.0300</w:t>
            </w:r>
          </w:p>
        </w:tc>
        <w:tc>
          <w:tcPr>
            <w:tcW w:w="8422" w:type="dxa"/>
            <w:tcBorders>
              <w:top w:val="nil"/>
              <w:left w:val="nil"/>
              <w:bottom w:val="single" w:sz="4" w:space="0" w:color="auto"/>
              <w:right w:val="single" w:sz="4" w:space="0" w:color="auto"/>
            </w:tcBorders>
            <w:shd w:val="clear" w:color="auto" w:fill="auto"/>
            <w:vAlign w:val="bottom"/>
            <w:hideMark/>
          </w:tcPr>
          <w:p w14:paraId="695C3F5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CIRUGIA. DE LATEX NATURAL, ESTERILES Y DESECHABLES. TALLA: 6 1/2. PAR</w:t>
            </w:r>
          </w:p>
        </w:tc>
      </w:tr>
      <w:tr w:rsidR="005A5A33" w:rsidRPr="005A5A33" w14:paraId="38F800CE"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9BCD6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267</w:t>
            </w:r>
          </w:p>
        </w:tc>
        <w:tc>
          <w:tcPr>
            <w:tcW w:w="1260" w:type="dxa"/>
            <w:tcBorders>
              <w:top w:val="nil"/>
              <w:left w:val="nil"/>
              <w:bottom w:val="single" w:sz="4" w:space="0" w:color="auto"/>
              <w:right w:val="single" w:sz="4" w:space="0" w:color="auto"/>
            </w:tcBorders>
            <w:shd w:val="clear" w:color="auto" w:fill="auto"/>
            <w:vAlign w:val="center"/>
            <w:hideMark/>
          </w:tcPr>
          <w:p w14:paraId="4022AD5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060.456.0334</w:t>
            </w:r>
          </w:p>
        </w:tc>
        <w:tc>
          <w:tcPr>
            <w:tcW w:w="8422" w:type="dxa"/>
            <w:tcBorders>
              <w:top w:val="nil"/>
              <w:left w:val="nil"/>
              <w:bottom w:val="single" w:sz="4" w:space="0" w:color="auto"/>
              <w:right w:val="single" w:sz="4" w:space="0" w:color="auto"/>
            </w:tcBorders>
            <w:shd w:val="clear" w:color="auto" w:fill="auto"/>
            <w:vAlign w:val="bottom"/>
            <w:hideMark/>
          </w:tcPr>
          <w:p w14:paraId="0D600DA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CIRUGIA. DE LATEX NATURAL, ESTERILES Y DESECHABLES. TALLA: 7 1/2. PAR</w:t>
            </w:r>
          </w:p>
        </w:tc>
      </w:tr>
      <w:tr w:rsidR="005A5A33" w:rsidRPr="005A5A33" w14:paraId="05DA65D2"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D43A97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268</w:t>
            </w:r>
          </w:p>
        </w:tc>
        <w:tc>
          <w:tcPr>
            <w:tcW w:w="1260" w:type="dxa"/>
            <w:tcBorders>
              <w:top w:val="nil"/>
              <w:left w:val="nil"/>
              <w:bottom w:val="single" w:sz="4" w:space="0" w:color="auto"/>
              <w:right w:val="single" w:sz="4" w:space="0" w:color="auto"/>
            </w:tcBorders>
            <w:shd w:val="clear" w:color="auto" w:fill="auto"/>
            <w:vAlign w:val="center"/>
            <w:hideMark/>
          </w:tcPr>
          <w:p w14:paraId="47C910C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060.456.0359</w:t>
            </w:r>
          </w:p>
        </w:tc>
        <w:tc>
          <w:tcPr>
            <w:tcW w:w="8422" w:type="dxa"/>
            <w:tcBorders>
              <w:top w:val="nil"/>
              <w:left w:val="nil"/>
              <w:bottom w:val="single" w:sz="4" w:space="0" w:color="auto"/>
              <w:right w:val="single" w:sz="4" w:space="0" w:color="auto"/>
            </w:tcBorders>
            <w:shd w:val="clear" w:color="auto" w:fill="auto"/>
            <w:vAlign w:val="bottom"/>
            <w:hideMark/>
          </w:tcPr>
          <w:p w14:paraId="07954DE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CIRUGIA. DE LA-TEX NATURAL, ESTERILES Y DESECHABLES. TALLA: 8. PAR</w:t>
            </w:r>
          </w:p>
        </w:tc>
      </w:tr>
      <w:tr w:rsidR="005A5A33" w:rsidRPr="005A5A33" w14:paraId="2C8D9735"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680E70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269</w:t>
            </w:r>
          </w:p>
        </w:tc>
        <w:tc>
          <w:tcPr>
            <w:tcW w:w="1260" w:type="dxa"/>
            <w:tcBorders>
              <w:top w:val="nil"/>
              <w:left w:val="nil"/>
              <w:bottom w:val="single" w:sz="4" w:space="0" w:color="auto"/>
              <w:right w:val="single" w:sz="4" w:space="0" w:color="auto"/>
            </w:tcBorders>
            <w:shd w:val="clear" w:color="auto" w:fill="auto"/>
            <w:vAlign w:val="center"/>
            <w:hideMark/>
          </w:tcPr>
          <w:p w14:paraId="3A2BEB2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060.456.0384</w:t>
            </w:r>
          </w:p>
        </w:tc>
        <w:tc>
          <w:tcPr>
            <w:tcW w:w="8422" w:type="dxa"/>
            <w:tcBorders>
              <w:top w:val="nil"/>
              <w:left w:val="nil"/>
              <w:bottom w:val="single" w:sz="4" w:space="0" w:color="auto"/>
              <w:right w:val="single" w:sz="4" w:space="0" w:color="auto"/>
            </w:tcBorders>
            <w:shd w:val="clear" w:color="auto" w:fill="auto"/>
            <w:vAlign w:val="bottom"/>
            <w:hideMark/>
          </w:tcPr>
          <w:p w14:paraId="41E941C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LATEX TAMAÑO EXTRA CHICO, NO ESTERILES C/ 100</w:t>
            </w:r>
          </w:p>
        </w:tc>
      </w:tr>
      <w:tr w:rsidR="005A5A33" w:rsidRPr="005A5A33" w14:paraId="38064FF3"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EEEA84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270</w:t>
            </w:r>
          </w:p>
        </w:tc>
        <w:tc>
          <w:tcPr>
            <w:tcW w:w="1260" w:type="dxa"/>
            <w:tcBorders>
              <w:top w:val="nil"/>
              <w:left w:val="nil"/>
              <w:bottom w:val="single" w:sz="4" w:space="0" w:color="auto"/>
              <w:right w:val="single" w:sz="4" w:space="0" w:color="auto"/>
            </w:tcBorders>
            <w:shd w:val="clear" w:color="auto" w:fill="auto"/>
            <w:vAlign w:val="center"/>
            <w:hideMark/>
          </w:tcPr>
          <w:p w14:paraId="34BA14A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060.456.0386</w:t>
            </w:r>
          </w:p>
        </w:tc>
        <w:tc>
          <w:tcPr>
            <w:tcW w:w="8422" w:type="dxa"/>
            <w:tcBorders>
              <w:top w:val="nil"/>
              <w:left w:val="nil"/>
              <w:bottom w:val="single" w:sz="4" w:space="0" w:color="auto"/>
              <w:right w:val="single" w:sz="4" w:space="0" w:color="auto"/>
            </w:tcBorders>
            <w:shd w:val="clear" w:color="auto" w:fill="auto"/>
            <w:vAlign w:val="bottom"/>
            <w:hideMark/>
          </w:tcPr>
          <w:p w14:paraId="61B6AC8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LATEX TAMAÑO MEDIANO, NO ESTERILES C/ 100</w:t>
            </w:r>
          </w:p>
        </w:tc>
      </w:tr>
      <w:tr w:rsidR="005A5A33" w:rsidRPr="005A5A33" w14:paraId="5D8BCC25"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535F5F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271</w:t>
            </w:r>
          </w:p>
        </w:tc>
        <w:tc>
          <w:tcPr>
            <w:tcW w:w="1260" w:type="dxa"/>
            <w:tcBorders>
              <w:top w:val="nil"/>
              <w:left w:val="nil"/>
              <w:bottom w:val="single" w:sz="4" w:space="0" w:color="auto"/>
              <w:right w:val="single" w:sz="4" w:space="0" w:color="auto"/>
            </w:tcBorders>
            <w:shd w:val="clear" w:color="auto" w:fill="auto"/>
            <w:vAlign w:val="center"/>
            <w:hideMark/>
          </w:tcPr>
          <w:p w14:paraId="622AED8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060.456.0387</w:t>
            </w:r>
          </w:p>
        </w:tc>
        <w:tc>
          <w:tcPr>
            <w:tcW w:w="8422" w:type="dxa"/>
            <w:tcBorders>
              <w:top w:val="nil"/>
              <w:left w:val="nil"/>
              <w:bottom w:val="single" w:sz="4" w:space="0" w:color="auto"/>
              <w:right w:val="single" w:sz="4" w:space="0" w:color="auto"/>
            </w:tcBorders>
            <w:shd w:val="clear" w:color="auto" w:fill="auto"/>
            <w:vAlign w:val="bottom"/>
            <w:hideMark/>
          </w:tcPr>
          <w:p w14:paraId="23E68512"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LATEX TAMAÑO GRANDE, NO ESTERILES C/ 100</w:t>
            </w:r>
          </w:p>
        </w:tc>
      </w:tr>
      <w:tr w:rsidR="005A5A33" w:rsidRPr="005A5A33" w14:paraId="45B49305"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72381A7"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272</w:t>
            </w:r>
          </w:p>
        </w:tc>
        <w:tc>
          <w:tcPr>
            <w:tcW w:w="1260" w:type="dxa"/>
            <w:tcBorders>
              <w:top w:val="nil"/>
              <w:left w:val="nil"/>
              <w:bottom w:val="single" w:sz="4" w:space="0" w:color="auto"/>
              <w:right w:val="single" w:sz="4" w:space="0" w:color="auto"/>
            </w:tcBorders>
            <w:shd w:val="clear" w:color="auto" w:fill="auto"/>
            <w:vAlign w:val="center"/>
            <w:hideMark/>
          </w:tcPr>
          <w:p w14:paraId="0831D82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060.456.0391</w:t>
            </w:r>
          </w:p>
        </w:tc>
        <w:tc>
          <w:tcPr>
            <w:tcW w:w="8422" w:type="dxa"/>
            <w:tcBorders>
              <w:top w:val="nil"/>
              <w:left w:val="nil"/>
              <w:bottom w:val="single" w:sz="4" w:space="0" w:color="auto"/>
              <w:right w:val="single" w:sz="4" w:space="0" w:color="auto"/>
            </w:tcBorders>
            <w:shd w:val="clear" w:color="auto" w:fill="auto"/>
            <w:vAlign w:val="bottom"/>
            <w:hideMark/>
          </w:tcPr>
          <w:p w14:paraId="7B3F47D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EXPLORACION,  AMBIDIESTRO, ESTERILES. DE LATEX, DESECHABLES. TAMANOS: MEDIANO C/100</w:t>
            </w:r>
          </w:p>
        </w:tc>
      </w:tr>
      <w:tr w:rsidR="005A5A33" w:rsidRPr="005A5A33" w14:paraId="1B59B122"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79076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273</w:t>
            </w:r>
          </w:p>
        </w:tc>
        <w:tc>
          <w:tcPr>
            <w:tcW w:w="1260" w:type="dxa"/>
            <w:tcBorders>
              <w:top w:val="nil"/>
              <w:left w:val="nil"/>
              <w:bottom w:val="single" w:sz="4" w:space="0" w:color="auto"/>
              <w:right w:val="single" w:sz="4" w:space="0" w:color="auto"/>
            </w:tcBorders>
            <w:shd w:val="clear" w:color="auto" w:fill="auto"/>
            <w:vAlign w:val="center"/>
            <w:hideMark/>
          </w:tcPr>
          <w:p w14:paraId="2D1DB31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060.456.0409</w:t>
            </w:r>
          </w:p>
        </w:tc>
        <w:tc>
          <w:tcPr>
            <w:tcW w:w="8422" w:type="dxa"/>
            <w:tcBorders>
              <w:top w:val="nil"/>
              <w:left w:val="nil"/>
              <w:bottom w:val="single" w:sz="4" w:space="0" w:color="auto"/>
              <w:right w:val="single" w:sz="4" w:space="0" w:color="auto"/>
            </w:tcBorders>
            <w:shd w:val="clear" w:color="auto" w:fill="auto"/>
            <w:vAlign w:val="bottom"/>
            <w:hideMark/>
          </w:tcPr>
          <w:p w14:paraId="676B52F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EXPLORACION, AMBIDIESTRO, ESTERILES. DE LATEX, DESECHABLES. TAMANOS: GRANDE C/100</w:t>
            </w:r>
          </w:p>
        </w:tc>
      </w:tr>
      <w:tr w:rsidR="005A5A33" w:rsidRPr="005A5A33" w14:paraId="3193DE45"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ED271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274</w:t>
            </w:r>
          </w:p>
        </w:tc>
        <w:tc>
          <w:tcPr>
            <w:tcW w:w="1260" w:type="dxa"/>
            <w:tcBorders>
              <w:top w:val="nil"/>
              <w:left w:val="nil"/>
              <w:bottom w:val="single" w:sz="4" w:space="0" w:color="auto"/>
              <w:right w:val="single" w:sz="4" w:space="0" w:color="auto"/>
            </w:tcBorders>
            <w:shd w:val="clear" w:color="auto" w:fill="auto"/>
            <w:vAlign w:val="center"/>
            <w:hideMark/>
          </w:tcPr>
          <w:p w14:paraId="5700761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060.004.0109</w:t>
            </w:r>
          </w:p>
        </w:tc>
        <w:tc>
          <w:tcPr>
            <w:tcW w:w="8422" w:type="dxa"/>
            <w:tcBorders>
              <w:top w:val="nil"/>
              <w:left w:val="nil"/>
              <w:bottom w:val="single" w:sz="4" w:space="0" w:color="auto"/>
              <w:right w:val="single" w:sz="4" w:space="0" w:color="auto"/>
            </w:tcBorders>
            <w:shd w:val="clear" w:color="auto" w:fill="auto"/>
            <w:vAlign w:val="bottom"/>
            <w:hideMark/>
          </w:tcPr>
          <w:p w14:paraId="47C0268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ABATELENGUAS DE MADERA,  DESECHABLES. LARGO: 142.0 MM. ANCHO: 18.0 MM. ENVASE CON 500 PIEZAS.</w:t>
            </w:r>
          </w:p>
        </w:tc>
      </w:tr>
      <w:tr w:rsidR="005A5A33" w:rsidRPr="005A5A33" w14:paraId="0DAEFA31"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0C2B7E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275</w:t>
            </w:r>
          </w:p>
        </w:tc>
        <w:tc>
          <w:tcPr>
            <w:tcW w:w="1260" w:type="dxa"/>
            <w:tcBorders>
              <w:top w:val="nil"/>
              <w:left w:val="nil"/>
              <w:bottom w:val="single" w:sz="4" w:space="0" w:color="auto"/>
              <w:right w:val="single" w:sz="4" w:space="0" w:color="auto"/>
            </w:tcBorders>
            <w:shd w:val="clear" w:color="auto" w:fill="auto"/>
            <w:vAlign w:val="center"/>
            <w:hideMark/>
          </w:tcPr>
          <w:p w14:paraId="1915497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060.203.0397</w:t>
            </w:r>
          </w:p>
        </w:tc>
        <w:tc>
          <w:tcPr>
            <w:tcW w:w="8422" w:type="dxa"/>
            <w:tcBorders>
              <w:top w:val="nil"/>
              <w:left w:val="nil"/>
              <w:bottom w:val="single" w:sz="4" w:space="0" w:color="auto"/>
              <w:right w:val="single" w:sz="4" w:space="0" w:color="auto"/>
            </w:tcBorders>
            <w:shd w:val="clear" w:color="auto" w:fill="auto"/>
            <w:vAlign w:val="bottom"/>
            <w:hideMark/>
          </w:tcPr>
          <w:p w14:paraId="60B1524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CINTA MICROPOROSA, DE TELA NO TEJIDA, UNIDIRECCIONAL, DE COLOR BLANCO, CON RECUBRIMIENTO ADHESIVO EN UNA DE SUS CARAS. LONGITUD: 10 M, ANCHO: 2.50 CM. ENVASE CON 12 ROLLOS. </w:t>
            </w:r>
          </w:p>
        </w:tc>
      </w:tr>
      <w:tr w:rsidR="005A5A33" w:rsidRPr="005A5A33" w14:paraId="12E3C046" w14:textId="77777777" w:rsidTr="001F5377">
        <w:trPr>
          <w:trHeight w:val="28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C0CF5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276</w:t>
            </w:r>
          </w:p>
        </w:tc>
        <w:tc>
          <w:tcPr>
            <w:tcW w:w="1260" w:type="dxa"/>
            <w:tcBorders>
              <w:top w:val="nil"/>
              <w:left w:val="nil"/>
              <w:bottom w:val="single" w:sz="4" w:space="0" w:color="auto"/>
              <w:right w:val="single" w:sz="4" w:space="0" w:color="auto"/>
            </w:tcBorders>
            <w:shd w:val="clear" w:color="auto" w:fill="auto"/>
            <w:vAlign w:val="center"/>
            <w:hideMark/>
          </w:tcPr>
          <w:p w14:paraId="5BDF168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060.908.0114</w:t>
            </w:r>
          </w:p>
        </w:tc>
        <w:tc>
          <w:tcPr>
            <w:tcW w:w="8422" w:type="dxa"/>
            <w:tcBorders>
              <w:top w:val="nil"/>
              <w:left w:val="nil"/>
              <w:bottom w:val="single" w:sz="4" w:space="0" w:color="000000"/>
              <w:right w:val="single" w:sz="4" w:space="0" w:color="000000"/>
            </w:tcBorders>
            <w:shd w:val="clear" w:color="auto" w:fill="auto"/>
            <w:vAlign w:val="bottom"/>
            <w:hideMark/>
          </w:tcPr>
          <w:p w14:paraId="186FC4F6"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 PARA CANALIZACIÓN, DE LATEX NATURAL, RADIOPACO, LONGUITUD 45 CM. DIAMETRO 12.70 MM (1/2"). (PENROSE). PIEZA.</w:t>
            </w:r>
          </w:p>
        </w:tc>
      </w:tr>
      <w:tr w:rsidR="005A5A33" w:rsidRPr="005A5A33" w14:paraId="63279988" w14:textId="77777777" w:rsidTr="001F5377">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6540C0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277</w:t>
            </w:r>
          </w:p>
        </w:tc>
        <w:tc>
          <w:tcPr>
            <w:tcW w:w="1260" w:type="dxa"/>
            <w:tcBorders>
              <w:top w:val="nil"/>
              <w:left w:val="nil"/>
              <w:bottom w:val="single" w:sz="4" w:space="0" w:color="000000"/>
              <w:right w:val="single" w:sz="4" w:space="0" w:color="000000"/>
            </w:tcBorders>
            <w:shd w:val="clear" w:color="auto" w:fill="auto"/>
            <w:noWrap/>
            <w:vAlign w:val="center"/>
            <w:hideMark/>
          </w:tcPr>
          <w:p w14:paraId="215E572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080.431.0233</w:t>
            </w:r>
          </w:p>
        </w:tc>
        <w:tc>
          <w:tcPr>
            <w:tcW w:w="8422" w:type="dxa"/>
            <w:tcBorders>
              <w:top w:val="nil"/>
              <w:left w:val="nil"/>
              <w:bottom w:val="single" w:sz="4" w:space="0" w:color="000000"/>
              <w:right w:val="single" w:sz="4" w:space="0" w:color="000000"/>
            </w:tcBorders>
            <w:shd w:val="clear" w:color="auto" w:fill="auto"/>
            <w:vAlign w:val="bottom"/>
            <w:hideMark/>
          </w:tcPr>
          <w:p w14:paraId="3B41B773"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FRASCO DE POLIETILENO CON TUBO LATERAL PIZETA PARA EXPULSAR LIQUIDOS A PRESION AFORAR, LAVAR, TE¥IR, ETC. PARA VOLUMENES DE 500 ML.</w:t>
            </w:r>
          </w:p>
        </w:tc>
      </w:tr>
      <w:tr w:rsidR="005A5A33" w:rsidRPr="005A5A33" w14:paraId="46551A1A" w14:textId="77777777" w:rsidTr="001F5377">
        <w:trPr>
          <w:trHeight w:val="3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139DFA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278</w:t>
            </w:r>
          </w:p>
        </w:tc>
        <w:tc>
          <w:tcPr>
            <w:tcW w:w="1260" w:type="dxa"/>
            <w:tcBorders>
              <w:top w:val="nil"/>
              <w:left w:val="nil"/>
              <w:bottom w:val="single" w:sz="4" w:space="0" w:color="000000"/>
              <w:right w:val="single" w:sz="4" w:space="0" w:color="000000"/>
            </w:tcBorders>
            <w:shd w:val="clear" w:color="auto" w:fill="auto"/>
            <w:noWrap/>
            <w:vAlign w:val="center"/>
            <w:hideMark/>
          </w:tcPr>
          <w:p w14:paraId="2446F7EB"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080.602.0541</w:t>
            </w:r>
          </w:p>
        </w:tc>
        <w:tc>
          <w:tcPr>
            <w:tcW w:w="8422" w:type="dxa"/>
            <w:tcBorders>
              <w:top w:val="nil"/>
              <w:left w:val="nil"/>
              <w:bottom w:val="single" w:sz="4" w:space="0" w:color="000000"/>
              <w:right w:val="single" w:sz="4" w:space="0" w:color="000000"/>
            </w:tcBorders>
            <w:shd w:val="clear" w:color="auto" w:fill="auto"/>
            <w:vAlign w:val="bottom"/>
            <w:hideMark/>
          </w:tcPr>
          <w:p w14:paraId="51A1C6D1"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MATRAZ DE VIDRIO REFRACTARIOESPECIAL PARA LA PREPARACIONDE REACTIVOS, CON GRADUA CIONAPROXIMADA, CON LABIO TIPOERLENMEYER PARA VOLUMEN DE:1000 ML.</w:t>
            </w:r>
          </w:p>
        </w:tc>
      </w:tr>
      <w:tr w:rsidR="005A5A33" w:rsidRPr="005A5A33" w14:paraId="1FD9D4C6"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9D7354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279</w:t>
            </w:r>
          </w:p>
        </w:tc>
        <w:tc>
          <w:tcPr>
            <w:tcW w:w="1260" w:type="dxa"/>
            <w:tcBorders>
              <w:top w:val="nil"/>
              <w:left w:val="nil"/>
              <w:bottom w:val="single" w:sz="4" w:space="0" w:color="000000"/>
              <w:right w:val="single" w:sz="4" w:space="0" w:color="000000"/>
            </w:tcBorders>
            <w:shd w:val="clear" w:color="auto" w:fill="auto"/>
            <w:noWrap/>
            <w:vAlign w:val="center"/>
            <w:hideMark/>
          </w:tcPr>
          <w:p w14:paraId="6022E85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080.709.0022</w:t>
            </w:r>
          </w:p>
        </w:tc>
        <w:tc>
          <w:tcPr>
            <w:tcW w:w="8422" w:type="dxa"/>
            <w:tcBorders>
              <w:top w:val="nil"/>
              <w:left w:val="nil"/>
              <w:bottom w:val="single" w:sz="4" w:space="0" w:color="000000"/>
              <w:right w:val="single" w:sz="4" w:space="0" w:color="000000"/>
            </w:tcBorders>
            <w:shd w:val="clear" w:color="auto" w:fill="auto"/>
            <w:vAlign w:val="bottom"/>
            <w:hideMark/>
          </w:tcPr>
          <w:p w14:paraId="36381065"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PIPETAS DE VIDRIO BLANDO, CON UNA PUNTA ALARGADA TIPO PASTEUR, PARA DIVERSOS USOS. LONGITUD: 14.5 CM. CAJA CON 50 </w:t>
            </w:r>
          </w:p>
        </w:tc>
      </w:tr>
      <w:tr w:rsidR="005A5A33" w:rsidRPr="005A5A33" w14:paraId="308BA353"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2C480D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280</w:t>
            </w:r>
          </w:p>
        </w:tc>
        <w:tc>
          <w:tcPr>
            <w:tcW w:w="1260" w:type="dxa"/>
            <w:tcBorders>
              <w:top w:val="nil"/>
              <w:left w:val="nil"/>
              <w:bottom w:val="single" w:sz="4" w:space="0" w:color="000000"/>
              <w:right w:val="single" w:sz="4" w:space="0" w:color="000000"/>
            </w:tcBorders>
            <w:shd w:val="clear" w:color="auto" w:fill="auto"/>
            <w:noWrap/>
            <w:vAlign w:val="center"/>
            <w:hideMark/>
          </w:tcPr>
          <w:p w14:paraId="47900BA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080.909.0525</w:t>
            </w:r>
          </w:p>
        </w:tc>
        <w:tc>
          <w:tcPr>
            <w:tcW w:w="8422" w:type="dxa"/>
            <w:tcBorders>
              <w:top w:val="nil"/>
              <w:left w:val="nil"/>
              <w:bottom w:val="single" w:sz="4" w:space="0" w:color="000000"/>
              <w:right w:val="single" w:sz="4" w:space="0" w:color="000000"/>
            </w:tcBorders>
            <w:shd w:val="clear" w:color="auto" w:fill="auto"/>
            <w:vAlign w:val="bottom"/>
            <w:hideMark/>
          </w:tcPr>
          <w:p w14:paraId="7C1AF08F"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 DE ENSAYE, VIDRIO RE- -FRACTARIO SIN LABIO, EN DIMENSION DE: 12 X 75 MM.</w:t>
            </w:r>
          </w:p>
        </w:tc>
      </w:tr>
      <w:tr w:rsidR="005A5A33" w:rsidRPr="005A5A33" w14:paraId="38B1E9BE"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0566E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281</w:t>
            </w:r>
          </w:p>
        </w:tc>
        <w:tc>
          <w:tcPr>
            <w:tcW w:w="1260" w:type="dxa"/>
            <w:tcBorders>
              <w:top w:val="nil"/>
              <w:left w:val="nil"/>
              <w:bottom w:val="single" w:sz="4" w:space="0" w:color="000000"/>
              <w:right w:val="single" w:sz="4" w:space="0" w:color="000000"/>
            </w:tcBorders>
            <w:shd w:val="clear" w:color="auto" w:fill="auto"/>
            <w:noWrap/>
            <w:vAlign w:val="center"/>
            <w:hideMark/>
          </w:tcPr>
          <w:p w14:paraId="024A0EF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080.909.0509</w:t>
            </w:r>
          </w:p>
        </w:tc>
        <w:tc>
          <w:tcPr>
            <w:tcW w:w="8422" w:type="dxa"/>
            <w:tcBorders>
              <w:top w:val="nil"/>
              <w:left w:val="nil"/>
              <w:bottom w:val="single" w:sz="4" w:space="0" w:color="000000"/>
              <w:right w:val="single" w:sz="4" w:space="0" w:color="000000"/>
            </w:tcBorders>
            <w:shd w:val="clear" w:color="auto" w:fill="auto"/>
            <w:vAlign w:val="bottom"/>
            <w:hideMark/>
          </w:tcPr>
          <w:p w14:paraId="6E2C6880"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DE ENSAYE; VIDRIO REFRACTARIO SIN LABIO EN DIMENSIONES DE: 10 X 75 MM. PIEZA.</w:t>
            </w:r>
          </w:p>
        </w:tc>
      </w:tr>
      <w:tr w:rsidR="005A5A33" w:rsidRPr="005A5A33" w14:paraId="11801745"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C60F68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282</w:t>
            </w:r>
          </w:p>
        </w:tc>
        <w:tc>
          <w:tcPr>
            <w:tcW w:w="1260" w:type="dxa"/>
            <w:tcBorders>
              <w:top w:val="nil"/>
              <w:left w:val="nil"/>
              <w:bottom w:val="single" w:sz="4" w:space="0" w:color="000000"/>
              <w:right w:val="single" w:sz="4" w:space="0" w:color="000000"/>
            </w:tcBorders>
            <w:shd w:val="clear" w:color="auto" w:fill="auto"/>
            <w:noWrap/>
            <w:vAlign w:val="center"/>
            <w:hideMark/>
          </w:tcPr>
          <w:p w14:paraId="4EDDED4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080.735.0210</w:t>
            </w:r>
          </w:p>
        </w:tc>
        <w:tc>
          <w:tcPr>
            <w:tcW w:w="8422" w:type="dxa"/>
            <w:tcBorders>
              <w:top w:val="nil"/>
              <w:left w:val="nil"/>
              <w:bottom w:val="single" w:sz="4" w:space="0" w:color="000000"/>
              <w:right w:val="single" w:sz="4" w:space="0" w:color="000000"/>
            </w:tcBorders>
            <w:shd w:val="clear" w:color="auto" w:fill="auto"/>
            <w:vAlign w:val="bottom"/>
            <w:hideMark/>
          </w:tcPr>
          <w:p w14:paraId="32E4E05D"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PUNTAS DE PLÁSTICO. DESECHABLES PARA PIPETAS DE: 200 µL. BOLSA CON 1000.(AMARILLAS)</w:t>
            </w:r>
          </w:p>
        </w:tc>
      </w:tr>
      <w:tr w:rsidR="005A5A33" w:rsidRPr="005A5A33" w14:paraId="26C78CEC"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A09707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283</w:t>
            </w:r>
          </w:p>
        </w:tc>
        <w:tc>
          <w:tcPr>
            <w:tcW w:w="1260" w:type="dxa"/>
            <w:tcBorders>
              <w:top w:val="nil"/>
              <w:left w:val="nil"/>
              <w:bottom w:val="single" w:sz="4" w:space="0" w:color="000000"/>
              <w:right w:val="single" w:sz="4" w:space="0" w:color="000000"/>
            </w:tcBorders>
            <w:shd w:val="clear" w:color="auto" w:fill="auto"/>
            <w:noWrap/>
            <w:vAlign w:val="center"/>
            <w:hideMark/>
          </w:tcPr>
          <w:p w14:paraId="572D044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000000"/>
              <w:right w:val="single" w:sz="4" w:space="0" w:color="000000"/>
            </w:tcBorders>
            <w:shd w:val="clear" w:color="auto" w:fill="auto"/>
            <w:vAlign w:val="bottom"/>
            <w:hideMark/>
          </w:tcPr>
          <w:p w14:paraId="750A4A0B"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TERMOMETRO A MENOS 40 50 X40-- (TERMOHIGRÓMETRO HTC-1 DIGITAL CALIBRADO C/CERTIFICADO)</w:t>
            </w:r>
          </w:p>
        </w:tc>
      </w:tr>
      <w:tr w:rsidR="005A5A33" w:rsidRPr="005A5A33" w14:paraId="2114A5FD"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75F63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284</w:t>
            </w:r>
          </w:p>
        </w:tc>
        <w:tc>
          <w:tcPr>
            <w:tcW w:w="1260" w:type="dxa"/>
            <w:tcBorders>
              <w:top w:val="nil"/>
              <w:left w:val="nil"/>
              <w:bottom w:val="single" w:sz="4" w:space="0" w:color="000000"/>
              <w:right w:val="single" w:sz="4" w:space="0" w:color="000000"/>
            </w:tcBorders>
            <w:shd w:val="clear" w:color="auto" w:fill="auto"/>
            <w:noWrap/>
            <w:vAlign w:val="center"/>
            <w:hideMark/>
          </w:tcPr>
          <w:p w14:paraId="5872F2C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080.735.0228</w:t>
            </w:r>
          </w:p>
        </w:tc>
        <w:tc>
          <w:tcPr>
            <w:tcW w:w="8422" w:type="dxa"/>
            <w:tcBorders>
              <w:top w:val="nil"/>
              <w:left w:val="nil"/>
              <w:bottom w:val="single" w:sz="4" w:space="0" w:color="000000"/>
              <w:right w:val="single" w:sz="4" w:space="0" w:color="000000"/>
            </w:tcBorders>
            <w:shd w:val="clear" w:color="auto" w:fill="auto"/>
            <w:vAlign w:val="bottom"/>
            <w:hideMark/>
          </w:tcPr>
          <w:p w14:paraId="4CD84D27"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PUNTAS DE PLÁSTICO. DESECHABLES PARA PIPETAS DE: 1000 µL. BOLSA CON 1000. (AZULES)</w:t>
            </w:r>
          </w:p>
        </w:tc>
      </w:tr>
      <w:tr w:rsidR="005A5A33" w:rsidRPr="005A5A33" w14:paraId="48295B9C"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30A61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285</w:t>
            </w:r>
          </w:p>
        </w:tc>
        <w:tc>
          <w:tcPr>
            <w:tcW w:w="1260" w:type="dxa"/>
            <w:tcBorders>
              <w:top w:val="nil"/>
              <w:left w:val="nil"/>
              <w:bottom w:val="single" w:sz="4" w:space="0" w:color="000000"/>
              <w:right w:val="single" w:sz="4" w:space="0" w:color="000000"/>
            </w:tcBorders>
            <w:shd w:val="clear" w:color="auto" w:fill="auto"/>
            <w:noWrap/>
            <w:vAlign w:val="center"/>
            <w:hideMark/>
          </w:tcPr>
          <w:p w14:paraId="555F94C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060.082.0054</w:t>
            </w:r>
          </w:p>
        </w:tc>
        <w:tc>
          <w:tcPr>
            <w:tcW w:w="8422" w:type="dxa"/>
            <w:tcBorders>
              <w:top w:val="nil"/>
              <w:left w:val="nil"/>
              <w:bottom w:val="single" w:sz="4" w:space="0" w:color="000000"/>
              <w:right w:val="single" w:sz="4" w:space="0" w:color="000000"/>
            </w:tcBorders>
            <w:shd w:val="clear" w:color="auto" w:fill="auto"/>
            <w:vAlign w:val="bottom"/>
            <w:hideMark/>
          </w:tcPr>
          <w:p w14:paraId="4EDB250E"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APLICADORES. SIN ALGODÓN. DE MADERA. ENVASE CON 750 PIEZAS.</w:t>
            </w:r>
          </w:p>
        </w:tc>
      </w:tr>
      <w:tr w:rsidR="005A5A33" w:rsidRPr="005A5A33" w14:paraId="7DBB9C0A" w14:textId="77777777" w:rsidTr="001F5377">
        <w:trPr>
          <w:trHeight w:val="42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5AC3B1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286</w:t>
            </w:r>
          </w:p>
        </w:tc>
        <w:tc>
          <w:tcPr>
            <w:tcW w:w="1260" w:type="dxa"/>
            <w:tcBorders>
              <w:top w:val="nil"/>
              <w:left w:val="nil"/>
              <w:bottom w:val="single" w:sz="4" w:space="0" w:color="000000"/>
              <w:right w:val="single" w:sz="4" w:space="0" w:color="000000"/>
            </w:tcBorders>
            <w:shd w:val="clear" w:color="auto" w:fill="auto"/>
            <w:noWrap/>
            <w:vAlign w:val="center"/>
            <w:hideMark/>
          </w:tcPr>
          <w:p w14:paraId="6B65111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060.231.0666</w:t>
            </w:r>
          </w:p>
        </w:tc>
        <w:tc>
          <w:tcPr>
            <w:tcW w:w="8422" w:type="dxa"/>
            <w:tcBorders>
              <w:top w:val="nil"/>
              <w:left w:val="nil"/>
              <w:bottom w:val="single" w:sz="4" w:space="0" w:color="000000"/>
              <w:right w:val="single" w:sz="4" w:space="0" w:color="000000"/>
            </w:tcBorders>
            <w:shd w:val="clear" w:color="auto" w:fill="auto"/>
            <w:vAlign w:val="bottom"/>
            <w:hideMark/>
          </w:tcPr>
          <w:p w14:paraId="1F4D90E0"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BATA QUIRÚRGICA CON PUÑOS AJUSTABLES Y REFUERZO EN MANGAS Y PECHO. TELA NO TEJIDA DE POLIPROPILENO IMPERMEABLE A LA PENETRACIÓN DE LÍQUIDOS Y FLUIDOS ; ANTIESTÁTICA Y RESISTENTE A LA TENSIÓN. ESTÉRIL Y DESECHABLE. TAMAÑO: MEDIANO PIEZA.</w:t>
            </w:r>
          </w:p>
        </w:tc>
      </w:tr>
      <w:tr w:rsidR="005A5A33" w:rsidRPr="005A5A33" w14:paraId="107A21E2" w14:textId="77777777" w:rsidTr="001F5377">
        <w:trPr>
          <w:trHeight w:val="4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5E3474"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287</w:t>
            </w:r>
          </w:p>
        </w:tc>
        <w:tc>
          <w:tcPr>
            <w:tcW w:w="1260" w:type="dxa"/>
            <w:tcBorders>
              <w:top w:val="nil"/>
              <w:left w:val="nil"/>
              <w:bottom w:val="single" w:sz="4" w:space="0" w:color="000000"/>
              <w:right w:val="single" w:sz="4" w:space="0" w:color="000000"/>
            </w:tcBorders>
            <w:shd w:val="clear" w:color="auto" w:fill="auto"/>
            <w:noWrap/>
            <w:vAlign w:val="center"/>
            <w:hideMark/>
          </w:tcPr>
          <w:p w14:paraId="360F13B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060.231.0674</w:t>
            </w:r>
          </w:p>
        </w:tc>
        <w:tc>
          <w:tcPr>
            <w:tcW w:w="8422" w:type="dxa"/>
            <w:tcBorders>
              <w:top w:val="nil"/>
              <w:left w:val="nil"/>
              <w:bottom w:val="single" w:sz="4" w:space="0" w:color="000000"/>
              <w:right w:val="single" w:sz="4" w:space="0" w:color="000000"/>
            </w:tcBorders>
            <w:shd w:val="clear" w:color="auto" w:fill="auto"/>
            <w:vAlign w:val="bottom"/>
            <w:hideMark/>
          </w:tcPr>
          <w:p w14:paraId="7B734710"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BATA QUIRÚRGICA CON PUÑOS AJUSTABLES Y REFUERZO EN MANGAS Y PECHO. TELA NO TEJIDA DE POLIPROPILENO IMPERMEABLE A LA PENETRACIÓN DE LÍQUIDOS Y FLUIDOS ; ANTIESTÁTICA Y RESISTENTE A LA TENSIÓN. ESTÉRIL Y DESECHABLE. TAMAÑO: CHICO PIEZA.</w:t>
            </w:r>
          </w:p>
        </w:tc>
      </w:tr>
      <w:tr w:rsidR="005A5A33" w:rsidRPr="005A5A33" w14:paraId="08B14EA2" w14:textId="77777777" w:rsidTr="001F5377">
        <w:trPr>
          <w:trHeight w:val="40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872925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288</w:t>
            </w:r>
          </w:p>
        </w:tc>
        <w:tc>
          <w:tcPr>
            <w:tcW w:w="1260" w:type="dxa"/>
            <w:tcBorders>
              <w:top w:val="nil"/>
              <w:left w:val="nil"/>
              <w:bottom w:val="single" w:sz="4" w:space="0" w:color="000000"/>
              <w:right w:val="single" w:sz="4" w:space="0" w:color="000000"/>
            </w:tcBorders>
            <w:shd w:val="clear" w:color="auto" w:fill="auto"/>
            <w:vAlign w:val="center"/>
            <w:hideMark/>
          </w:tcPr>
          <w:p w14:paraId="1E644EF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060.168.6645</w:t>
            </w:r>
          </w:p>
        </w:tc>
        <w:tc>
          <w:tcPr>
            <w:tcW w:w="8422" w:type="dxa"/>
            <w:tcBorders>
              <w:top w:val="nil"/>
              <w:left w:val="nil"/>
              <w:bottom w:val="single" w:sz="4" w:space="0" w:color="000000"/>
              <w:right w:val="single" w:sz="4" w:space="0" w:color="000000"/>
            </w:tcBorders>
            <w:shd w:val="clear" w:color="auto" w:fill="auto"/>
            <w:vAlign w:val="bottom"/>
            <w:hideMark/>
          </w:tcPr>
          <w:p w14:paraId="0936719D"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VENOCLISIS. DE FLUOROPOLÍMEROS (POLITETRAFLUORETILENO, FLUORETILENPROPILENO Y ETILENTRIFLUORETILENO) O POLIURETANO, RADIOPACO, CON AGUJA. 28-34 MM. CAL. 18 G. CAJA CON 50 PIEZAS.</w:t>
            </w:r>
          </w:p>
        </w:tc>
      </w:tr>
      <w:tr w:rsidR="005A5A33" w:rsidRPr="005A5A33" w14:paraId="7C6551B3" w14:textId="77777777" w:rsidTr="001F5377">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52251F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289</w:t>
            </w:r>
          </w:p>
        </w:tc>
        <w:tc>
          <w:tcPr>
            <w:tcW w:w="1260" w:type="dxa"/>
            <w:tcBorders>
              <w:top w:val="nil"/>
              <w:left w:val="nil"/>
              <w:bottom w:val="single" w:sz="4" w:space="0" w:color="000000"/>
              <w:right w:val="single" w:sz="4" w:space="0" w:color="000000"/>
            </w:tcBorders>
            <w:shd w:val="clear" w:color="auto" w:fill="auto"/>
            <w:vAlign w:val="center"/>
            <w:hideMark/>
          </w:tcPr>
          <w:p w14:paraId="60AFB55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060.286.0132</w:t>
            </w:r>
          </w:p>
        </w:tc>
        <w:tc>
          <w:tcPr>
            <w:tcW w:w="8422" w:type="dxa"/>
            <w:tcBorders>
              <w:top w:val="nil"/>
              <w:left w:val="nil"/>
              <w:bottom w:val="single" w:sz="4" w:space="0" w:color="000000"/>
              <w:right w:val="single" w:sz="4" w:space="0" w:color="000000"/>
            </w:tcBorders>
            <w:shd w:val="clear" w:color="auto" w:fill="auto"/>
            <w:vAlign w:val="bottom"/>
            <w:hideMark/>
          </w:tcPr>
          <w:p w14:paraId="4FCCBC6C"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DESINFECTANTE, CLORURO DE BENZALCONIO AL 12% CADA 100ML CONTIENE CLORURO DE BENZALCONIO 12GRS, NITRITO DE SODIO (ANTIOXIDANTE) ENVASE CON 500ML PIEZA (KRIT)</w:t>
            </w:r>
          </w:p>
        </w:tc>
      </w:tr>
      <w:tr w:rsidR="005A5A33" w:rsidRPr="005A5A33" w14:paraId="2C29F67F"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FC316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290</w:t>
            </w:r>
          </w:p>
        </w:tc>
        <w:tc>
          <w:tcPr>
            <w:tcW w:w="1260" w:type="dxa"/>
            <w:tcBorders>
              <w:top w:val="nil"/>
              <w:left w:val="nil"/>
              <w:bottom w:val="single" w:sz="4" w:space="0" w:color="000000"/>
              <w:right w:val="single" w:sz="4" w:space="0" w:color="000000"/>
            </w:tcBorders>
            <w:shd w:val="clear" w:color="auto" w:fill="auto"/>
            <w:vAlign w:val="center"/>
            <w:hideMark/>
          </w:tcPr>
          <w:p w14:paraId="46FFC2C9"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060.532.0167</w:t>
            </w:r>
          </w:p>
        </w:tc>
        <w:tc>
          <w:tcPr>
            <w:tcW w:w="8422" w:type="dxa"/>
            <w:tcBorders>
              <w:top w:val="nil"/>
              <w:left w:val="nil"/>
              <w:bottom w:val="single" w:sz="4" w:space="0" w:color="000000"/>
              <w:right w:val="single" w:sz="4" w:space="0" w:color="000000"/>
            </w:tcBorders>
            <w:shd w:val="clear" w:color="auto" w:fill="auto"/>
            <w:vAlign w:val="bottom"/>
            <w:hideMark/>
          </w:tcPr>
          <w:p w14:paraId="5CE083B7" w14:textId="77777777" w:rsidR="005A5A33" w:rsidRPr="002C3321" w:rsidRDefault="008F28E1" w:rsidP="005A5A33">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VENOCLISIS SIN AGUJA, ESTERIL, DESECHABLE, NORMOGOTERO. PIEZA.</w:t>
            </w:r>
          </w:p>
        </w:tc>
      </w:tr>
      <w:tr w:rsidR="005A5A33" w:rsidRPr="005A5A33" w14:paraId="3CE8A8A0"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0E2390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291</w:t>
            </w:r>
          </w:p>
        </w:tc>
        <w:tc>
          <w:tcPr>
            <w:tcW w:w="1260" w:type="dxa"/>
            <w:tcBorders>
              <w:top w:val="nil"/>
              <w:left w:val="nil"/>
              <w:bottom w:val="single" w:sz="4" w:space="0" w:color="auto"/>
              <w:right w:val="single" w:sz="4" w:space="0" w:color="auto"/>
            </w:tcBorders>
            <w:shd w:val="clear" w:color="auto" w:fill="auto"/>
            <w:vAlign w:val="center"/>
            <w:hideMark/>
          </w:tcPr>
          <w:p w14:paraId="61B1D78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7EA5E25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ROSENTHAL. N°. 14. PIEZA. </w:t>
            </w:r>
          </w:p>
        </w:tc>
      </w:tr>
      <w:tr w:rsidR="005A5A33" w:rsidRPr="005A5A33" w14:paraId="63D81144"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499E28F"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292</w:t>
            </w:r>
          </w:p>
        </w:tc>
        <w:tc>
          <w:tcPr>
            <w:tcW w:w="1260" w:type="dxa"/>
            <w:tcBorders>
              <w:top w:val="nil"/>
              <w:left w:val="nil"/>
              <w:bottom w:val="single" w:sz="4" w:space="0" w:color="auto"/>
              <w:right w:val="single" w:sz="4" w:space="0" w:color="auto"/>
            </w:tcBorders>
            <w:shd w:val="clear" w:color="auto" w:fill="auto"/>
            <w:vAlign w:val="center"/>
            <w:hideMark/>
          </w:tcPr>
          <w:p w14:paraId="5E95590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2285033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ROSENTHAL. N°. 16. PIEZA. </w:t>
            </w:r>
          </w:p>
        </w:tc>
      </w:tr>
      <w:tr w:rsidR="005A5A33" w:rsidRPr="005A5A33" w14:paraId="4D59A2B7"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31B4CD2"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293</w:t>
            </w:r>
          </w:p>
        </w:tc>
        <w:tc>
          <w:tcPr>
            <w:tcW w:w="1260" w:type="dxa"/>
            <w:tcBorders>
              <w:top w:val="nil"/>
              <w:left w:val="nil"/>
              <w:bottom w:val="single" w:sz="4" w:space="0" w:color="auto"/>
              <w:right w:val="single" w:sz="4" w:space="0" w:color="auto"/>
            </w:tcBorders>
            <w:shd w:val="clear" w:color="auto" w:fill="auto"/>
            <w:vAlign w:val="center"/>
            <w:hideMark/>
          </w:tcPr>
          <w:p w14:paraId="795EFC7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4C07411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ESPINAL PARA RAQUEA CALIBRE 25 G. X 3 1/2. PIEZA.  </w:t>
            </w:r>
          </w:p>
        </w:tc>
      </w:tr>
      <w:tr w:rsidR="005A5A33" w:rsidRPr="005A5A33" w14:paraId="16A0EB28"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2C434A1"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294</w:t>
            </w:r>
          </w:p>
        </w:tc>
        <w:tc>
          <w:tcPr>
            <w:tcW w:w="1260" w:type="dxa"/>
            <w:tcBorders>
              <w:top w:val="nil"/>
              <w:left w:val="nil"/>
              <w:bottom w:val="single" w:sz="4" w:space="0" w:color="auto"/>
              <w:right w:val="single" w:sz="4" w:space="0" w:color="auto"/>
            </w:tcBorders>
            <w:shd w:val="clear" w:color="auto" w:fill="auto"/>
            <w:vAlign w:val="center"/>
            <w:hideMark/>
          </w:tcPr>
          <w:p w14:paraId="3C23B86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41668FA1"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BOQUILLA PARA ENDOSCOPIA ESTÁNDAR 40 FR. PIEZA </w:t>
            </w:r>
          </w:p>
        </w:tc>
      </w:tr>
      <w:tr w:rsidR="005A5A33" w:rsidRPr="005A5A33" w14:paraId="4D7A7693"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66A24F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295</w:t>
            </w:r>
          </w:p>
        </w:tc>
        <w:tc>
          <w:tcPr>
            <w:tcW w:w="1260" w:type="dxa"/>
            <w:tcBorders>
              <w:top w:val="nil"/>
              <w:left w:val="nil"/>
              <w:bottom w:val="single" w:sz="4" w:space="0" w:color="auto"/>
              <w:right w:val="single" w:sz="4" w:space="0" w:color="auto"/>
            </w:tcBorders>
            <w:shd w:val="clear" w:color="auto" w:fill="auto"/>
            <w:vAlign w:val="center"/>
            <w:hideMark/>
          </w:tcPr>
          <w:p w14:paraId="2117E90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2D52685D"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 PULL THRU PARA LIMPIEZA DE ENDOSCOPIOS DE 2.8 - 5.0 MM ID. EN UN SOLO PASO. PIEZA. </w:t>
            </w:r>
          </w:p>
        </w:tc>
      </w:tr>
      <w:tr w:rsidR="005A5A33" w:rsidRPr="005A5A33" w14:paraId="5D2CDE30" w14:textId="77777777" w:rsidTr="001F5377">
        <w:trPr>
          <w:trHeight w:val="31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23C77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296</w:t>
            </w:r>
          </w:p>
        </w:tc>
        <w:tc>
          <w:tcPr>
            <w:tcW w:w="1260" w:type="dxa"/>
            <w:tcBorders>
              <w:top w:val="nil"/>
              <w:left w:val="nil"/>
              <w:bottom w:val="single" w:sz="4" w:space="0" w:color="auto"/>
              <w:right w:val="single" w:sz="4" w:space="0" w:color="auto"/>
            </w:tcBorders>
            <w:shd w:val="clear" w:color="auto" w:fill="auto"/>
            <w:vAlign w:val="center"/>
            <w:hideMark/>
          </w:tcPr>
          <w:p w14:paraId="6DA8B0F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7B99FA8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EXTRACTOR CONCENTRADO DE MANCHAS DE ÓXIDO Y COLORANTES PARA INSTRUMENTAL QUIRÚRGICO DE ACERO INOXIDABLE. SOLUCIÓN EN GALÓN DE 4 LITROS. (REQUERIDO SURGISTAIN). </w:t>
            </w:r>
          </w:p>
        </w:tc>
      </w:tr>
      <w:tr w:rsidR="005A5A33" w:rsidRPr="005A5A33" w14:paraId="428C749B" w14:textId="77777777" w:rsidTr="001F5377">
        <w:trPr>
          <w:trHeight w:val="37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D54CCDA"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297</w:t>
            </w:r>
          </w:p>
        </w:tc>
        <w:tc>
          <w:tcPr>
            <w:tcW w:w="1260" w:type="dxa"/>
            <w:tcBorders>
              <w:top w:val="nil"/>
              <w:left w:val="nil"/>
              <w:bottom w:val="single" w:sz="4" w:space="0" w:color="auto"/>
              <w:right w:val="single" w:sz="4" w:space="0" w:color="auto"/>
            </w:tcBorders>
            <w:shd w:val="clear" w:color="auto" w:fill="auto"/>
            <w:vAlign w:val="center"/>
            <w:hideMark/>
          </w:tcPr>
          <w:p w14:paraId="594392DF"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1066606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KIT DE CATÉTER PUERTO CELSITE DE 5 FR, DE TITANIO ENCAPSULADO EN POLISULONA PORCELANIZADA BAJO PERFIL DE 1.6MM VOLUMEN INTERNO 1.1MM/CM DE 26 X 22MM Y 10.5 MM DE ALTURA, LONGITUD DE CATÉTER 800MM, VISIBLE A RAYOS X, COMPATIBLE CON M.R.I (RESONANCIA MAGNÉTICA) Y N.L (MEDIOS DE CONTRASTE) Y RESISTENTE A TAXANOS. PIEZA. </w:t>
            </w:r>
          </w:p>
        </w:tc>
      </w:tr>
      <w:tr w:rsidR="005A5A33" w:rsidRPr="005A5A33" w14:paraId="4DA034EE" w14:textId="77777777" w:rsidTr="001F5377">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623275"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298</w:t>
            </w:r>
          </w:p>
        </w:tc>
        <w:tc>
          <w:tcPr>
            <w:tcW w:w="1260" w:type="dxa"/>
            <w:tcBorders>
              <w:top w:val="nil"/>
              <w:left w:val="nil"/>
              <w:bottom w:val="single" w:sz="4" w:space="0" w:color="auto"/>
              <w:right w:val="single" w:sz="4" w:space="0" w:color="auto"/>
            </w:tcBorders>
            <w:shd w:val="clear" w:color="auto" w:fill="auto"/>
            <w:vAlign w:val="center"/>
            <w:hideMark/>
          </w:tcPr>
          <w:p w14:paraId="4F36654E"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74D94104"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KIT DE CATÉTER PUERTO CELSITE DE 6.5 FR, DE TITANIO ENCAPSULADO EN POLISULONA PORCELANIZADA BAJO PERFIL DE 1.4MM VOLUMEN INTERNO 0.8MM/CM DE 22 X 18MM Y 8.7 MM DE ALTURA, LONGITUD DE CATÉTER 800MM, VISIBLE A RAYOS X, COMPATIBLE CON M.R.I (RESONANCIA MAGNÉTICA) Y N.L (MEDIOS DE CONTRASTE) Y RESISTENTE A TAXANOS. PIEZA. </w:t>
            </w:r>
          </w:p>
        </w:tc>
      </w:tr>
      <w:tr w:rsidR="005A5A33" w:rsidRPr="005A5A33" w14:paraId="46AB2C5E" w14:textId="77777777" w:rsidTr="001F5377">
        <w:trPr>
          <w:trHeight w:val="47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61B7FAE"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299</w:t>
            </w:r>
          </w:p>
        </w:tc>
        <w:tc>
          <w:tcPr>
            <w:tcW w:w="1260" w:type="dxa"/>
            <w:tcBorders>
              <w:top w:val="nil"/>
              <w:left w:val="nil"/>
              <w:bottom w:val="single" w:sz="4" w:space="0" w:color="auto"/>
              <w:right w:val="single" w:sz="4" w:space="0" w:color="auto"/>
            </w:tcBorders>
            <w:shd w:val="clear" w:color="auto" w:fill="auto"/>
            <w:vAlign w:val="center"/>
            <w:hideMark/>
          </w:tcPr>
          <w:p w14:paraId="37FDFB4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259E583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KIT DE CATÉTER PUERTO CELSITE DE 8.5 FR, DE TITANIO ENCAPSULADO EN POLISULONA PORCELANIZADA BAJO PERFIL DE 1.6MM VOLUMEN INTERNO 0.8MM/CM DE 22 X 18MM Y 8.7 MM DE ALTURA, LONGITUD DE CATÉTER 900MM, VISIBLE A RAYOS X, COMPATIBLE CON M.R.I (RESONANCIA MAGNÉTICA) Y N.L (MEDIOS DE CONTRASTE) Y RESISTENTE A TAXANOS. PIEZA. </w:t>
            </w:r>
          </w:p>
        </w:tc>
      </w:tr>
      <w:tr w:rsidR="005A5A33" w:rsidRPr="005A5A33" w14:paraId="15FA3EBC" w14:textId="77777777" w:rsidTr="001F5377">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FD1EBB0"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300</w:t>
            </w:r>
          </w:p>
        </w:tc>
        <w:tc>
          <w:tcPr>
            <w:tcW w:w="1260" w:type="dxa"/>
            <w:tcBorders>
              <w:top w:val="nil"/>
              <w:left w:val="nil"/>
              <w:bottom w:val="single" w:sz="4" w:space="0" w:color="auto"/>
              <w:right w:val="single" w:sz="4" w:space="0" w:color="auto"/>
            </w:tcBorders>
            <w:shd w:val="clear" w:color="auto" w:fill="auto"/>
            <w:vAlign w:val="center"/>
            <w:hideMark/>
          </w:tcPr>
          <w:p w14:paraId="234B9B1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2689F7F5"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MALLA DE POLIPROPILENO 15 X 20 CM PARA HERNIA. PIEZA</w:t>
            </w:r>
          </w:p>
        </w:tc>
      </w:tr>
      <w:tr w:rsidR="005A5A33" w:rsidRPr="005A5A33" w14:paraId="653CE877"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4565C6"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301</w:t>
            </w:r>
          </w:p>
        </w:tc>
        <w:tc>
          <w:tcPr>
            <w:tcW w:w="1260" w:type="dxa"/>
            <w:tcBorders>
              <w:top w:val="nil"/>
              <w:left w:val="nil"/>
              <w:bottom w:val="single" w:sz="4" w:space="0" w:color="auto"/>
              <w:right w:val="single" w:sz="4" w:space="0" w:color="auto"/>
            </w:tcBorders>
            <w:shd w:val="clear" w:color="auto" w:fill="auto"/>
            <w:vAlign w:val="center"/>
            <w:hideMark/>
          </w:tcPr>
          <w:p w14:paraId="4D5E2E9A"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312EA35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PELÍCULA FUJIFILM DI-HL LASER. TAMAÑO: 10 X 12 PULGADAS.  CAJA  CON 100 PZAS. </w:t>
            </w:r>
          </w:p>
        </w:tc>
      </w:tr>
      <w:tr w:rsidR="005A5A33" w:rsidRPr="005A5A33" w14:paraId="4F0F6064" w14:textId="77777777" w:rsidTr="001F5377">
        <w:trPr>
          <w:trHeight w:val="2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AF0F58"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302</w:t>
            </w:r>
          </w:p>
        </w:tc>
        <w:tc>
          <w:tcPr>
            <w:tcW w:w="1260" w:type="dxa"/>
            <w:tcBorders>
              <w:top w:val="nil"/>
              <w:left w:val="nil"/>
              <w:bottom w:val="single" w:sz="4" w:space="0" w:color="auto"/>
              <w:right w:val="single" w:sz="4" w:space="0" w:color="auto"/>
            </w:tcBorders>
            <w:shd w:val="clear" w:color="auto" w:fill="auto"/>
            <w:vAlign w:val="center"/>
            <w:hideMark/>
          </w:tcPr>
          <w:p w14:paraId="12EC9550"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1928D8BC"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PELÍCULA FUJIFILM DI-HL LASER. TAMAÑO: 14 X 17 PULGADAS.  CAJA CON 100 PZAS. </w:t>
            </w:r>
          </w:p>
        </w:tc>
      </w:tr>
      <w:tr w:rsidR="005A5A33" w:rsidRPr="005A5A33" w14:paraId="3E2C60C8" w14:textId="77777777" w:rsidTr="001F5377">
        <w:trPr>
          <w:trHeight w:val="19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BF1A9BB"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303</w:t>
            </w:r>
          </w:p>
        </w:tc>
        <w:tc>
          <w:tcPr>
            <w:tcW w:w="1260" w:type="dxa"/>
            <w:tcBorders>
              <w:top w:val="nil"/>
              <w:left w:val="nil"/>
              <w:bottom w:val="single" w:sz="4" w:space="0" w:color="auto"/>
              <w:right w:val="single" w:sz="4" w:space="0" w:color="auto"/>
            </w:tcBorders>
            <w:shd w:val="clear" w:color="auto" w:fill="auto"/>
            <w:vAlign w:val="center"/>
            <w:hideMark/>
          </w:tcPr>
          <w:p w14:paraId="210936C3"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7986A9C8"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 CONECTOR DE BAJA PRESIÓN 152.4 CM LPDCT-160. CAJA CON 50 PIEZAS.</w:t>
            </w:r>
          </w:p>
        </w:tc>
      </w:tr>
      <w:tr w:rsidR="005A5A33" w:rsidRPr="005A5A33" w14:paraId="0EE9E31B" w14:textId="77777777" w:rsidTr="001F5377">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789ADB3" w14:textId="77777777" w:rsidR="005A5A33" w:rsidRPr="002C3321" w:rsidRDefault="008F28E1" w:rsidP="005A5A3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304</w:t>
            </w:r>
          </w:p>
        </w:tc>
        <w:tc>
          <w:tcPr>
            <w:tcW w:w="1260" w:type="dxa"/>
            <w:tcBorders>
              <w:top w:val="nil"/>
              <w:left w:val="nil"/>
              <w:bottom w:val="single" w:sz="4" w:space="0" w:color="auto"/>
              <w:right w:val="single" w:sz="4" w:space="0" w:color="auto"/>
            </w:tcBorders>
            <w:shd w:val="clear" w:color="auto" w:fill="auto"/>
            <w:vAlign w:val="center"/>
            <w:hideMark/>
          </w:tcPr>
          <w:p w14:paraId="07D98C17"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8422" w:type="dxa"/>
            <w:tcBorders>
              <w:top w:val="nil"/>
              <w:left w:val="nil"/>
              <w:bottom w:val="single" w:sz="4" w:space="0" w:color="auto"/>
              <w:right w:val="single" w:sz="4" w:space="0" w:color="auto"/>
            </w:tcBorders>
            <w:shd w:val="clear" w:color="auto" w:fill="auto"/>
            <w:vAlign w:val="bottom"/>
            <w:hideMark/>
          </w:tcPr>
          <w:p w14:paraId="3FDFFC96" w14:textId="77777777" w:rsidR="005A5A33" w:rsidRPr="002C3321" w:rsidRDefault="008F28E1" w:rsidP="005A5A3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PELÍCULA TÉRMICA. MARCA: SONY, MODELO: UPT 512 BL. TAMAÑO: 10 X 12 PULGADAS. CAJA CON 125 PZAS. (EQUIPO SOLO LEE SONY).</w:t>
            </w:r>
          </w:p>
        </w:tc>
      </w:tr>
      <w:tr w:rsidR="00914AF6" w:rsidRPr="005A5A33" w14:paraId="08E5C7C0" w14:textId="77777777" w:rsidTr="001F5377">
        <w:trPr>
          <w:trHeight w:val="269"/>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3DBA49C4" w14:textId="77777777" w:rsidR="00914AF6" w:rsidRPr="002C3321" w:rsidRDefault="008F28E1" w:rsidP="005A5A3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305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2EACBE91" w14:textId="77777777" w:rsidR="00914AF6" w:rsidRPr="002C3321" w:rsidRDefault="008F28E1" w:rsidP="005A5A33">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060.345.1873</w:t>
            </w:r>
          </w:p>
        </w:tc>
        <w:tc>
          <w:tcPr>
            <w:tcW w:w="8422" w:type="dxa"/>
            <w:tcBorders>
              <w:top w:val="single" w:sz="4" w:space="0" w:color="auto"/>
              <w:left w:val="nil"/>
              <w:bottom w:val="single" w:sz="4" w:space="0" w:color="auto"/>
              <w:right w:val="single" w:sz="4" w:space="0" w:color="auto"/>
            </w:tcBorders>
            <w:shd w:val="clear" w:color="auto" w:fill="auto"/>
            <w:vAlign w:val="bottom"/>
          </w:tcPr>
          <w:p w14:paraId="34179CC4" w14:textId="77777777" w:rsidR="00914AF6" w:rsidRPr="002C3321" w:rsidRDefault="008F28E1" w:rsidP="005A5A33">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EQUIPO PARA DRENAJE POR ASPIRACIÓN PARA USO POSTQUIRÚRGICO., CON DIAMETRO EXTERNO DE 6 MM CON VÁLVULA DE REFLUJO Y VÁLVULA DE ACTIVACIÓN.  EQUIPO.</w:t>
            </w:r>
          </w:p>
        </w:tc>
      </w:tr>
      <w:tr w:rsidR="00914AF6" w:rsidRPr="005A5A33" w14:paraId="72688824" w14:textId="77777777" w:rsidTr="001F5377">
        <w:trPr>
          <w:trHeight w:val="269"/>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22CBB3B" w14:textId="77777777" w:rsidR="00914AF6" w:rsidRPr="002C3321" w:rsidRDefault="008F28E1" w:rsidP="00914AF6">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306</w:t>
            </w:r>
          </w:p>
        </w:tc>
        <w:tc>
          <w:tcPr>
            <w:tcW w:w="1260" w:type="dxa"/>
            <w:tcBorders>
              <w:top w:val="single" w:sz="4" w:space="0" w:color="auto"/>
              <w:left w:val="nil"/>
              <w:bottom w:val="single" w:sz="4" w:space="0" w:color="auto"/>
              <w:right w:val="single" w:sz="4" w:space="0" w:color="auto"/>
            </w:tcBorders>
            <w:shd w:val="clear" w:color="auto" w:fill="auto"/>
            <w:vAlign w:val="center"/>
          </w:tcPr>
          <w:p w14:paraId="3917C643" w14:textId="77777777" w:rsidR="00914AF6" w:rsidRPr="002C3321" w:rsidRDefault="008F28E1" w:rsidP="00914AF6">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060.168.6645</w:t>
            </w:r>
          </w:p>
        </w:tc>
        <w:tc>
          <w:tcPr>
            <w:tcW w:w="8422" w:type="dxa"/>
            <w:tcBorders>
              <w:top w:val="single" w:sz="4" w:space="0" w:color="auto"/>
              <w:left w:val="nil"/>
              <w:bottom w:val="single" w:sz="4" w:space="0" w:color="auto"/>
              <w:right w:val="single" w:sz="4" w:space="0" w:color="auto"/>
            </w:tcBorders>
            <w:shd w:val="clear" w:color="auto" w:fill="auto"/>
            <w:vAlign w:val="bottom"/>
          </w:tcPr>
          <w:p w14:paraId="601DCDAE" w14:textId="77777777" w:rsidR="00914AF6" w:rsidRPr="002C3321" w:rsidRDefault="008F28E1" w:rsidP="00914AF6">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CATÉTER PARA VENOCLISIS. DE FLUOROPOLÍMEROS (POLITETRAFLUORETILENO, FLUORETILENPROPILENO Y ETILENTRIFLUORETILENO) O POLIURETANO, RADIOPACO, CON AGUJA. 28-34 MM. CAL. 18 G. CAJA CON 50 PIEZAS.</w:t>
            </w:r>
          </w:p>
        </w:tc>
      </w:tr>
    </w:tbl>
    <w:p w14:paraId="2F3BB78D" w14:textId="77777777" w:rsidR="005F7FF4" w:rsidRDefault="005F7FF4" w:rsidP="00D6511B">
      <w:pPr>
        <w:tabs>
          <w:tab w:val="left" w:pos="0"/>
        </w:tabs>
        <w:ind w:right="51"/>
        <w:outlineLvl w:val="0"/>
        <w:rPr>
          <w:rFonts w:ascii="Arial" w:hAnsi="Arial" w:cs="Arial"/>
          <w:b/>
          <w:bCs/>
        </w:rPr>
      </w:pPr>
    </w:p>
    <w:p w14:paraId="20FD7A69" w14:textId="77777777" w:rsidR="007947B2" w:rsidRDefault="007947B2" w:rsidP="00D6511B">
      <w:pPr>
        <w:spacing w:after="0" w:line="240" w:lineRule="auto"/>
        <w:jc w:val="center"/>
        <w:rPr>
          <w:rFonts w:ascii="Arial" w:hAnsi="Arial" w:cs="Arial"/>
        </w:rPr>
      </w:pPr>
      <w:r>
        <w:rPr>
          <w:rFonts w:ascii="Arial" w:hAnsi="Arial" w:cs="Arial"/>
        </w:rPr>
        <w:t>__________________</w:t>
      </w:r>
      <w:r w:rsidRPr="0085346A">
        <w:rPr>
          <w:rFonts w:ascii="Arial" w:hAnsi="Arial" w:cs="Arial"/>
        </w:rPr>
        <w:t>___________</w:t>
      </w:r>
    </w:p>
    <w:p w14:paraId="374DCDFC" w14:textId="77777777" w:rsidR="007947B2" w:rsidRPr="00301109" w:rsidRDefault="007947B2" w:rsidP="00D6511B">
      <w:pPr>
        <w:spacing w:after="0" w:line="240" w:lineRule="auto"/>
        <w:ind w:left="1418" w:hanging="709"/>
        <w:jc w:val="center"/>
        <w:rPr>
          <w:rFonts w:ascii="ColaborateLight" w:eastAsia="Times New Roman" w:hAnsi="ColaborateLight" w:cs="Arial"/>
          <w:lang w:eastAsia="es-ES"/>
        </w:rPr>
      </w:pPr>
      <w:r w:rsidRPr="00301109">
        <w:rPr>
          <w:rFonts w:ascii="ColaborateLight" w:eastAsia="Times New Roman" w:hAnsi="ColaborateLight" w:cs="Arial"/>
          <w:lang w:eastAsia="es-ES"/>
        </w:rPr>
        <w:t>NOMBRE COMPLETO, CARGO Y FIRMA</w:t>
      </w:r>
    </w:p>
    <w:p w14:paraId="3EE40D18" w14:textId="77777777" w:rsidR="007947B2" w:rsidRPr="00301109" w:rsidRDefault="007947B2" w:rsidP="00D6511B">
      <w:pPr>
        <w:spacing w:after="0" w:line="240" w:lineRule="auto"/>
        <w:jc w:val="center"/>
        <w:rPr>
          <w:rFonts w:ascii="ColaborateLight" w:eastAsia="Times New Roman" w:hAnsi="ColaborateLight" w:cs="Arial"/>
          <w:b/>
          <w:bCs/>
          <w:lang w:eastAsia="es-ES"/>
        </w:rPr>
      </w:pPr>
      <w:r w:rsidRPr="00301109">
        <w:rPr>
          <w:rFonts w:ascii="ColaborateLight" w:eastAsia="Times New Roman" w:hAnsi="ColaborateLight" w:cs="Arial"/>
          <w:b/>
          <w:bCs/>
          <w:lang w:eastAsia="es-ES"/>
        </w:rPr>
        <w:t>BAJO PROTESTA DE DECIR VERDAD</w:t>
      </w:r>
    </w:p>
    <w:p w14:paraId="4DD735AC" w14:textId="77777777" w:rsidR="007947B2" w:rsidRDefault="007947B2" w:rsidP="007947B2">
      <w:pPr>
        <w:jc w:val="center"/>
        <w:rPr>
          <w:rFonts w:ascii="Arial" w:hAnsi="Arial" w:cs="Arial"/>
          <w:b/>
          <w:bCs/>
        </w:rPr>
      </w:pPr>
    </w:p>
    <w:p w14:paraId="5432ED29" w14:textId="77777777" w:rsidR="007947B2" w:rsidRDefault="007947B2" w:rsidP="007947B2">
      <w:pPr>
        <w:jc w:val="center"/>
        <w:rPr>
          <w:rFonts w:ascii="Arial" w:hAnsi="Arial" w:cs="Arial"/>
          <w:b/>
          <w:bCs/>
        </w:rPr>
      </w:pPr>
    </w:p>
    <w:p w14:paraId="40C12A64" w14:textId="77777777" w:rsidR="003631BF" w:rsidRDefault="003631BF" w:rsidP="007947B2">
      <w:pPr>
        <w:jc w:val="center"/>
        <w:rPr>
          <w:rFonts w:ascii="Arial" w:hAnsi="Arial" w:cs="Arial"/>
          <w:b/>
          <w:bCs/>
        </w:rPr>
      </w:pPr>
    </w:p>
    <w:p w14:paraId="4D8418C4" w14:textId="77777777" w:rsidR="001F5377" w:rsidRDefault="001F5377">
      <w:pPr>
        <w:rPr>
          <w:rFonts w:ascii="Arial" w:hAnsi="Arial" w:cs="Arial"/>
          <w:b/>
          <w:bCs/>
        </w:rPr>
      </w:pPr>
      <w:r>
        <w:rPr>
          <w:rFonts w:ascii="Arial" w:hAnsi="Arial" w:cs="Arial"/>
          <w:b/>
          <w:bCs/>
        </w:rPr>
        <w:br w:type="page"/>
      </w:r>
    </w:p>
    <w:p w14:paraId="5FB6FA42" w14:textId="77777777" w:rsidR="007947B2" w:rsidRPr="00301109" w:rsidRDefault="007947B2" w:rsidP="007947B2">
      <w:pPr>
        <w:jc w:val="center"/>
        <w:rPr>
          <w:rFonts w:ascii="ColaborateLight" w:eastAsia="Times New Roman" w:hAnsi="ColaborateLight" w:cs="Arial"/>
          <w:b/>
          <w:bCs/>
          <w:lang w:eastAsia="es-ES"/>
        </w:rPr>
      </w:pPr>
      <w:bookmarkStart w:id="6" w:name="_Hlk141364491"/>
      <w:r w:rsidRPr="00301109">
        <w:rPr>
          <w:rFonts w:ascii="ColaborateLight" w:eastAsia="Times New Roman" w:hAnsi="ColaborateLight" w:cs="Arial"/>
          <w:b/>
          <w:bCs/>
          <w:lang w:eastAsia="es-ES"/>
        </w:rPr>
        <w:lastRenderedPageBreak/>
        <w:t xml:space="preserve">LICITACIÓN PÚBLICA NACIONAL No. </w:t>
      </w:r>
      <w:r w:rsidR="00656C2E" w:rsidRPr="00301109">
        <w:rPr>
          <w:rFonts w:ascii="ColaborateLight" w:eastAsia="Times New Roman" w:hAnsi="ColaborateLight" w:cs="Arial"/>
          <w:b/>
          <w:bCs/>
          <w:lang w:eastAsia="es-ES"/>
        </w:rPr>
        <w:t>36111002-001-2023</w:t>
      </w:r>
    </w:p>
    <w:bookmarkEnd w:id="6"/>
    <w:p w14:paraId="09AB94C4" w14:textId="77777777" w:rsidR="007947B2" w:rsidRPr="00301109" w:rsidRDefault="007947B2" w:rsidP="000E3C31">
      <w:pPr>
        <w:spacing w:after="0" w:line="240" w:lineRule="auto"/>
        <w:jc w:val="center"/>
        <w:rPr>
          <w:rFonts w:ascii="ColaborateLight" w:eastAsia="Times New Roman" w:hAnsi="ColaborateLight" w:cs="Arial"/>
          <w:b/>
          <w:bCs/>
          <w:lang w:eastAsia="es-ES"/>
        </w:rPr>
      </w:pPr>
      <w:r w:rsidRPr="00301109">
        <w:rPr>
          <w:rFonts w:ascii="ColaborateLight" w:eastAsia="Times New Roman" w:hAnsi="ColaborateLight" w:cs="Arial"/>
          <w:b/>
          <w:bCs/>
          <w:lang w:eastAsia="es-ES"/>
        </w:rPr>
        <w:t>PROPUESTA ECONOMICA</w:t>
      </w:r>
    </w:p>
    <w:p w14:paraId="1676CE11" w14:textId="77777777" w:rsidR="007947B2" w:rsidRPr="00301109" w:rsidRDefault="007947B2" w:rsidP="000E3C31">
      <w:pPr>
        <w:spacing w:after="0" w:line="240" w:lineRule="auto"/>
        <w:jc w:val="center"/>
        <w:rPr>
          <w:rFonts w:ascii="ColaborateLight" w:eastAsia="Times New Roman" w:hAnsi="ColaborateLight" w:cs="Arial"/>
          <w:b/>
          <w:bCs/>
          <w:lang w:eastAsia="es-ES"/>
        </w:rPr>
      </w:pPr>
      <w:bookmarkStart w:id="7" w:name="_Hlk141366141"/>
      <w:r w:rsidRPr="00301109">
        <w:rPr>
          <w:rFonts w:ascii="ColaborateLight" w:eastAsia="Times New Roman" w:hAnsi="ColaborateLight" w:cs="Arial"/>
          <w:b/>
          <w:bCs/>
          <w:lang w:eastAsia="es-ES"/>
        </w:rPr>
        <w:t>ANEXO NÚMERO 2 ECONOMICO</w:t>
      </w:r>
    </w:p>
    <w:bookmarkEnd w:id="7"/>
    <w:p w14:paraId="66CC11C1" w14:textId="77777777" w:rsidR="007947B2" w:rsidRPr="00301109" w:rsidRDefault="007947B2" w:rsidP="007947B2">
      <w:pPr>
        <w:jc w:val="center"/>
        <w:rPr>
          <w:rFonts w:ascii="ColaborateLight" w:eastAsia="Times New Roman" w:hAnsi="ColaborateLight" w:cs="Arial"/>
          <w:lang w:eastAsia="es-ES"/>
        </w:rPr>
      </w:pPr>
    </w:p>
    <w:p w14:paraId="3DD20011" w14:textId="77777777" w:rsidR="007947B2" w:rsidRPr="00301109" w:rsidRDefault="001652C2" w:rsidP="003E2550">
      <w:pPr>
        <w:tabs>
          <w:tab w:val="left" w:pos="0"/>
        </w:tabs>
        <w:ind w:right="51"/>
        <w:jc w:val="both"/>
        <w:outlineLvl w:val="0"/>
        <w:rPr>
          <w:rFonts w:ascii="ColaborateLight" w:eastAsia="Times New Roman" w:hAnsi="ColaborateLight" w:cs="Arial"/>
          <w:lang w:eastAsia="es-ES"/>
        </w:rPr>
      </w:pPr>
      <w:bookmarkStart w:id="8" w:name="_Hlk141364522"/>
      <w:r w:rsidRPr="002D7AE4">
        <w:rPr>
          <w:rFonts w:ascii="ColaborateLight" w:hAnsi="ColaborateLight" w:cs="Arial"/>
          <w:bCs/>
        </w:rPr>
        <w:t xml:space="preserve">CONTRATACIÓN PARA EL SUMINISTRO DE </w:t>
      </w:r>
      <w:r w:rsidRPr="002D7AE4">
        <w:rPr>
          <w:rFonts w:ascii="ColaborateLight" w:hAnsi="ColaborateLight" w:cs="Arial"/>
          <w:b/>
        </w:rPr>
        <w:t>INSUMOS MÉDICOS Y MATERIAL DE CURACIÓN</w:t>
      </w:r>
      <w:r w:rsidRPr="002D7AE4">
        <w:rPr>
          <w:rFonts w:ascii="ColaborateLight" w:hAnsi="ColaborateLight" w:cs="Arial"/>
          <w:bCs/>
        </w:rPr>
        <w:t xml:space="preserve"> PARA LAS JURISDICCIONES</w:t>
      </w:r>
      <w:r>
        <w:rPr>
          <w:rFonts w:ascii="ColaborateLight" w:hAnsi="ColaborateLight" w:cs="Arial"/>
          <w:bCs/>
        </w:rPr>
        <w:t xml:space="preserve"> SANITARIAS</w:t>
      </w:r>
      <w:r w:rsidRPr="002D7AE4">
        <w:rPr>
          <w:rFonts w:ascii="ColaborateLight" w:hAnsi="ColaborateLight" w:cs="Arial"/>
          <w:bCs/>
        </w:rPr>
        <w:t>, CAPA</w:t>
      </w:r>
      <w:r>
        <w:rPr>
          <w:rFonts w:ascii="ColaborateLight" w:hAnsi="ColaborateLight" w:cs="Arial"/>
          <w:bCs/>
        </w:rPr>
        <w:t>S</w:t>
      </w:r>
      <w:r w:rsidRPr="002D7AE4">
        <w:rPr>
          <w:rFonts w:ascii="ColaborateLight" w:hAnsi="ColaborateLight" w:cs="Arial"/>
          <w:bCs/>
        </w:rPr>
        <w:t>ITS, UNEMES-EC, CARAS, CETS E IEC DE LOS SERVICIOS DE SALUD DEL ESTADO DE COLIMA</w:t>
      </w:r>
      <w:r w:rsidR="007B4629" w:rsidRPr="00301109">
        <w:rPr>
          <w:rFonts w:ascii="ColaborateLight" w:eastAsia="Times New Roman" w:hAnsi="ColaborateLight" w:cs="Arial"/>
          <w:lang w:eastAsia="es-ES"/>
        </w:rPr>
        <w:t>.</w:t>
      </w:r>
    </w:p>
    <w:bookmarkEnd w:id="8"/>
    <w:p w14:paraId="3C5955AE" w14:textId="77777777" w:rsidR="007947B2" w:rsidRPr="00972483" w:rsidRDefault="007947B2" w:rsidP="007947B2">
      <w:pPr>
        <w:tabs>
          <w:tab w:val="left" w:pos="0"/>
        </w:tabs>
        <w:ind w:right="51"/>
        <w:outlineLvl w:val="0"/>
        <w:rPr>
          <w:rFonts w:ascii="Arial" w:hAnsi="Arial" w:cs="Arial"/>
          <w:b/>
          <w:bCs/>
        </w:rPr>
      </w:pPr>
    </w:p>
    <w:tbl>
      <w:tblPr>
        <w:tblW w:w="10325" w:type="dxa"/>
        <w:jc w:val="center"/>
        <w:tblCellMar>
          <w:left w:w="70" w:type="dxa"/>
          <w:right w:w="70" w:type="dxa"/>
        </w:tblCellMar>
        <w:tblLook w:val="04A0" w:firstRow="1" w:lastRow="0" w:firstColumn="1" w:lastColumn="0" w:noHBand="0" w:noVBand="1"/>
      </w:tblPr>
      <w:tblGrid>
        <w:gridCol w:w="421"/>
        <w:gridCol w:w="1372"/>
        <w:gridCol w:w="7481"/>
        <w:gridCol w:w="1051"/>
      </w:tblGrid>
      <w:tr w:rsidR="00F50AA9" w:rsidRPr="005A5A33" w14:paraId="015C6DDB" w14:textId="14FDE7C3" w:rsidTr="00F50AA9">
        <w:trPr>
          <w:trHeight w:val="94"/>
          <w:jc w:val="center"/>
        </w:trPr>
        <w:tc>
          <w:tcPr>
            <w:tcW w:w="9274" w:type="dxa"/>
            <w:gridSpan w:val="3"/>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14:paraId="4A38D551" w14:textId="77777777" w:rsidR="00F50AA9" w:rsidRPr="001F5DBA" w:rsidRDefault="00F50AA9" w:rsidP="00802C43">
            <w:pPr>
              <w:spacing w:after="0" w:line="240" w:lineRule="auto"/>
              <w:jc w:val="center"/>
              <w:rPr>
                <w:rFonts w:ascii="ColaborateLight" w:eastAsia="Times New Roman" w:hAnsi="ColaborateLight" w:cs="Arial"/>
                <w:sz w:val="28"/>
                <w:szCs w:val="28"/>
                <w:lang w:eastAsia="es-ES"/>
              </w:rPr>
            </w:pPr>
            <w:bookmarkStart w:id="9" w:name="_Hlk141366248"/>
            <w:r w:rsidRPr="001F5DBA">
              <w:rPr>
                <w:rFonts w:ascii="ColaborateLight" w:eastAsia="Times New Roman" w:hAnsi="ColaborateLight" w:cs="Arial"/>
                <w:sz w:val="28"/>
                <w:szCs w:val="28"/>
                <w:lang w:eastAsia="es-ES"/>
              </w:rPr>
              <w:t xml:space="preserve">CLAVES REQUERIDAS DE </w:t>
            </w:r>
            <w:r w:rsidRPr="001F5DBA">
              <w:rPr>
                <w:rFonts w:ascii="ColaborateLight" w:eastAsia="Times New Roman" w:hAnsi="ColaborateLight" w:cs="Arial"/>
                <w:b/>
                <w:bCs/>
                <w:sz w:val="28"/>
                <w:szCs w:val="28"/>
                <w:lang w:eastAsia="es-ES"/>
              </w:rPr>
              <w:t>MEDICAMENTOS</w:t>
            </w:r>
            <w:r w:rsidRPr="001F5DBA">
              <w:rPr>
                <w:rFonts w:ascii="ColaborateLight" w:eastAsia="Times New Roman" w:hAnsi="ColaborateLight" w:cs="Arial"/>
                <w:sz w:val="28"/>
                <w:szCs w:val="28"/>
                <w:lang w:eastAsia="es-ES"/>
              </w:rPr>
              <w:t xml:space="preserve"> 2023</w:t>
            </w:r>
          </w:p>
        </w:tc>
        <w:tc>
          <w:tcPr>
            <w:tcW w:w="1051" w:type="dxa"/>
            <w:tcBorders>
              <w:top w:val="single" w:sz="4" w:space="0" w:color="auto"/>
              <w:left w:val="single" w:sz="4" w:space="0" w:color="auto"/>
              <w:bottom w:val="single" w:sz="4" w:space="0" w:color="auto"/>
              <w:right w:val="single" w:sz="4" w:space="0" w:color="000000"/>
            </w:tcBorders>
            <w:shd w:val="clear" w:color="auto" w:fill="A6A6A6" w:themeFill="background1" w:themeFillShade="A6"/>
          </w:tcPr>
          <w:p w14:paraId="24377D33" w14:textId="77777777" w:rsidR="00F50AA9" w:rsidRDefault="00F50AA9" w:rsidP="00802C43">
            <w:pPr>
              <w:spacing w:after="0" w:line="240" w:lineRule="auto"/>
              <w:jc w:val="center"/>
              <w:rPr>
                <w:rFonts w:ascii="ColaborateLight" w:eastAsia="Times New Roman" w:hAnsi="ColaborateLight" w:cs="Arial"/>
                <w:sz w:val="18"/>
                <w:szCs w:val="18"/>
                <w:lang w:eastAsia="es-ES"/>
              </w:rPr>
            </w:pPr>
            <w:r w:rsidRPr="00F50AA9">
              <w:rPr>
                <w:rFonts w:ascii="ColaborateLight" w:eastAsia="Times New Roman" w:hAnsi="ColaborateLight" w:cs="Arial"/>
                <w:sz w:val="18"/>
                <w:szCs w:val="18"/>
                <w:lang w:eastAsia="es-ES"/>
              </w:rPr>
              <w:t>PRECIO UNITARIO</w:t>
            </w:r>
          </w:p>
          <w:p w14:paraId="6BB0DF08" w14:textId="6D71D51B" w:rsidR="00F50AA9" w:rsidRPr="00F50AA9" w:rsidRDefault="00F50AA9" w:rsidP="00802C4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SIN I.V.A.</w:t>
            </w:r>
          </w:p>
        </w:tc>
      </w:tr>
      <w:tr w:rsidR="00F50AA9" w:rsidRPr="005A5A33" w14:paraId="1591692E" w14:textId="7B6922C6" w:rsidTr="00F50AA9">
        <w:trPr>
          <w:trHeight w:val="89"/>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1EF0D7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NO.</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hideMark/>
          </w:tcPr>
          <w:p w14:paraId="5AE4CD8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CLAVE</w:t>
            </w:r>
          </w:p>
        </w:tc>
        <w:tc>
          <w:tcPr>
            <w:tcW w:w="7481" w:type="dxa"/>
            <w:tcBorders>
              <w:top w:val="nil"/>
              <w:left w:val="nil"/>
              <w:bottom w:val="single" w:sz="4" w:space="0" w:color="auto"/>
              <w:right w:val="single" w:sz="4" w:space="0" w:color="auto"/>
            </w:tcBorders>
            <w:shd w:val="clear" w:color="auto" w:fill="D9D9D9" w:themeFill="background1" w:themeFillShade="D9"/>
            <w:noWrap/>
            <w:vAlign w:val="center"/>
            <w:hideMark/>
          </w:tcPr>
          <w:p w14:paraId="16AD689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DESCRIPCIÓN</w:t>
            </w:r>
          </w:p>
        </w:tc>
        <w:tc>
          <w:tcPr>
            <w:tcW w:w="1051" w:type="dxa"/>
            <w:tcBorders>
              <w:top w:val="nil"/>
              <w:left w:val="nil"/>
              <w:bottom w:val="single" w:sz="4" w:space="0" w:color="auto"/>
              <w:right w:val="single" w:sz="4" w:space="0" w:color="auto"/>
            </w:tcBorders>
            <w:shd w:val="clear" w:color="auto" w:fill="D9D9D9" w:themeFill="background1" w:themeFillShade="D9"/>
          </w:tcPr>
          <w:p w14:paraId="0B68034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p>
        </w:tc>
      </w:tr>
      <w:tr w:rsidR="00F50AA9" w:rsidRPr="005A5A33" w14:paraId="4AE81FE6" w14:textId="3052DD04" w:rsidTr="00F50AA9">
        <w:trPr>
          <w:trHeight w:val="1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CCFC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w:t>
            </w:r>
          </w:p>
        </w:tc>
        <w:tc>
          <w:tcPr>
            <w:tcW w:w="0" w:type="auto"/>
            <w:tcBorders>
              <w:top w:val="nil"/>
              <w:left w:val="nil"/>
              <w:bottom w:val="single" w:sz="4" w:space="0" w:color="auto"/>
              <w:right w:val="single" w:sz="4" w:space="0" w:color="auto"/>
            </w:tcBorders>
            <w:shd w:val="clear" w:color="auto" w:fill="auto"/>
            <w:vAlign w:val="center"/>
            <w:hideMark/>
          </w:tcPr>
          <w:p w14:paraId="7D3B8C0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010.000.6282.00</w:t>
            </w:r>
          </w:p>
        </w:tc>
        <w:tc>
          <w:tcPr>
            <w:tcW w:w="7481" w:type="dxa"/>
            <w:tcBorders>
              <w:top w:val="nil"/>
              <w:left w:val="nil"/>
              <w:bottom w:val="single" w:sz="4" w:space="0" w:color="auto"/>
              <w:right w:val="single" w:sz="4" w:space="0" w:color="auto"/>
            </w:tcBorders>
            <w:shd w:val="clear" w:color="auto" w:fill="auto"/>
            <w:vAlign w:val="center"/>
            <w:hideMark/>
          </w:tcPr>
          <w:p w14:paraId="70781C7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ABEMACICLIB. TABLETA. CADA TABLETA CONTIENE ABEMACICLIB 150 MG. ENVASE CON 56 TABLETAS.</w:t>
            </w:r>
          </w:p>
        </w:tc>
        <w:tc>
          <w:tcPr>
            <w:tcW w:w="1051" w:type="dxa"/>
            <w:tcBorders>
              <w:top w:val="nil"/>
              <w:left w:val="nil"/>
              <w:bottom w:val="single" w:sz="4" w:space="0" w:color="auto"/>
              <w:right w:val="single" w:sz="4" w:space="0" w:color="auto"/>
            </w:tcBorders>
          </w:tcPr>
          <w:p w14:paraId="75F59F9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9AA2ED8" w14:textId="6AF86C73"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1C965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w:t>
            </w:r>
          </w:p>
        </w:tc>
        <w:tc>
          <w:tcPr>
            <w:tcW w:w="0" w:type="auto"/>
            <w:tcBorders>
              <w:top w:val="nil"/>
              <w:left w:val="nil"/>
              <w:bottom w:val="single" w:sz="4" w:space="0" w:color="auto"/>
              <w:right w:val="single" w:sz="4" w:space="0" w:color="auto"/>
            </w:tcBorders>
            <w:shd w:val="clear" w:color="auto" w:fill="auto"/>
            <w:vAlign w:val="center"/>
            <w:hideMark/>
          </w:tcPr>
          <w:p w14:paraId="51C0750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010.000.6283.00</w:t>
            </w:r>
          </w:p>
        </w:tc>
        <w:tc>
          <w:tcPr>
            <w:tcW w:w="7481" w:type="dxa"/>
            <w:tcBorders>
              <w:top w:val="nil"/>
              <w:left w:val="nil"/>
              <w:bottom w:val="single" w:sz="4" w:space="0" w:color="auto"/>
              <w:right w:val="single" w:sz="4" w:space="0" w:color="auto"/>
            </w:tcBorders>
            <w:shd w:val="clear" w:color="auto" w:fill="auto"/>
            <w:vAlign w:val="center"/>
            <w:hideMark/>
          </w:tcPr>
          <w:p w14:paraId="5F55625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ABEMACICLIB. TABLETA. CADA TABLETA CONTIENE ABEMACICLIB 100 MG. ENVASE CON 56 TABLETAS.</w:t>
            </w:r>
          </w:p>
        </w:tc>
        <w:tc>
          <w:tcPr>
            <w:tcW w:w="1051" w:type="dxa"/>
            <w:tcBorders>
              <w:top w:val="nil"/>
              <w:left w:val="nil"/>
              <w:bottom w:val="single" w:sz="4" w:space="0" w:color="auto"/>
              <w:right w:val="single" w:sz="4" w:space="0" w:color="auto"/>
            </w:tcBorders>
          </w:tcPr>
          <w:p w14:paraId="576556B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B2B14B0" w14:textId="65BC6359" w:rsidTr="00F50AA9">
        <w:trPr>
          <w:trHeight w:val="10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D3F7C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w:t>
            </w:r>
          </w:p>
        </w:tc>
        <w:tc>
          <w:tcPr>
            <w:tcW w:w="0" w:type="auto"/>
            <w:tcBorders>
              <w:top w:val="nil"/>
              <w:left w:val="nil"/>
              <w:bottom w:val="single" w:sz="4" w:space="0" w:color="auto"/>
              <w:right w:val="single" w:sz="4" w:space="0" w:color="auto"/>
            </w:tcBorders>
            <w:shd w:val="clear" w:color="auto" w:fill="auto"/>
            <w:vAlign w:val="center"/>
            <w:hideMark/>
          </w:tcPr>
          <w:p w14:paraId="1ED44E1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010.000.5166.00</w:t>
            </w:r>
          </w:p>
        </w:tc>
        <w:tc>
          <w:tcPr>
            <w:tcW w:w="7481" w:type="dxa"/>
            <w:tcBorders>
              <w:top w:val="nil"/>
              <w:left w:val="nil"/>
              <w:bottom w:val="single" w:sz="4" w:space="0" w:color="auto"/>
              <w:right w:val="single" w:sz="4" w:space="0" w:color="auto"/>
            </w:tcBorders>
            <w:shd w:val="clear" w:color="auto" w:fill="auto"/>
            <w:vAlign w:val="center"/>
            <w:hideMark/>
          </w:tcPr>
          <w:p w14:paraId="51C41A2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ACARBOSA TABLETA CADA TABLETA CONTIENE: ACARBOSA 50 MG ENVASE CON 30 TABLETAS.                                                                                                                                                                                </w:t>
            </w:r>
          </w:p>
        </w:tc>
        <w:tc>
          <w:tcPr>
            <w:tcW w:w="1051" w:type="dxa"/>
            <w:tcBorders>
              <w:top w:val="nil"/>
              <w:left w:val="nil"/>
              <w:bottom w:val="single" w:sz="4" w:space="0" w:color="auto"/>
              <w:right w:val="single" w:sz="4" w:space="0" w:color="auto"/>
            </w:tcBorders>
          </w:tcPr>
          <w:p w14:paraId="073C485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05D80F5" w14:textId="2EB0FB5E"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C5A6A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w:t>
            </w:r>
          </w:p>
        </w:tc>
        <w:tc>
          <w:tcPr>
            <w:tcW w:w="0" w:type="auto"/>
            <w:tcBorders>
              <w:top w:val="nil"/>
              <w:left w:val="nil"/>
              <w:bottom w:val="single" w:sz="4" w:space="0" w:color="auto"/>
              <w:right w:val="single" w:sz="4" w:space="0" w:color="auto"/>
            </w:tcBorders>
            <w:shd w:val="clear" w:color="auto" w:fill="auto"/>
            <w:vAlign w:val="center"/>
            <w:hideMark/>
          </w:tcPr>
          <w:p w14:paraId="2F98866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010.000.2302.00</w:t>
            </w:r>
          </w:p>
        </w:tc>
        <w:tc>
          <w:tcPr>
            <w:tcW w:w="7481" w:type="dxa"/>
            <w:tcBorders>
              <w:top w:val="nil"/>
              <w:left w:val="nil"/>
              <w:bottom w:val="single" w:sz="4" w:space="0" w:color="auto"/>
              <w:right w:val="single" w:sz="4" w:space="0" w:color="auto"/>
            </w:tcBorders>
            <w:shd w:val="clear" w:color="auto" w:fill="auto"/>
            <w:hideMark/>
          </w:tcPr>
          <w:p w14:paraId="0969F15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ACETAZOLAMIDA TABLETA CADA TABLETA CONTIENE: ACETAZOLAMIDA 250 MG ENVASE CON 20 TABLETAS.</w:t>
            </w:r>
          </w:p>
        </w:tc>
        <w:tc>
          <w:tcPr>
            <w:tcW w:w="1051" w:type="dxa"/>
            <w:tcBorders>
              <w:top w:val="nil"/>
              <w:left w:val="nil"/>
              <w:bottom w:val="single" w:sz="4" w:space="0" w:color="auto"/>
              <w:right w:val="single" w:sz="4" w:space="0" w:color="auto"/>
            </w:tcBorders>
          </w:tcPr>
          <w:p w14:paraId="56A807F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F5DBAE0" w14:textId="0747294A"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2920B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w:t>
            </w:r>
          </w:p>
        </w:tc>
        <w:tc>
          <w:tcPr>
            <w:tcW w:w="0" w:type="auto"/>
            <w:tcBorders>
              <w:top w:val="nil"/>
              <w:left w:val="nil"/>
              <w:bottom w:val="single" w:sz="4" w:space="0" w:color="auto"/>
              <w:right w:val="single" w:sz="4" w:space="0" w:color="auto"/>
            </w:tcBorders>
            <w:shd w:val="clear" w:color="auto" w:fill="auto"/>
            <w:vAlign w:val="center"/>
            <w:hideMark/>
          </w:tcPr>
          <w:p w14:paraId="6AD964B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010.000.4263.00</w:t>
            </w:r>
          </w:p>
        </w:tc>
        <w:tc>
          <w:tcPr>
            <w:tcW w:w="7481" w:type="dxa"/>
            <w:tcBorders>
              <w:top w:val="nil"/>
              <w:left w:val="nil"/>
              <w:bottom w:val="single" w:sz="4" w:space="0" w:color="auto"/>
              <w:right w:val="single" w:sz="4" w:space="0" w:color="auto"/>
            </w:tcBorders>
            <w:shd w:val="clear" w:color="auto" w:fill="auto"/>
            <w:vAlign w:val="center"/>
            <w:hideMark/>
          </w:tcPr>
          <w:p w14:paraId="30F9EF4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ACICLOVIR COMPRIMIDO O TABLETA CADA COMPRIMIDO O TABLETA CONTIENE: ACICLOVIR  200 MG ENVASE CON 25 COMPRIMIDOS O TABLETAS.                                                                                                                                    </w:t>
            </w:r>
          </w:p>
        </w:tc>
        <w:tc>
          <w:tcPr>
            <w:tcW w:w="1051" w:type="dxa"/>
            <w:tcBorders>
              <w:top w:val="nil"/>
              <w:left w:val="nil"/>
              <w:bottom w:val="single" w:sz="4" w:space="0" w:color="auto"/>
              <w:right w:val="single" w:sz="4" w:space="0" w:color="auto"/>
            </w:tcBorders>
          </w:tcPr>
          <w:p w14:paraId="5007AE1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31D4230" w14:textId="51AE504B" w:rsidTr="00F50AA9">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D7312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w:t>
            </w:r>
          </w:p>
        </w:tc>
        <w:tc>
          <w:tcPr>
            <w:tcW w:w="0" w:type="auto"/>
            <w:tcBorders>
              <w:top w:val="nil"/>
              <w:left w:val="nil"/>
              <w:bottom w:val="single" w:sz="4" w:space="0" w:color="auto"/>
              <w:right w:val="single" w:sz="4" w:space="0" w:color="auto"/>
            </w:tcBorders>
            <w:shd w:val="clear" w:color="auto" w:fill="auto"/>
            <w:vAlign w:val="center"/>
            <w:hideMark/>
          </w:tcPr>
          <w:p w14:paraId="5F84FF0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010.000.4264.00</w:t>
            </w:r>
          </w:p>
        </w:tc>
        <w:tc>
          <w:tcPr>
            <w:tcW w:w="7481" w:type="dxa"/>
            <w:tcBorders>
              <w:top w:val="nil"/>
              <w:left w:val="nil"/>
              <w:bottom w:val="single" w:sz="4" w:space="0" w:color="auto"/>
              <w:right w:val="single" w:sz="4" w:space="0" w:color="auto"/>
            </w:tcBorders>
            <w:shd w:val="clear" w:color="auto" w:fill="auto"/>
            <w:hideMark/>
          </w:tcPr>
          <w:p w14:paraId="0C389E4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ACICLOVIR SOLUCIÓN INYECTABLE. CADA FRASCO ÁMPULA CON LIOFILIZADO CONTIENE: ACICLOVIR SÓDICO EQUIVALENTE A 250 MG DE ACICLOVIR. ENVASE CON 5 FRASCOS ÁMPULA.</w:t>
            </w:r>
          </w:p>
        </w:tc>
        <w:tc>
          <w:tcPr>
            <w:tcW w:w="1051" w:type="dxa"/>
            <w:tcBorders>
              <w:top w:val="nil"/>
              <w:left w:val="nil"/>
              <w:bottom w:val="single" w:sz="4" w:space="0" w:color="auto"/>
              <w:right w:val="single" w:sz="4" w:space="0" w:color="auto"/>
            </w:tcBorders>
          </w:tcPr>
          <w:p w14:paraId="274B1FF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CA607A0" w14:textId="081634F4"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812C5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w:t>
            </w:r>
          </w:p>
        </w:tc>
        <w:tc>
          <w:tcPr>
            <w:tcW w:w="0" w:type="auto"/>
            <w:tcBorders>
              <w:top w:val="nil"/>
              <w:left w:val="nil"/>
              <w:bottom w:val="single" w:sz="4" w:space="0" w:color="auto"/>
              <w:right w:val="single" w:sz="4" w:space="0" w:color="auto"/>
            </w:tcBorders>
            <w:shd w:val="clear" w:color="auto" w:fill="auto"/>
            <w:vAlign w:val="center"/>
            <w:hideMark/>
          </w:tcPr>
          <w:p w14:paraId="2A8DE31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010.000.0101.00</w:t>
            </w:r>
          </w:p>
        </w:tc>
        <w:tc>
          <w:tcPr>
            <w:tcW w:w="7481" w:type="dxa"/>
            <w:tcBorders>
              <w:top w:val="nil"/>
              <w:left w:val="nil"/>
              <w:bottom w:val="single" w:sz="4" w:space="0" w:color="auto"/>
              <w:right w:val="single" w:sz="4" w:space="0" w:color="auto"/>
            </w:tcBorders>
            <w:shd w:val="clear" w:color="auto" w:fill="auto"/>
            <w:vAlign w:val="center"/>
            <w:hideMark/>
          </w:tcPr>
          <w:p w14:paraId="204D9DA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ACETILSALICILICO TABLETA CADA TABLETA CONTIENE: ACIDO ACETILSALICILICO  500 MG. ENVASE CON 20 TABLETAS.                                                                                                                                                 </w:t>
            </w:r>
          </w:p>
        </w:tc>
        <w:tc>
          <w:tcPr>
            <w:tcW w:w="1051" w:type="dxa"/>
            <w:tcBorders>
              <w:top w:val="nil"/>
              <w:left w:val="nil"/>
              <w:bottom w:val="single" w:sz="4" w:space="0" w:color="auto"/>
              <w:right w:val="single" w:sz="4" w:space="0" w:color="auto"/>
            </w:tcBorders>
          </w:tcPr>
          <w:p w14:paraId="56FA2F8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E8D7252" w14:textId="56FE6BC4" w:rsidTr="00F50AA9">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7F7DE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w:t>
            </w:r>
          </w:p>
        </w:tc>
        <w:tc>
          <w:tcPr>
            <w:tcW w:w="0" w:type="auto"/>
            <w:tcBorders>
              <w:top w:val="nil"/>
              <w:left w:val="nil"/>
              <w:bottom w:val="single" w:sz="4" w:space="0" w:color="auto"/>
              <w:right w:val="single" w:sz="4" w:space="0" w:color="auto"/>
            </w:tcBorders>
            <w:shd w:val="clear" w:color="auto" w:fill="auto"/>
            <w:vAlign w:val="center"/>
            <w:hideMark/>
          </w:tcPr>
          <w:p w14:paraId="7E0E25F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010.000.4161.00</w:t>
            </w:r>
          </w:p>
        </w:tc>
        <w:tc>
          <w:tcPr>
            <w:tcW w:w="7481" w:type="dxa"/>
            <w:tcBorders>
              <w:top w:val="nil"/>
              <w:left w:val="nil"/>
              <w:bottom w:val="single" w:sz="4" w:space="0" w:color="auto"/>
              <w:right w:val="single" w:sz="4" w:space="0" w:color="auto"/>
            </w:tcBorders>
            <w:shd w:val="clear" w:color="auto" w:fill="auto"/>
            <w:hideMark/>
          </w:tcPr>
          <w:p w14:paraId="7FD44CA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ÁCIDO ALENDRÓNICO TABLETA O COMPRIMIDO. CADA TABLETA O COMPRIMIDO CONTIENE ALENDRONATO DE SODIO EQUIVALENTE A 10 MG DE ACIDO ALENDRÓNICO. ENVASE CON 30 TABLETAS O COMPRIMIDOS.</w:t>
            </w:r>
          </w:p>
        </w:tc>
        <w:tc>
          <w:tcPr>
            <w:tcW w:w="1051" w:type="dxa"/>
            <w:tcBorders>
              <w:top w:val="nil"/>
              <w:left w:val="nil"/>
              <w:bottom w:val="single" w:sz="4" w:space="0" w:color="auto"/>
              <w:right w:val="single" w:sz="4" w:space="0" w:color="auto"/>
            </w:tcBorders>
          </w:tcPr>
          <w:p w14:paraId="7979259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E0928D9" w14:textId="37A47843"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76A8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w:t>
            </w:r>
          </w:p>
        </w:tc>
        <w:tc>
          <w:tcPr>
            <w:tcW w:w="0" w:type="auto"/>
            <w:tcBorders>
              <w:top w:val="nil"/>
              <w:left w:val="nil"/>
              <w:bottom w:val="single" w:sz="4" w:space="0" w:color="auto"/>
              <w:right w:val="single" w:sz="4" w:space="0" w:color="auto"/>
            </w:tcBorders>
            <w:shd w:val="clear" w:color="auto" w:fill="auto"/>
            <w:vAlign w:val="center"/>
            <w:hideMark/>
          </w:tcPr>
          <w:p w14:paraId="116FE7B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010.000.2707.00</w:t>
            </w:r>
          </w:p>
        </w:tc>
        <w:tc>
          <w:tcPr>
            <w:tcW w:w="7481" w:type="dxa"/>
            <w:tcBorders>
              <w:top w:val="nil"/>
              <w:left w:val="nil"/>
              <w:bottom w:val="single" w:sz="4" w:space="0" w:color="auto"/>
              <w:right w:val="single" w:sz="4" w:space="0" w:color="auto"/>
            </w:tcBorders>
            <w:shd w:val="clear" w:color="auto" w:fill="auto"/>
            <w:vAlign w:val="center"/>
            <w:hideMark/>
          </w:tcPr>
          <w:p w14:paraId="0D18087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ASCORBICO TABLETA CADA TABLETA CONTIENE: ACIDO ASCORBICO 100 MG ENVASE   CON 20 TABLETAS.                                                                                                                                                               </w:t>
            </w:r>
          </w:p>
        </w:tc>
        <w:tc>
          <w:tcPr>
            <w:tcW w:w="1051" w:type="dxa"/>
            <w:tcBorders>
              <w:top w:val="nil"/>
              <w:left w:val="nil"/>
              <w:bottom w:val="single" w:sz="4" w:space="0" w:color="auto"/>
              <w:right w:val="single" w:sz="4" w:space="0" w:color="auto"/>
            </w:tcBorders>
          </w:tcPr>
          <w:p w14:paraId="3BA66A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544A45D" w14:textId="7A5BE062"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70FD7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w:t>
            </w:r>
          </w:p>
        </w:tc>
        <w:tc>
          <w:tcPr>
            <w:tcW w:w="0" w:type="auto"/>
            <w:tcBorders>
              <w:top w:val="nil"/>
              <w:left w:val="nil"/>
              <w:bottom w:val="single" w:sz="4" w:space="0" w:color="auto"/>
              <w:right w:val="single" w:sz="4" w:space="0" w:color="auto"/>
            </w:tcBorders>
            <w:shd w:val="clear" w:color="auto" w:fill="auto"/>
            <w:vAlign w:val="center"/>
            <w:hideMark/>
          </w:tcPr>
          <w:p w14:paraId="39B7FEE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010.000.1706.00</w:t>
            </w:r>
          </w:p>
        </w:tc>
        <w:tc>
          <w:tcPr>
            <w:tcW w:w="7481" w:type="dxa"/>
            <w:tcBorders>
              <w:top w:val="nil"/>
              <w:left w:val="nil"/>
              <w:bottom w:val="single" w:sz="4" w:space="0" w:color="auto"/>
              <w:right w:val="single" w:sz="4" w:space="0" w:color="auto"/>
            </w:tcBorders>
            <w:shd w:val="clear" w:color="auto" w:fill="auto"/>
            <w:vAlign w:val="center"/>
            <w:hideMark/>
          </w:tcPr>
          <w:p w14:paraId="62BB44A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FOLICO TABLETA CADA TABLETA CONTIENE: ACIDO FOLICO 5 MG ENVASE CON </w:t>
            </w:r>
            <w:proofErr w:type="gramStart"/>
            <w:r w:rsidRPr="002C3321">
              <w:rPr>
                <w:rFonts w:ascii="ColaborateLight" w:eastAsia="Times New Roman" w:hAnsi="ColaborateLight" w:cs="Arial"/>
                <w:sz w:val="18"/>
                <w:szCs w:val="18"/>
                <w:lang w:eastAsia="es-ES"/>
              </w:rPr>
              <w:t>20  TABLETAS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31BC0C5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27A8933" w14:textId="1632E989" w:rsidTr="00F50AA9">
        <w:trPr>
          <w:trHeight w:val="1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24F6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w:t>
            </w:r>
          </w:p>
        </w:tc>
        <w:tc>
          <w:tcPr>
            <w:tcW w:w="0" w:type="auto"/>
            <w:tcBorders>
              <w:top w:val="nil"/>
              <w:left w:val="nil"/>
              <w:bottom w:val="single" w:sz="4" w:space="0" w:color="auto"/>
              <w:right w:val="single" w:sz="4" w:space="0" w:color="auto"/>
            </w:tcBorders>
            <w:shd w:val="clear" w:color="auto" w:fill="auto"/>
            <w:vAlign w:val="center"/>
            <w:hideMark/>
          </w:tcPr>
          <w:p w14:paraId="578C6D5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010.000.0904.00</w:t>
            </w:r>
          </w:p>
        </w:tc>
        <w:tc>
          <w:tcPr>
            <w:tcW w:w="7481" w:type="dxa"/>
            <w:tcBorders>
              <w:top w:val="nil"/>
              <w:left w:val="nil"/>
              <w:bottom w:val="single" w:sz="4" w:space="0" w:color="auto"/>
              <w:right w:val="single" w:sz="4" w:space="0" w:color="auto"/>
            </w:tcBorders>
            <w:shd w:val="clear" w:color="auto" w:fill="auto"/>
            <w:hideMark/>
          </w:tcPr>
          <w:p w14:paraId="414C984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ÁCIDO RETINÓICO CREMA.CADA 100 GRAMOS CONTIENEN: ACIDO RETINOICO 0.05 G. ENVASE CON 20 G.</w:t>
            </w:r>
          </w:p>
        </w:tc>
        <w:tc>
          <w:tcPr>
            <w:tcW w:w="1051" w:type="dxa"/>
            <w:tcBorders>
              <w:top w:val="nil"/>
              <w:left w:val="nil"/>
              <w:bottom w:val="single" w:sz="4" w:space="0" w:color="auto"/>
              <w:right w:val="single" w:sz="4" w:space="0" w:color="auto"/>
            </w:tcBorders>
          </w:tcPr>
          <w:p w14:paraId="3A35E48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043E425" w14:textId="408C7B30" w:rsidTr="00F50AA9">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EE463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w:t>
            </w:r>
          </w:p>
        </w:tc>
        <w:tc>
          <w:tcPr>
            <w:tcW w:w="0" w:type="auto"/>
            <w:tcBorders>
              <w:top w:val="nil"/>
              <w:left w:val="nil"/>
              <w:bottom w:val="single" w:sz="4" w:space="0" w:color="auto"/>
              <w:right w:val="single" w:sz="4" w:space="0" w:color="auto"/>
            </w:tcBorders>
            <w:shd w:val="clear" w:color="auto" w:fill="auto"/>
            <w:vAlign w:val="center"/>
            <w:hideMark/>
          </w:tcPr>
          <w:p w14:paraId="4D0879E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010.000.4185.00</w:t>
            </w:r>
          </w:p>
        </w:tc>
        <w:tc>
          <w:tcPr>
            <w:tcW w:w="7481" w:type="dxa"/>
            <w:tcBorders>
              <w:top w:val="nil"/>
              <w:left w:val="nil"/>
              <w:bottom w:val="single" w:sz="4" w:space="0" w:color="auto"/>
              <w:right w:val="single" w:sz="4" w:space="0" w:color="auto"/>
            </w:tcBorders>
            <w:shd w:val="clear" w:color="auto" w:fill="auto"/>
            <w:hideMark/>
          </w:tcPr>
          <w:p w14:paraId="59398F8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ÁCIDO URSODEOXICÓLICO CÁPSULA. CADA CÁPSULA CONTIENE: ÁCIDO URSODEOXICÓLICO 250 MG. ENVASE CON 50 CÁPSULAS.</w:t>
            </w:r>
          </w:p>
        </w:tc>
        <w:tc>
          <w:tcPr>
            <w:tcW w:w="1051" w:type="dxa"/>
            <w:tcBorders>
              <w:top w:val="nil"/>
              <w:left w:val="nil"/>
              <w:bottom w:val="single" w:sz="4" w:space="0" w:color="auto"/>
              <w:right w:val="single" w:sz="4" w:space="0" w:color="auto"/>
            </w:tcBorders>
          </w:tcPr>
          <w:p w14:paraId="685EB51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A996133" w14:textId="1456B064"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94187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w:t>
            </w:r>
          </w:p>
        </w:tc>
        <w:tc>
          <w:tcPr>
            <w:tcW w:w="0" w:type="auto"/>
            <w:tcBorders>
              <w:top w:val="nil"/>
              <w:left w:val="nil"/>
              <w:bottom w:val="single" w:sz="4" w:space="0" w:color="auto"/>
              <w:right w:val="single" w:sz="4" w:space="0" w:color="auto"/>
            </w:tcBorders>
            <w:shd w:val="clear" w:color="auto" w:fill="auto"/>
            <w:vAlign w:val="center"/>
            <w:hideMark/>
          </w:tcPr>
          <w:p w14:paraId="277B497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010.000.2620.00</w:t>
            </w:r>
          </w:p>
        </w:tc>
        <w:tc>
          <w:tcPr>
            <w:tcW w:w="7481" w:type="dxa"/>
            <w:tcBorders>
              <w:top w:val="nil"/>
              <w:left w:val="nil"/>
              <w:bottom w:val="single" w:sz="4" w:space="0" w:color="auto"/>
              <w:right w:val="single" w:sz="4" w:space="0" w:color="auto"/>
            </w:tcBorders>
            <w:shd w:val="clear" w:color="auto" w:fill="auto"/>
            <w:vAlign w:val="center"/>
            <w:hideMark/>
          </w:tcPr>
          <w:p w14:paraId="3FBE824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ACIDO VALPROICO. CAPSULA CADA CAPSULA CONTIENE: ACIDO VALPROICO 250 MG ENVASE CON 60 CAPSULAS.                                                                                                                                                                </w:t>
            </w:r>
          </w:p>
        </w:tc>
        <w:tc>
          <w:tcPr>
            <w:tcW w:w="1051" w:type="dxa"/>
            <w:tcBorders>
              <w:top w:val="nil"/>
              <w:left w:val="nil"/>
              <w:bottom w:val="single" w:sz="4" w:space="0" w:color="auto"/>
              <w:right w:val="single" w:sz="4" w:space="0" w:color="auto"/>
            </w:tcBorders>
          </w:tcPr>
          <w:p w14:paraId="5CB9AF2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5F43BFE" w14:textId="5A81B8FF" w:rsidTr="00F50AA9">
        <w:trPr>
          <w:trHeight w:val="8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28ED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w:t>
            </w:r>
          </w:p>
        </w:tc>
        <w:tc>
          <w:tcPr>
            <w:tcW w:w="0" w:type="auto"/>
            <w:tcBorders>
              <w:top w:val="nil"/>
              <w:left w:val="nil"/>
              <w:bottom w:val="single" w:sz="4" w:space="0" w:color="auto"/>
              <w:right w:val="single" w:sz="4" w:space="0" w:color="auto"/>
            </w:tcBorders>
            <w:shd w:val="clear" w:color="auto" w:fill="auto"/>
            <w:vAlign w:val="center"/>
            <w:hideMark/>
          </w:tcPr>
          <w:p w14:paraId="639F63A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010.000.5099.00</w:t>
            </w:r>
          </w:p>
        </w:tc>
        <w:tc>
          <w:tcPr>
            <w:tcW w:w="7481" w:type="dxa"/>
            <w:tcBorders>
              <w:top w:val="nil"/>
              <w:left w:val="nil"/>
              <w:bottom w:val="single" w:sz="4" w:space="0" w:color="auto"/>
              <w:right w:val="single" w:sz="4" w:space="0" w:color="auto"/>
            </w:tcBorders>
            <w:shd w:val="clear" w:color="auto" w:fill="auto"/>
            <w:hideMark/>
          </w:tcPr>
          <w:p w14:paraId="74BE5C9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ADENOSINA. SOLUCIÓN INYECTABLE. CADA FRASCO ÁMPULA CONTIENE: ADENOSINA 6 MG. ENVASE CON 6 FRASCOS ÁMPULA CON 2 ML. </w:t>
            </w:r>
          </w:p>
        </w:tc>
        <w:tc>
          <w:tcPr>
            <w:tcW w:w="1051" w:type="dxa"/>
            <w:tcBorders>
              <w:top w:val="nil"/>
              <w:left w:val="nil"/>
              <w:bottom w:val="single" w:sz="4" w:space="0" w:color="auto"/>
              <w:right w:val="single" w:sz="4" w:space="0" w:color="auto"/>
            </w:tcBorders>
          </w:tcPr>
          <w:p w14:paraId="3DA2E73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C24F233" w14:textId="2D8C8431" w:rsidTr="00F50AA9">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AE5F6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w:t>
            </w:r>
          </w:p>
        </w:tc>
        <w:tc>
          <w:tcPr>
            <w:tcW w:w="0" w:type="auto"/>
            <w:tcBorders>
              <w:top w:val="nil"/>
              <w:left w:val="nil"/>
              <w:bottom w:val="single" w:sz="4" w:space="0" w:color="auto"/>
              <w:right w:val="single" w:sz="4" w:space="0" w:color="auto"/>
            </w:tcBorders>
            <w:shd w:val="clear" w:color="auto" w:fill="auto"/>
            <w:vAlign w:val="center"/>
            <w:hideMark/>
          </w:tcPr>
          <w:p w14:paraId="4D8EF45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010.000.3674.00</w:t>
            </w:r>
          </w:p>
        </w:tc>
        <w:tc>
          <w:tcPr>
            <w:tcW w:w="7481" w:type="dxa"/>
            <w:tcBorders>
              <w:top w:val="nil"/>
              <w:left w:val="nil"/>
              <w:bottom w:val="single" w:sz="4" w:space="0" w:color="auto"/>
              <w:right w:val="single" w:sz="4" w:space="0" w:color="auto"/>
            </w:tcBorders>
            <w:shd w:val="clear" w:color="auto" w:fill="auto"/>
            <w:vAlign w:val="center"/>
            <w:hideMark/>
          </w:tcPr>
          <w:p w14:paraId="0040AC7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AGUA INYECTABLE SOLUCION INYECTABLE CADA AMPOLLETA CONTIENE: AGUA INYECTABLE 10   ML ENVASE CON 100 AMPOLLETAS CON 10 ML.                                                                                                                                     </w:t>
            </w:r>
          </w:p>
        </w:tc>
        <w:tc>
          <w:tcPr>
            <w:tcW w:w="1051" w:type="dxa"/>
            <w:tcBorders>
              <w:top w:val="nil"/>
              <w:left w:val="nil"/>
              <w:bottom w:val="single" w:sz="4" w:space="0" w:color="auto"/>
              <w:right w:val="single" w:sz="4" w:space="0" w:color="auto"/>
            </w:tcBorders>
          </w:tcPr>
          <w:p w14:paraId="02B81E8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8319855" w14:textId="6C77C289" w:rsidTr="00F50AA9">
        <w:trPr>
          <w:trHeight w:val="1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6C655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w:t>
            </w:r>
          </w:p>
        </w:tc>
        <w:tc>
          <w:tcPr>
            <w:tcW w:w="0" w:type="auto"/>
            <w:tcBorders>
              <w:top w:val="nil"/>
              <w:left w:val="nil"/>
              <w:bottom w:val="single" w:sz="4" w:space="0" w:color="auto"/>
              <w:right w:val="single" w:sz="4" w:space="0" w:color="auto"/>
            </w:tcBorders>
            <w:shd w:val="clear" w:color="auto" w:fill="auto"/>
            <w:vAlign w:val="center"/>
            <w:hideMark/>
          </w:tcPr>
          <w:p w14:paraId="1979C36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010.000.3675.00</w:t>
            </w:r>
          </w:p>
        </w:tc>
        <w:tc>
          <w:tcPr>
            <w:tcW w:w="7481" w:type="dxa"/>
            <w:tcBorders>
              <w:top w:val="nil"/>
              <w:left w:val="nil"/>
              <w:bottom w:val="single" w:sz="4" w:space="0" w:color="auto"/>
              <w:right w:val="single" w:sz="4" w:space="0" w:color="auto"/>
            </w:tcBorders>
            <w:shd w:val="clear" w:color="auto" w:fill="auto"/>
            <w:hideMark/>
          </w:tcPr>
          <w:p w14:paraId="6F49403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AGUA INYECTABLE SOLUCIÓN INYECTABLE. CADA ENVASE CONTIENE: AGUA INYECTABLE 500 ML. ENVASE CON 500 ML.</w:t>
            </w:r>
          </w:p>
        </w:tc>
        <w:tc>
          <w:tcPr>
            <w:tcW w:w="1051" w:type="dxa"/>
            <w:tcBorders>
              <w:top w:val="nil"/>
              <w:left w:val="nil"/>
              <w:bottom w:val="single" w:sz="4" w:space="0" w:color="auto"/>
              <w:right w:val="single" w:sz="4" w:space="0" w:color="auto"/>
            </w:tcBorders>
          </w:tcPr>
          <w:p w14:paraId="496EE30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926D7D9" w14:textId="3E086B9E"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ADD59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w:t>
            </w:r>
          </w:p>
        </w:tc>
        <w:tc>
          <w:tcPr>
            <w:tcW w:w="0" w:type="auto"/>
            <w:tcBorders>
              <w:top w:val="nil"/>
              <w:left w:val="nil"/>
              <w:bottom w:val="single" w:sz="4" w:space="0" w:color="auto"/>
              <w:right w:val="single" w:sz="4" w:space="0" w:color="auto"/>
            </w:tcBorders>
            <w:shd w:val="clear" w:color="auto" w:fill="auto"/>
            <w:vAlign w:val="center"/>
            <w:hideMark/>
          </w:tcPr>
          <w:p w14:paraId="14E8AE9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010.000.0831.00</w:t>
            </w:r>
          </w:p>
        </w:tc>
        <w:tc>
          <w:tcPr>
            <w:tcW w:w="7481" w:type="dxa"/>
            <w:tcBorders>
              <w:top w:val="nil"/>
              <w:left w:val="nil"/>
              <w:bottom w:val="single" w:sz="4" w:space="0" w:color="auto"/>
              <w:right w:val="single" w:sz="4" w:space="0" w:color="auto"/>
            </w:tcBorders>
            <w:shd w:val="clear" w:color="auto" w:fill="auto"/>
            <w:vAlign w:val="center"/>
            <w:hideMark/>
          </w:tcPr>
          <w:p w14:paraId="3D7FC14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ALANTOINA Y ALQUITRAN DE HULLA SUSPENSION DERMICA CADA ML CONTIENE: </w:t>
            </w:r>
            <w:proofErr w:type="gramStart"/>
            <w:r w:rsidRPr="002C3321">
              <w:rPr>
                <w:rFonts w:ascii="ColaborateLight" w:eastAsia="Times New Roman" w:hAnsi="ColaborateLight" w:cs="Arial"/>
                <w:sz w:val="18"/>
                <w:szCs w:val="18"/>
                <w:lang w:eastAsia="es-ES"/>
              </w:rPr>
              <w:t>ALANTOINA  20.0</w:t>
            </w:r>
            <w:proofErr w:type="gramEnd"/>
            <w:r w:rsidRPr="002C3321">
              <w:rPr>
                <w:rFonts w:ascii="ColaborateLight" w:eastAsia="Times New Roman" w:hAnsi="ColaborateLight" w:cs="Arial"/>
                <w:sz w:val="18"/>
                <w:szCs w:val="18"/>
                <w:lang w:eastAsia="es-ES"/>
              </w:rPr>
              <w:t xml:space="preserve"> MG ALQUITRAN DE HULLA 9.4 MG ENVASE CON 120 ML.                                                                                                                           </w:t>
            </w:r>
          </w:p>
        </w:tc>
        <w:tc>
          <w:tcPr>
            <w:tcW w:w="1051" w:type="dxa"/>
            <w:tcBorders>
              <w:top w:val="nil"/>
              <w:left w:val="nil"/>
              <w:bottom w:val="single" w:sz="4" w:space="0" w:color="auto"/>
              <w:right w:val="single" w:sz="4" w:space="0" w:color="auto"/>
            </w:tcBorders>
          </w:tcPr>
          <w:p w14:paraId="641571B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D9F0F6C" w14:textId="25B7D00C"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3380D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w:t>
            </w:r>
          </w:p>
        </w:tc>
        <w:tc>
          <w:tcPr>
            <w:tcW w:w="0" w:type="auto"/>
            <w:tcBorders>
              <w:top w:val="nil"/>
              <w:left w:val="nil"/>
              <w:bottom w:val="single" w:sz="4" w:space="0" w:color="auto"/>
              <w:right w:val="single" w:sz="4" w:space="0" w:color="auto"/>
            </w:tcBorders>
            <w:shd w:val="clear" w:color="auto" w:fill="auto"/>
            <w:vAlign w:val="center"/>
            <w:hideMark/>
          </w:tcPr>
          <w:p w14:paraId="5CE380B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010.000.1345.00</w:t>
            </w:r>
          </w:p>
        </w:tc>
        <w:tc>
          <w:tcPr>
            <w:tcW w:w="7481" w:type="dxa"/>
            <w:tcBorders>
              <w:top w:val="nil"/>
              <w:left w:val="nil"/>
              <w:bottom w:val="single" w:sz="4" w:space="0" w:color="auto"/>
              <w:right w:val="single" w:sz="4" w:space="0" w:color="auto"/>
            </w:tcBorders>
            <w:shd w:val="clear" w:color="auto" w:fill="auto"/>
            <w:vAlign w:val="center"/>
            <w:hideMark/>
          </w:tcPr>
          <w:p w14:paraId="1ECEC66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ALBENDAZOL SUSPENSION ORAL CADA FRASCO CONTIENE: ALBENDAZOL 400 MG ENVASE CON  20 ML.                                                                                                                                                                         </w:t>
            </w:r>
          </w:p>
        </w:tc>
        <w:tc>
          <w:tcPr>
            <w:tcW w:w="1051" w:type="dxa"/>
            <w:tcBorders>
              <w:top w:val="nil"/>
              <w:left w:val="nil"/>
              <w:bottom w:val="single" w:sz="4" w:space="0" w:color="auto"/>
              <w:right w:val="single" w:sz="4" w:space="0" w:color="auto"/>
            </w:tcBorders>
          </w:tcPr>
          <w:p w14:paraId="17B5250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0DC7F06" w14:textId="1B5AD1D1"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1F9B8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19</w:t>
            </w:r>
          </w:p>
        </w:tc>
        <w:tc>
          <w:tcPr>
            <w:tcW w:w="0" w:type="auto"/>
            <w:tcBorders>
              <w:top w:val="nil"/>
              <w:left w:val="nil"/>
              <w:bottom w:val="single" w:sz="4" w:space="0" w:color="auto"/>
              <w:right w:val="single" w:sz="4" w:space="0" w:color="auto"/>
            </w:tcBorders>
            <w:shd w:val="clear" w:color="auto" w:fill="auto"/>
            <w:noWrap/>
            <w:vAlign w:val="bottom"/>
            <w:hideMark/>
          </w:tcPr>
          <w:p w14:paraId="099F005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010.000.1344.00</w:t>
            </w:r>
          </w:p>
        </w:tc>
        <w:tc>
          <w:tcPr>
            <w:tcW w:w="7481" w:type="dxa"/>
            <w:tcBorders>
              <w:top w:val="nil"/>
              <w:left w:val="nil"/>
              <w:bottom w:val="single" w:sz="4" w:space="0" w:color="auto"/>
              <w:right w:val="single" w:sz="4" w:space="0" w:color="auto"/>
            </w:tcBorders>
            <w:shd w:val="clear" w:color="auto" w:fill="auto"/>
            <w:vAlign w:val="bottom"/>
            <w:hideMark/>
          </w:tcPr>
          <w:p w14:paraId="33DC98B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ALBENDAZOL TABLETA CADA TABLETA CONTIENE: ALBENDAZOL 200 MG ENVASE CON </w:t>
            </w:r>
            <w:proofErr w:type="gramStart"/>
            <w:r w:rsidRPr="002C3321">
              <w:rPr>
                <w:rFonts w:ascii="ColaborateLight" w:eastAsia="Times New Roman" w:hAnsi="ColaborateLight" w:cs="Arial"/>
                <w:sz w:val="18"/>
                <w:szCs w:val="18"/>
                <w:lang w:eastAsia="es-ES"/>
              </w:rPr>
              <w:t>2  TABLETAS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063008F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B1BABD3" w14:textId="7BD46429" w:rsidTr="00F50AA9">
        <w:trPr>
          <w:trHeight w:val="1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01E66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w:t>
            </w:r>
          </w:p>
        </w:tc>
        <w:tc>
          <w:tcPr>
            <w:tcW w:w="0" w:type="auto"/>
            <w:tcBorders>
              <w:top w:val="nil"/>
              <w:left w:val="nil"/>
              <w:bottom w:val="single" w:sz="4" w:space="0" w:color="auto"/>
              <w:right w:val="single" w:sz="4" w:space="0" w:color="auto"/>
            </w:tcBorders>
            <w:shd w:val="clear" w:color="auto" w:fill="auto"/>
            <w:vAlign w:val="center"/>
            <w:hideMark/>
          </w:tcPr>
          <w:p w14:paraId="61F062A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010.000.0871.00</w:t>
            </w:r>
          </w:p>
        </w:tc>
        <w:tc>
          <w:tcPr>
            <w:tcW w:w="7481" w:type="dxa"/>
            <w:tcBorders>
              <w:top w:val="nil"/>
              <w:left w:val="nil"/>
              <w:bottom w:val="single" w:sz="4" w:space="0" w:color="auto"/>
              <w:right w:val="single" w:sz="4" w:space="0" w:color="auto"/>
            </w:tcBorders>
            <w:shd w:val="clear" w:color="auto" w:fill="auto"/>
            <w:vAlign w:val="center"/>
            <w:hideMark/>
          </w:tcPr>
          <w:p w14:paraId="5E0619E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ALIBOUR POLVO CADA GRAMO CONTIENE: SULFATO DE COBRE 177.0 MG SULFATO DE </w:t>
            </w:r>
            <w:proofErr w:type="gramStart"/>
            <w:r w:rsidRPr="002C3321">
              <w:rPr>
                <w:rFonts w:ascii="ColaborateLight" w:eastAsia="Times New Roman" w:hAnsi="ColaborateLight" w:cs="Arial"/>
                <w:sz w:val="18"/>
                <w:szCs w:val="18"/>
                <w:lang w:eastAsia="es-ES"/>
              </w:rPr>
              <w:t>ZINC  619.5</w:t>
            </w:r>
            <w:proofErr w:type="gramEnd"/>
            <w:r w:rsidRPr="002C3321">
              <w:rPr>
                <w:rFonts w:ascii="ColaborateLight" w:eastAsia="Times New Roman" w:hAnsi="ColaborateLight" w:cs="Arial"/>
                <w:sz w:val="18"/>
                <w:szCs w:val="18"/>
                <w:lang w:eastAsia="es-ES"/>
              </w:rPr>
              <w:t xml:space="preserve"> MG ALCANFOR 26.5 MG ENVASE CON 12 SOBRES CON 2.2 G.                                                                                                                       </w:t>
            </w:r>
          </w:p>
        </w:tc>
        <w:tc>
          <w:tcPr>
            <w:tcW w:w="1051" w:type="dxa"/>
            <w:tcBorders>
              <w:top w:val="nil"/>
              <w:left w:val="nil"/>
              <w:bottom w:val="single" w:sz="4" w:space="0" w:color="auto"/>
              <w:right w:val="single" w:sz="4" w:space="0" w:color="auto"/>
            </w:tcBorders>
          </w:tcPr>
          <w:p w14:paraId="1E136BD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67BD82" w14:textId="6A1CBCCB" w:rsidTr="00F50AA9">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9B846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w:t>
            </w:r>
          </w:p>
        </w:tc>
        <w:tc>
          <w:tcPr>
            <w:tcW w:w="0" w:type="auto"/>
            <w:tcBorders>
              <w:top w:val="nil"/>
              <w:left w:val="nil"/>
              <w:bottom w:val="single" w:sz="4" w:space="0" w:color="auto"/>
              <w:right w:val="single" w:sz="4" w:space="0" w:color="auto"/>
            </w:tcBorders>
            <w:shd w:val="clear" w:color="auto" w:fill="auto"/>
            <w:vAlign w:val="center"/>
            <w:hideMark/>
          </w:tcPr>
          <w:p w14:paraId="6C328F6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010.000.3663.01</w:t>
            </w:r>
          </w:p>
        </w:tc>
        <w:tc>
          <w:tcPr>
            <w:tcW w:w="7481" w:type="dxa"/>
            <w:tcBorders>
              <w:top w:val="nil"/>
              <w:left w:val="nil"/>
              <w:bottom w:val="single" w:sz="4" w:space="0" w:color="auto"/>
              <w:right w:val="single" w:sz="4" w:space="0" w:color="auto"/>
            </w:tcBorders>
            <w:shd w:val="clear" w:color="auto" w:fill="auto"/>
            <w:hideMark/>
          </w:tcPr>
          <w:p w14:paraId="6AB50AA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ALMIDÓN SOLUCIÓN INYECTABLE AL 10%. CADA 100 ML CONTIENEN: POLI (O-2 HIDROXIETIL) ALMIDÓN O PENTALMIDÓN O HIDROXIETIL ALMIDÓN (200/0.5) 10 G ENVASE CON 500 ML.</w:t>
            </w:r>
          </w:p>
        </w:tc>
        <w:tc>
          <w:tcPr>
            <w:tcW w:w="1051" w:type="dxa"/>
            <w:tcBorders>
              <w:top w:val="nil"/>
              <w:left w:val="nil"/>
              <w:bottom w:val="single" w:sz="4" w:space="0" w:color="auto"/>
              <w:right w:val="single" w:sz="4" w:space="0" w:color="auto"/>
            </w:tcBorders>
          </w:tcPr>
          <w:p w14:paraId="6B839F9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B17EC16" w14:textId="338E80FB" w:rsidTr="00F50AA9">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DE73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w:t>
            </w:r>
          </w:p>
        </w:tc>
        <w:tc>
          <w:tcPr>
            <w:tcW w:w="0" w:type="auto"/>
            <w:tcBorders>
              <w:top w:val="nil"/>
              <w:left w:val="nil"/>
              <w:bottom w:val="single" w:sz="4" w:space="0" w:color="auto"/>
              <w:right w:val="single" w:sz="4" w:space="0" w:color="auto"/>
            </w:tcBorders>
            <w:shd w:val="clear" w:color="auto" w:fill="auto"/>
            <w:vAlign w:val="center"/>
            <w:hideMark/>
          </w:tcPr>
          <w:p w14:paraId="57FBEB4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010.000.3666.01</w:t>
            </w:r>
          </w:p>
        </w:tc>
        <w:tc>
          <w:tcPr>
            <w:tcW w:w="7481" w:type="dxa"/>
            <w:tcBorders>
              <w:top w:val="nil"/>
              <w:left w:val="nil"/>
              <w:bottom w:val="single" w:sz="4" w:space="0" w:color="auto"/>
              <w:right w:val="single" w:sz="4" w:space="0" w:color="auto"/>
            </w:tcBorders>
            <w:shd w:val="clear" w:color="auto" w:fill="auto"/>
            <w:hideMark/>
          </w:tcPr>
          <w:p w14:paraId="767E6C9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ALMIDÓN. SOLUCIÓN INYECTABLE AL 6 % CADA 100 ML CONTIENEN: POLI (O-2 HIDROXIETIL)-ALMIDÓN (130000 DALTONS) O HIDROXIETIL ALMIDÓN (130/0.4) 6 G ENVASE CON 500 ML.</w:t>
            </w:r>
          </w:p>
        </w:tc>
        <w:tc>
          <w:tcPr>
            <w:tcW w:w="1051" w:type="dxa"/>
            <w:tcBorders>
              <w:top w:val="nil"/>
              <w:left w:val="nil"/>
              <w:bottom w:val="single" w:sz="4" w:space="0" w:color="auto"/>
              <w:right w:val="single" w:sz="4" w:space="0" w:color="auto"/>
            </w:tcBorders>
          </w:tcPr>
          <w:p w14:paraId="7CF6F34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EF2F859" w14:textId="28DFB952"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C8FA1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w:t>
            </w:r>
          </w:p>
        </w:tc>
        <w:tc>
          <w:tcPr>
            <w:tcW w:w="0" w:type="auto"/>
            <w:tcBorders>
              <w:top w:val="nil"/>
              <w:left w:val="nil"/>
              <w:bottom w:val="single" w:sz="4" w:space="0" w:color="auto"/>
              <w:right w:val="single" w:sz="4" w:space="0" w:color="auto"/>
            </w:tcBorders>
            <w:shd w:val="clear" w:color="auto" w:fill="auto"/>
            <w:vAlign w:val="center"/>
            <w:hideMark/>
          </w:tcPr>
          <w:p w14:paraId="2C2FD03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010.000.3451.00</w:t>
            </w:r>
          </w:p>
        </w:tc>
        <w:tc>
          <w:tcPr>
            <w:tcW w:w="7481" w:type="dxa"/>
            <w:tcBorders>
              <w:top w:val="nil"/>
              <w:left w:val="nil"/>
              <w:bottom w:val="single" w:sz="4" w:space="0" w:color="auto"/>
              <w:right w:val="single" w:sz="4" w:space="0" w:color="auto"/>
            </w:tcBorders>
            <w:shd w:val="clear" w:color="auto" w:fill="auto"/>
            <w:vAlign w:val="center"/>
            <w:hideMark/>
          </w:tcPr>
          <w:p w14:paraId="4154028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ALOPURINOL TABLETA CADA TABLETA CONTIENE: ALOPURINOL 300 MG ENVASE CON 20   TABLETAS.                                                                                                                                                                         </w:t>
            </w:r>
          </w:p>
        </w:tc>
        <w:tc>
          <w:tcPr>
            <w:tcW w:w="1051" w:type="dxa"/>
            <w:tcBorders>
              <w:top w:val="nil"/>
              <w:left w:val="nil"/>
              <w:bottom w:val="single" w:sz="4" w:space="0" w:color="auto"/>
              <w:right w:val="single" w:sz="4" w:space="0" w:color="auto"/>
            </w:tcBorders>
          </w:tcPr>
          <w:p w14:paraId="29D5400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5870A1F" w14:textId="75071493"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2E445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w:t>
            </w:r>
          </w:p>
        </w:tc>
        <w:tc>
          <w:tcPr>
            <w:tcW w:w="0" w:type="auto"/>
            <w:tcBorders>
              <w:top w:val="nil"/>
              <w:left w:val="nil"/>
              <w:bottom w:val="single" w:sz="4" w:space="0" w:color="auto"/>
              <w:right w:val="single" w:sz="4" w:space="0" w:color="auto"/>
            </w:tcBorders>
            <w:shd w:val="clear" w:color="auto" w:fill="auto"/>
            <w:vAlign w:val="center"/>
            <w:hideMark/>
          </w:tcPr>
          <w:p w14:paraId="3C00F84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010.000.2503.00</w:t>
            </w:r>
          </w:p>
        </w:tc>
        <w:tc>
          <w:tcPr>
            <w:tcW w:w="7481" w:type="dxa"/>
            <w:tcBorders>
              <w:top w:val="nil"/>
              <w:left w:val="nil"/>
              <w:bottom w:val="single" w:sz="4" w:space="0" w:color="auto"/>
              <w:right w:val="single" w:sz="4" w:space="0" w:color="auto"/>
            </w:tcBorders>
            <w:shd w:val="clear" w:color="auto" w:fill="auto"/>
            <w:vAlign w:val="center"/>
            <w:hideMark/>
          </w:tcPr>
          <w:p w14:paraId="0C409B0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ALOPURINOL. TABLETA. CADA TABLETA CONTIENE: ALOPURINOL 100 MG. ENVASE CON 20 TABLETAS.                                                                                                                                                                        </w:t>
            </w:r>
          </w:p>
        </w:tc>
        <w:tc>
          <w:tcPr>
            <w:tcW w:w="1051" w:type="dxa"/>
            <w:tcBorders>
              <w:top w:val="nil"/>
              <w:left w:val="nil"/>
              <w:bottom w:val="single" w:sz="4" w:space="0" w:color="auto"/>
              <w:right w:val="single" w:sz="4" w:space="0" w:color="auto"/>
            </w:tcBorders>
          </w:tcPr>
          <w:p w14:paraId="2BAD542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5E239F0" w14:textId="3381FC50"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9C06C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w:t>
            </w:r>
          </w:p>
        </w:tc>
        <w:tc>
          <w:tcPr>
            <w:tcW w:w="0" w:type="auto"/>
            <w:tcBorders>
              <w:top w:val="nil"/>
              <w:left w:val="nil"/>
              <w:bottom w:val="single" w:sz="4" w:space="0" w:color="auto"/>
              <w:right w:val="single" w:sz="4" w:space="0" w:color="auto"/>
            </w:tcBorders>
            <w:shd w:val="clear" w:color="auto" w:fill="auto"/>
            <w:vAlign w:val="center"/>
            <w:hideMark/>
          </w:tcPr>
          <w:p w14:paraId="24BDC18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040.000.2499.00</w:t>
            </w:r>
          </w:p>
        </w:tc>
        <w:tc>
          <w:tcPr>
            <w:tcW w:w="7481" w:type="dxa"/>
            <w:tcBorders>
              <w:top w:val="nil"/>
              <w:left w:val="nil"/>
              <w:bottom w:val="single" w:sz="4" w:space="0" w:color="auto"/>
              <w:right w:val="single" w:sz="4" w:space="0" w:color="auto"/>
            </w:tcBorders>
            <w:shd w:val="clear" w:color="auto" w:fill="auto"/>
            <w:hideMark/>
          </w:tcPr>
          <w:p w14:paraId="1EB58CA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ALPRAZOLAM  TABLETA</w:t>
            </w:r>
            <w:proofErr w:type="gramEnd"/>
            <w:r w:rsidRPr="002C3321">
              <w:rPr>
                <w:rFonts w:ascii="ColaborateLight" w:eastAsia="Times New Roman" w:hAnsi="ColaborateLight" w:cs="Arial"/>
                <w:sz w:val="18"/>
                <w:szCs w:val="18"/>
                <w:lang w:eastAsia="es-ES"/>
              </w:rPr>
              <w:t xml:space="preserve">. CADA TABLETA CONTIENE ALPRAZOLAM 2.0 MG. ENVASE CON 30 TABLETAS. </w:t>
            </w:r>
          </w:p>
        </w:tc>
        <w:tc>
          <w:tcPr>
            <w:tcW w:w="1051" w:type="dxa"/>
            <w:tcBorders>
              <w:top w:val="nil"/>
              <w:left w:val="nil"/>
              <w:bottom w:val="single" w:sz="4" w:space="0" w:color="auto"/>
              <w:right w:val="single" w:sz="4" w:space="0" w:color="auto"/>
            </w:tcBorders>
          </w:tcPr>
          <w:p w14:paraId="1CB95FF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977D287" w14:textId="0EA3EEA3" w:rsidTr="00F50AA9">
        <w:trPr>
          <w:trHeight w:val="9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5806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w:t>
            </w:r>
          </w:p>
        </w:tc>
        <w:tc>
          <w:tcPr>
            <w:tcW w:w="0" w:type="auto"/>
            <w:tcBorders>
              <w:top w:val="nil"/>
              <w:left w:val="nil"/>
              <w:bottom w:val="single" w:sz="4" w:space="0" w:color="auto"/>
              <w:right w:val="single" w:sz="4" w:space="0" w:color="auto"/>
            </w:tcBorders>
            <w:shd w:val="clear" w:color="auto" w:fill="auto"/>
            <w:vAlign w:val="center"/>
            <w:hideMark/>
          </w:tcPr>
          <w:p w14:paraId="13ABF5E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040.000.2500.00</w:t>
            </w:r>
          </w:p>
        </w:tc>
        <w:tc>
          <w:tcPr>
            <w:tcW w:w="7481" w:type="dxa"/>
            <w:tcBorders>
              <w:top w:val="nil"/>
              <w:left w:val="nil"/>
              <w:bottom w:val="single" w:sz="4" w:space="0" w:color="auto"/>
              <w:right w:val="single" w:sz="4" w:space="0" w:color="auto"/>
            </w:tcBorders>
            <w:shd w:val="clear" w:color="auto" w:fill="auto"/>
            <w:hideMark/>
          </w:tcPr>
          <w:p w14:paraId="4705ED9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ALPRAZOLAM TABLETA. CADA TABLETA CONTIENE: ALPRAZOLAM 0.25 MG. ENVASE CON 30 TABLETAS</w:t>
            </w:r>
          </w:p>
        </w:tc>
        <w:tc>
          <w:tcPr>
            <w:tcW w:w="1051" w:type="dxa"/>
            <w:tcBorders>
              <w:top w:val="nil"/>
              <w:left w:val="nil"/>
              <w:bottom w:val="single" w:sz="4" w:space="0" w:color="auto"/>
              <w:right w:val="single" w:sz="4" w:space="0" w:color="auto"/>
            </w:tcBorders>
          </w:tcPr>
          <w:p w14:paraId="42069D8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EB8ABBF" w14:textId="12D56A35" w:rsidTr="00F50AA9">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472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w:t>
            </w:r>
          </w:p>
        </w:tc>
        <w:tc>
          <w:tcPr>
            <w:tcW w:w="0" w:type="auto"/>
            <w:tcBorders>
              <w:top w:val="nil"/>
              <w:left w:val="nil"/>
              <w:bottom w:val="single" w:sz="4" w:space="0" w:color="auto"/>
              <w:right w:val="single" w:sz="4" w:space="0" w:color="auto"/>
            </w:tcBorders>
            <w:shd w:val="clear" w:color="auto" w:fill="auto"/>
            <w:vAlign w:val="center"/>
            <w:hideMark/>
          </w:tcPr>
          <w:p w14:paraId="3542938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010.000.1224.00</w:t>
            </w:r>
          </w:p>
        </w:tc>
        <w:tc>
          <w:tcPr>
            <w:tcW w:w="7481" w:type="dxa"/>
            <w:tcBorders>
              <w:top w:val="nil"/>
              <w:left w:val="nil"/>
              <w:bottom w:val="single" w:sz="4" w:space="0" w:color="auto"/>
              <w:right w:val="single" w:sz="4" w:space="0" w:color="auto"/>
            </w:tcBorders>
            <w:shd w:val="clear" w:color="auto" w:fill="auto"/>
            <w:vAlign w:val="center"/>
            <w:hideMark/>
          </w:tcPr>
          <w:p w14:paraId="5621835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ALUMINIO Y MAGNESIO SUSPENSION ORAL CADA 100 ML CONTIENEN: HIDROXIDO </w:t>
            </w:r>
            <w:proofErr w:type="gramStart"/>
            <w:r w:rsidRPr="002C3321">
              <w:rPr>
                <w:rFonts w:ascii="ColaborateLight" w:eastAsia="Times New Roman" w:hAnsi="ColaborateLight" w:cs="Arial"/>
                <w:sz w:val="18"/>
                <w:szCs w:val="18"/>
                <w:lang w:eastAsia="es-ES"/>
              </w:rPr>
              <w:t>DE  ALUMINIO</w:t>
            </w:r>
            <w:proofErr w:type="gramEnd"/>
            <w:r w:rsidRPr="002C3321">
              <w:rPr>
                <w:rFonts w:ascii="ColaborateLight" w:eastAsia="Times New Roman" w:hAnsi="ColaborateLight" w:cs="Arial"/>
                <w:sz w:val="18"/>
                <w:szCs w:val="18"/>
                <w:lang w:eastAsia="es-ES"/>
              </w:rPr>
              <w:t xml:space="preserve"> 3.7 G HIDROXIDO DE MAGNESIO 4.0 G O TRISILICATO DE MAGNESIO: 8.9 G  ENVASE CON 240 ML Y DOSIFICADOR.                                                                        </w:t>
            </w:r>
          </w:p>
        </w:tc>
        <w:tc>
          <w:tcPr>
            <w:tcW w:w="1051" w:type="dxa"/>
            <w:tcBorders>
              <w:top w:val="nil"/>
              <w:left w:val="nil"/>
              <w:bottom w:val="single" w:sz="4" w:space="0" w:color="auto"/>
              <w:right w:val="single" w:sz="4" w:space="0" w:color="auto"/>
            </w:tcBorders>
          </w:tcPr>
          <w:p w14:paraId="20582EE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EE09483" w14:textId="720BF782"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A1A3F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w:t>
            </w:r>
          </w:p>
        </w:tc>
        <w:tc>
          <w:tcPr>
            <w:tcW w:w="0" w:type="auto"/>
            <w:tcBorders>
              <w:top w:val="nil"/>
              <w:left w:val="nil"/>
              <w:bottom w:val="single" w:sz="4" w:space="0" w:color="auto"/>
              <w:right w:val="single" w:sz="4" w:space="0" w:color="auto"/>
            </w:tcBorders>
            <w:shd w:val="clear" w:color="auto" w:fill="auto"/>
            <w:noWrap/>
            <w:vAlign w:val="center"/>
            <w:hideMark/>
          </w:tcPr>
          <w:p w14:paraId="6D1D067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010.000.1223.00</w:t>
            </w:r>
          </w:p>
        </w:tc>
        <w:tc>
          <w:tcPr>
            <w:tcW w:w="7481" w:type="dxa"/>
            <w:tcBorders>
              <w:top w:val="nil"/>
              <w:left w:val="nil"/>
              <w:bottom w:val="single" w:sz="4" w:space="0" w:color="auto"/>
              <w:right w:val="single" w:sz="4" w:space="0" w:color="auto"/>
            </w:tcBorders>
            <w:shd w:val="clear" w:color="auto" w:fill="auto"/>
            <w:hideMark/>
          </w:tcPr>
          <w:p w14:paraId="0D8CD55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ALUMINIO Y MAGNESIO TABLETA MASTICABLE CADA TABLETA MASTICABLE CONTIENE:  HIDROXIDO DE ALUMINIO 200 MG HIDROXIDO DE MAGNESIO 200 MG O TRISILICATO </w:t>
            </w:r>
            <w:proofErr w:type="gramStart"/>
            <w:r w:rsidRPr="002C3321">
              <w:rPr>
                <w:rFonts w:ascii="ColaborateLight" w:eastAsia="Times New Roman" w:hAnsi="ColaborateLight" w:cs="Arial"/>
                <w:sz w:val="18"/>
                <w:szCs w:val="18"/>
                <w:lang w:eastAsia="es-ES"/>
              </w:rPr>
              <w:t>DE  MAGNESIO</w:t>
            </w:r>
            <w:proofErr w:type="gramEnd"/>
            <w:r w:rsidRPr="002C3321">
              <w:rPr>
                <w:rFonts w:ascii="ColaborateLight" w:eastAsia="Times New Roman" w:hAnsi="ColaborateLight" w:cs="Arial"/>
                <w:sz w:val="18"/>
                <w:szCs w:val="18"/>
                <w:lang w:eastAsia="es-ES"/>
              </w:rPr>
              <w:t xml:space="preserve">: 447.3 MG ENVASE CON 50 TABLETAS MASTICABLES.                                                  </w:t>
            </w:r>
          </w:p>
        </w:tc>
        <w:tc>
          <w:tcPr>
            <w:tcW w:w="1051" w:type="dxa"/>
            <w:tcBorders>
              <w:top w:val="nil"/>
              <w:left w:val="nil"/>
              <w:bottom w:val="single" w:sz="4" w:space="0" w:color="auto"/>
              <w:right w:val="single" w:sz="4" w:space="0" w:color="auto"/>
            </w:tcBorders>
          </w:tcPr>
          <w:p w14:paraId="50231AC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15C8B26" w14:textId="6DC73B80" w:rsidTr="00F50AA9">
        <w:trPr>
          <w:trHeight w:val="1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AE4A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w:t>
            </w:r>
          </w:p>
        </w:tc>
        <w:tc>
          <w:tcPr>
            <w:tcW w:w="0" w:type="auto"/>
            <w:tcBorders>
              <w:top w:val="nil"/>
              <w:left w:val="nil"/>
              <w:bottom w:val="single" w:sz="4" w:space="0" w:color="auto"/>
              <w:right w:val="single" w:sz="4" w:space="0" w:color="auto"/>
            </w:tcBorders>
            <w:shd w:val="clear" w:color="auto" w:fill="auto"/>
            <w:vAlign w:val="center"/>
            <w:hideMark/>
          </w:tcPr>
          <w:p w14:paraId="11763D4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010.000.2012.00</w:t>
            </w:r>
          </w:p>
        </w:tc>
        <w:tc>
          <w:tcPr>
            <w:tcW w:w="7481" w:type="dxa"/>
            <w:tcBorders>
              <w:top w:val="nil"/>
              <w:left w:val="nil"/>
              <w:bottom w:val="single" w:sz="4" w:space="0" w:color="auto"/>
              <w:right w:val="single" w:sz="4" w:space="0" w:color="auto"/>
            </w:tcBorders>
            <w:shd w:val="clear" w:color="auto" w:fill="auto"/>
            <w:hideMark/>
          </w:tcPr>
          <w:p w14:paraId="0018C57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AMFOTERICINA B SOLUCIÓN INYECTABLE. CADA FRASCO ÁMPULA CON POLVO CONTIENE: AMFOTERICINA B 50 MG ENVASE CON UN FRASCO ÁMPULA.</w:t>
            </w:r>
          </w:p>
        </w:tc>
        <w:tc>
          <w:tcPr>
            <w:tcW w:w="1051" w:type="dxa"/>
            <w:tcBorders>
              <w:top w:val="nil"/>
              <w:left w:val="nil"/>
              <w:bottom w:val="single" w:sz="4" w:space="0" w:color="auto"/>
              <w:right w:val="single" w:sz="4" w:space="0" w:color="auto"/>
            </w:tcBorders>
          </w:tcPr>
          <w:p w14:paraId="0F429D5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D461B3A" w14:textId="099A74DD"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5302A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w:t>
            </w:r>
          </w:p>
        </w:tc>
        <w:tc>
          <w:tcPr>
            <w:tcW w:w="0" w:type="auto"/>
            <w:tcBorders>
              <w:top w:val="nil"/>
              <w:left w:val="nil"/>
              <w:bottom w:val="single" w:sz="4" w:space="0" w:color="auto"/>
              <w:right w:val="single" w:sz="4" w:space="0" w:color="auto"/>
            </w:tcBorders>
            <w:shd w:val="clear" w:color="auto" w:fill="auto"/>
            <w:vAlign w:val="center"/>
            <w:hideMark/>
          </w:tcPr>
          <w:p w14:paraId="1998A91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010.000.1957.00</w:t>
            </w:r>
          </w:p>
        </w:tc>
        <w:tc>
          <w:tcPr>
            <w:tcW w:w="7481" w:type="dxa"/>
            <w:tcBorders>
              <w:top w:val="nil"/>
              <w:left w:val="nil"/>
              <w:bottom w:val="single" w:sz="4" w:space="0" w:color="auto"/>
              <w:right w:val="single" w:sz="4" w:space="0" w:color="auto"/>
            </w:tcBorders>
            <w:shd w:val="clear" w:color="auto" w:fill="auto"/>
            <w:hideMark/>
          </w:tcPr>
          <w:p w14:paraId="109B9F9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AMIKACINA SOLUCIÓN INYECTABLE CADA AMPOLLETA O FRASCO ÁMPULA CONTIENE: SULFATO DE AMIKACINA EQUIVALENTE A 100 MG DE AMIKACINA. ENVASE CON 1 AMPOLLETA O FRASCO AMPULA CON 2 ML.</w:t>
            </w:r>
          </w:p>
        </w:tc>
        <w:tc>
          <w:tcPr>
            <w:tcW w:w="1051" w:type="dxa"/>
            <w:tcBorders>
              <w:top w:val="nil"/>
              <w:left w:val="nil"/>
              <w:bottom w:val="single" w:sz="4" w:space="0" w:color="auto"/>
              <w:right w:val="single" w:sz="4" w:space="0" w:color="auto"/>
            </w:tcBorders>
          </w:tcPr>
          <w:p w14:paraId="0581F17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FBC4D48" w14:textId="651A32E2"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8F62D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31</w:t>
            </w:r>
          </w:p>
        </w:tc>
        <w:tc>
          <w:tcPr>
            <w:tcW w:w="0" w:type="auto"/>
            <w:tcBorders>
              <w:top w:val="nil"/>
              <w:left w:val="nil"/>
              <w:bottom w:val="single" w:sz="4" w:space="0" w:color="auto"/>
              <w:right w:val="single" w:sz="4" w:space="0" w:color="auto"/>
            </w:tcBorders>
            <w:shd w:val="clear" w:color="auto" w:fill="auto"/>
            <w:vAlign w:val="center"/>
            <w:hideMark/>
          </w:tcPr>
          <w:p w14:paraId="28CF21E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010.000.0426.00</w:t>
            </w:r>
          </w:p>
        </w:tc>
        <w:tc>
          <w:tcPr>
            <w:tcW w:w="7481" w:type="dxa"/>
            <w:tcBorders>
              <w:top w:val="nil"/>
              <w:left w:val="nil"/>
              <w:bottom w:val="single" w:sz="4" w:space="0" w:color="auto"/>
              <w:right w:val="single" w:sz="4" w:space="0" w:color="auto"/>
            </w:tcBorders>
            <w:shd w:val="clear" w:color="auto" w:fill="auto"/>
            <w:hideMark/>
          </w:tcPr>
          <w:p w14:paraId="2D5562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AMINOFILINA SOLUCIÓN INYECTABLE CADA AMPOLLETA CONTIENE: AMINOFILINA 250 </w:t>
            </w:r>
            <w:proofErr w:type="gramStart"/>
            <w:r w:rsidRPr="002C3321">
              <w:rPr>
                <w:rFonts w:ascii="ColaborateLight" w:eastAsia="Times New Roman" w:hAnsi="ColaborateLight" w:cs="Arial"/>
                <w:sz w:val="18"/>
                <w:szCs w:val="18"/>
                <w:lang w:eastAsia="es-ES"/>
              </w:rPr>
              <w:t>MG .ENVASE</w:t>
            </w:r>
            <w:proofErr w:type="gramEnd"/>
            <w:r w:rsidRPr="002C3321">
              <w:rPr>
                <w:rFonts w:ascii="ColaborateLight" w:eastAsia="Times New Roman" w:hAnsi="ColaborateLight" w:cs="Arial"/>
                <w:sz w:val="18"/>
                <w:szCs w:val="18"/>
                <w:lang w:eastAsia="es-ES"/>
              </w:rPr>
              <w:t xml:space="preserve"> CON 5 AMPOLLETAS DE 10 ML.</w:t>
            </w:r>
          </w:p>
        </w:tc>
        <w:tc>
          <w:tcPr>
            <w:tcW w:w="1051" w:type="dxa"/>
            <w:tcBorders>
              <w:top w:val="nil"/>
              <w:left w:val="nil"/>
              <w:bottom w:val="single" w:sz="4" w:space="0" w:color="auto"/>
              <w:right w:val="single" w:sz="4" w:space="0" w:color="auto"/>
            </w:tcBorders>
          </w:tcPr>
          <w:p w14:paraId="391EE63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53AD65E" w14:textId="717284D9"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ED91D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32</w:t>
            </w:r>
          </w:p>
        </w:tc>
        <w:tc>
          <w:tcPr>
            <w:tcW w:w="0" w:type="auto"/>
            <w:tcBorders>
              <w:top w:val="nil"/>
              <w:left w:val="nil"/>
              <w:bottom w:val="single" w:sz="4" w:space="0" w:color="auto"/>
              <w:right w:val="single" w:sz="4" w:space="0" w:color="auto"/>
            </w:tcBorders>
            <w:shd w:val="clear" w:color="auto" w:fill="auto"/>
            <w:vAlign w:val="center"/>
            <w:hideMark/>
          </w:tcPr>
          <w:p w14:paraId="7600679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010.000.4110.00</w:t>
            </w:r>
          </w:p>
        </w:tc>
        <w:tc>
          <w:tcPr>
            <w:tcW w:w="7481" w:type="dxa"/>
            <w:tcBorders>
              <w:top w:val="nil"/>
              <w:left w:val="nil"/>
              <w:bottom w:val="single" w:sz="4" w:space="0" w:color="auto"/>
              <w:right w:val="single" w:sz="4" w:space="0" w:color="auto"/>
            </w:tcBorders>
            <w:shd w:val="clear" w:color="auto" w:fill="auto"/>
            <w:hideMark/>
          </w:tcPr>
          <w:p w14:paraId="0892726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AMIODARONA TABLETA CADA TABLETA CONTIENE: CLORHIDRATO DE AMIODARONA 200 MG. ENVASE CON 20 TABLETAS.</w:t>
            </w:r>
          </w:p>
        </w:tc>
        <w:tc>
          <w:tcPr>
            <w:tcW w:w="1051" w:type="dxa"/>
            <w:tcBorders>
              <w:top w:val="nil"/>
              <w:left w:val="nil"/>
              <w:bottom w:val="single" w:sz="4" w:space="0" w:color="auto"/>
              <w:right w:val="single" w:sz="4" w:space="0" w:color="auto"/>
            </w:tcBorders>
          </w:tcPr>
          <w:p w14:paraId="515F73D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CD0CD70" w14:textId="55ECC904"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3EB9E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33</w:t>
            </w:r>
          </w:p>
        </w:tc>
        <w:tc>
          <w:tcPr>
            <w:tcW w:w="0" w:type="auto"/>
            <w:tcBorders>
              <w:top w:val="nil"/>
              <w:left w:val="nil"/>
              <w:bottom w:val="single" w:sz="4" w:space="0" w:color="auto"/>
              <w:right w:val="single" w:sz="4" w:space="0" w:color="auto"/>
            </w:tcBorders>
            <w:shd w:val="clear" w:color="auto" w:fill="auto"/>
            <w:vAlign w:val="center"/>
            <w:hideMark/>
          </w:tcPr>
          <w:p w14:paraId="1A6EA02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040.000.3305.00</w:t>
            </w:r>
          </w:p>
        </w:tc>
        <w:tc>
          <w:tcPr>
            <w:tcW w:w="7481" w:type="dxa"/>
            <w:tcBorders>
              <w:top w:val="nil"/>
              <w:left w:val="nil"/>
              <w:bottom w:val="single" w:sz="4" w:space="0" w:color="auto"/>
              <w:right w:val="single" w:sz="4" w:space="0" w:color="auto"/>
            </w:tcBorders>
            <w:shd w:val="clear" w:color="auto" w:fill="auto"/>
            <w:hideMark/>
          </w:tcPr>
          <w:p w14:paraId="210375F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AMITRIPTILINA TABLETA. CADA TABLETA CONTIENE: CLORHIDRATO DE AMITRIPTILINA 25 MG. ENVASE CON 20 TABLETAS.</w:t>
            </w:r>
          </w:p>
        </w:tc>
        <w:tc>
          <w:tcPr>
            <w:tcW w:w="1051" w:type="dxa"/>
            <w:tcBorders>
              <w:top w:val="nil"/>
              <w:left w:val="nil"/>
              <w:bottom w:val="single" w:sz="4" w:space="0" w:color="auto"/>
              <w:right w:val="single" w:sz="4" w:space="0" w:color="auto"/>
            </w:tcBorders>
          </w:tcPr>
          <w:p w14:paraId="77E86F3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891B027" w14:textId="2AFFD691" w:rsidTr="00F50AA9">
        <w:trPr>
          <w:trHeight w:val="1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65F33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34</w:t>
            </w:r>
          </w:p>
        </w:tc>
        <w:tc>
          <w:tcPr>
            <w:tcW w:w="0" w:type="auto"/>
            <w:tcBorders>
              <w:top w:val="nil"/>
              <w:left w:val="nil"/>
              <w:bottom w:val="single" w:sz="4" w:space="0" w:color="auto"/>
              <w:right w:val="single" w:sz="4" w:space="0" w:color="auto"/>
            </w:tcBorders>
            <w:shd w:val="clear" w:color="auto" w:fill="auto"/>
            <w:vAlign w:val="center"/>
            <w:hideMark/>
          </w:tcPr>
          <w:p w14:paraId="0F30614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010.000.2111.01</w:t>
            </w:r>
          </w:p>
        </w:tc>
        <w:tc>
          <w:tcPr>
            <w:tcW w:w="7481" w:type="dxa"/>
            <w:tcBorders>
              <w:top w:val="nil"/>
              <w:left w:val="nil"/>
              <w:bottom w:val="single" w:sz="4" w:space="0" w:color="auto"/>
              <w:right w:val="single" w:sz="4" w:space="0" w:color="auto"/>
            </w:tcBorders>
            <w:shd w:val="clear" w:color="auto" w:fill="auto"/>
            <w:vAlign w:val="center"/>
            <w:hideMark/>
          </w:tcPr>
          <w:p w14:paraId="4E114BB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AMLODIPINO. TABLETA O CAPSULA. CADA TABLETA O CAPSULA CONTIENE: BESILATO </w:t>
            </w:r>
            <w:proofErr w:type="gramStart"/>
            <w:r w:rsidRPr="002C3321">
              <w:rPr>
                <w:rFonts w:ascii="ColaborateLight" w:eastAsia="Times New Roman" w:hAnsi="ColaborateLight" w:cs="Arial"/>
                <w:sz w:val="18"/>
                <w:szCs w:val="18"/>
                <w:lang w:eastAsia="es-ES"/>
              </w:rPr>
              <w:t>O  MALEATO</w:t>
            </w:r>
            <w:proofErr w:type="gramEnd"/>
            <w:r w:rsidRPr="002C3321">
              <w:rPr>
                <w:rFonts w:ascii="ColaborateLight" w:eastAsia="Times New Roman" w:hAnsi="ColaborateLight" w:cs="Arial"/>
                <w:sz w:val="18"/>
                <w:szCs w:val="18"/>
                <w:lang w:eastAsia="es-ES"/>
              </w:rPr>
              <w:t xml:space="preserve"> DE AMLODIPINO EQUIVALENTE A 5 MG DE AMLODIPINO. ENVASE CON 30 </w:t>
            </w:r>
            <w:proofErr w:type="gramStart"/>
            <w:r w:rsidRPr="002C3321">
              <w:rPr>
                <w:rFonts w:ascii="ColaborateLight" w:eastAsia="Times New Roman" w:hAnsi="ColaborateLight" w:cs="Arial"/>
                <w:sz w:val="18"/>
                <w:szCs w:val="18"/>
                <w:lang w:eastAsia="es-ES"/>
              </w:rPr>
              <w:t>TABLETAS  O</w:t>
            </w:r>
            <w:proofErr w:type="gramEnd"/>
            <w:r w:rsidRPr="002C3321">
              <w:rPr>
                <w:rFonts w:ascii="ColaborateLight" w:eastAsia="Times New Roman" w:hAnsi="ColaborateLight" w:cs="Arial"/>
                <w:sz w:val="18"/>
                <w:szCs w:val="18"/>
                <w:lang w:eastAsia="es-ES"/>
              </w:rPr>
              <w:t xml:space="preserve"> CAPSULAS.                                                                                       </w:t>
            </w:r>
          </w:p>
        </w:tc>
        <w:tc>
          <w:tcPr>
            <w:tcW w:w="1051" w:type="dxa"/>
            <w:tcBorders>
              <w:top w:val="nil"/>
              <w:left w:val="nil"/>
              <w:bottom w:val="single" w:sz="4" w:space="0" w:color="auto"/>
              <w:right w:val="single" w:sz="4" w:space="0" w:color="auto"/>
            </w:tcBorders>
          </w:tcPr>
          <w:p w14:paraId="33D7521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D5DAFD9" w14:textId="66742466" w:rsidTr="00F50AA9">
        <w:trPr>
          <w:trHeight w:val="1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F7C6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35</w:t>
            </w:r>
          </w:p>
        </w:tc>
        <w:tc>
          <w:tcPr>
            <w:tcW w:w="0" w:type="auto"/>
            <w:tcBorders>
              <w:top w:val="nil"/>
              <w:left w:val="nil"/>
              <w:bottom w:val="single" w:sz="4" w:space="0" w:color="auto"/>
              <w:right w:val="single" w:sz="4" w:space="0" w:color="auto"/>
            </w:tcBorders>
            <w:shd w:val="clear" w:color="auto" w:fill="auto"/>
            <w:vAlign w:val="center"/>
            <w:hideMark/>
          </w:tcPr>
          <w:p w14:paraId="4AF3F95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010.000.2129.00</w:t>
            </w:r>
          </w:p>
        </w:tc>
        <w:tc>
          <w:tcPr>
            <w:tcW w:w="7481" w:type="dxa"/>
            <w:tcBorders>
              <w:top w:val="nil"/>
              <w:left w:val="nil"/>
              <w:bottom w:val="single" w:sz="4" w:space="0" w:color="auto"/>
              <w:right w:val="single" w:sz="4" w:space="0" w:color="auto"/>
            </w:tcBorders>
            <w:shd w:val="clear" w:color="auto" w:fill="auto"/>
            <w:vAlign w:val="center"/>
            <w:hideMark/>
          </w:tcPr>
          <w:p w14:paraId="0CB0955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-ACIDO CLAVULANICO SUSPENSION ORAL CADA FRASCO CON POLVO CONTIENE:   AMOXICILINA TRIHIDRATADA EQUIVALENTE A 1.5 G DE AMOXICILINA. CLAVULANATO DE   POTASIO EQUIVALENTE A 375 MG DE ACIDO CLAVULANICO. ENVASE CON 60 ML, CADA 5 ML                 </w:t>
            </w:r>
          </w:p>
        </w:tc>
        <w:tc>
          <w:tcPr>
            <w:tcW w:w="1051" w:type="dxa"/>
            <w:tcBorders>
              <w:top w:val="nil"/>
              <w:left w:val="nil"/>
              <w:bottom w:val="single" w:sz="4" w:space="0" w:color="auto"/>
              <w:right w:val="single" w:sz="4" w:space="0" w:color="auto"/>
            </w:tcBorders>
          </w:tcPr>
          <w:p w14:paraId="10A54F2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8106810" w14:textId="30DB16F7" w:rsidTr="00F50AA9">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00D1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36</w:t>
            </w:r>
          </w:p>
        </w:tc>
        <w:tc>
          <w:tcPr>
            <w:tcW w:w="0" w:type="auto"/>
            <w:tcBorders>
              <w:top w:val="nil"/>
              <w:left w:val="nil"/>
              <w:bottom w:val="single" w:sz="4" w:space="0" w:color="auto"/>
              <w:right w:val="single" w:sz="4" w:space="0" w:color="auto"/>
            </w:tcBorders>
            <w:shd w:val="clear" w:color="auto" w:fill="auto"/>
            <w:vAlign w:val="center"/>
            <w:hideMark/>
          </w:tcPr>
          <w:p w14:paraId="547335E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010.000.2230.00</w:t>
            </w:r>
          </w:p>
        </w:tc>
        <w:tc>
          <w:tcPr>
            <w:tcW w:w="7481" w:type="dxa"/>
            <w:tcBorders>
              <w:top w:val="nil"/>
              <w:left w:val="nil"/>
              <w:bottom w:val="single" w:sz="4" w:space="0" w:color="auto"/>
              <w:right w:val="single" w:sz="4" w:space="0" w:color="auto"/>
            </w:tcBorders>
            <w:shd w:val="clear" w:color="auto" w:fill="auto"/>
            <w:vAlign w:val="center"/>
            <w:hideMark/>
          </w:tcPr>
          <w:p w14:paraId="62E78CC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-ACIDO CLAVULANICO TABLETA CADA TABLETA CONTIENE: </w:t>
            </w:r>
            <w:proofErr w:type="gramStart"/>
            <w:r w:rsidRPr="002C3321">
              <w:rPr>
                <w:rFonts w:ascii="ColaborateLight" w:eastAsia="Times New Roman" w:hAnsi="ColaborateLight" w:cs="Arial"/>
                <w:sz w:val="18"/>
                <w:szCs w:val="18"/>
                <w:lang w:eastAsia="es-ES"/>
              </w:rPr>
              <w:t>AMOXICILINA  TRIHIDRATADA</w:t>
            </w:r>
            <w:proofErr w:type="gramEnd"/>
            <w:r w:rsidRPr="002C3321">
              <w:rPr>
                <w:rFonts w:ascii="ColaborateLight" w:eastAsia="Times New Roman" w:hAnsi="ColaborateLight" w:cs="Arial"/>
                <w:sz w:val="18"/>
                <w:szCs w:val="18"/>
                <w:lang w:eastAsia="es-ES"/>
              </w:rPr>
              <w:t xml:space="preserve"> EQUIVALENTE A 500 MG DE AMOXILINA. CLAVULANATO DE </w:t>
            </w:r>
            <w:proofErr w:type="gramStart"/>
            <w:r w:rsidRPr="002C3321">
              <w:rPr>
                <w:rFonts w:ascii="ColaborateLight" w:eastAsia="Times New Roman" w:hAnsi="ColaborateLight" w:cs="Arial"/>
                <w:sz w:val="18"/>
                <w:szCs w:val="18"/>
                <w:lang w:eastAsia="es-ES"/>
              </w:rPr>
              <w:t>POTASIO  EQUIVALENTE</w:t>
            </w:r>
            <w:proofErr w:type="gramEnd"/>
            <w:r w:rsidRPr="002C3321">
              <w:rPr>
                <w:rFonts w:ascii="ColaborateLight" w:eastAsia="Times New Roman" w:hAnsi="ColaborateLight" w:cs="Arial"/>
                <w:sz w:val="18"/>
                <w:szCs w:val="18"/>
                <w:lang w:eastAsia="es-ES"/>
              </w:rPr>
              <w:t xml:space="preserve"> A 125 MG DE ACIDO CLAVULANICO. ENVASE CON 12 TABLETAS.                                         </w:t>
            </w:r>
          </w:p>
        </w:tc>
        <w:tc>
          <w:tcPr>
            <w:tcW w:w="1051" w:type="dxa"/>
            <w:tcBorders>
              <w:top w:val="nil"/>
              <w:left w:val="nil"/>
              <w:bottom w:val="single" w:sz="4" w:space="0" w:color="auto"/>
              <w:right w:val="single" w:sz="4" w:space="0" w:color="auto"/>
            </w:tcBorders>
          </w:tcPr>
          <w:p w14:paraId="600CBC3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CF10E86" w14:textId="639EB7C4"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75096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37</w:t>
            </w:r>
          </w:p>
        </w:tc>
        <w:tc>
          <w:tcPr>
            <w:tcW w:w="0" w:type="auto"/>
            <w:tcBorders>
              <w:top w:val="nil"/>
              <w:left w:val="nil"/>
              <w:bottom w:val="single" w:sz="4" w:space="0" w:color="auto"/>
              <w:right w:val="single" w:sz="4" w:space="0" w:color="auto"/>
            </w:tcBorders>
            <w:shd w:val="clear" w:color="auto" w:fill="auto"/>
            <w:noWrap/>
            <w:vAlign w:val="center"/>
            <w:hideMark/>
          </w:tcPr>
          <w:p w14:paraId="1CF5805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010.000.2128.00</w:t>
            </w:r>
          </w:p>
        </w:tc>
        <w:tc>
          <w:tcPr>
            <w:tcW w:w="7481" w:type="dxa"/>
            <w:tcBorders>
              <w:top w:val="nil"/>
              <w:left w:val="nil"/>
              <w:bottom w:val="single" w:sz="4" w:space="0" w:color="auto"/>
              <w:right w:val="single" w:sz="4" w:space="0" w:color="auto"/>
            </w:tcBorders>
            <w:shd w:val="clear" w:color="auto" w:fill="auto"/>
            <w:hideMark/>
          </w:tcPr>
          <w:p w14:paraId="114A5D7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CAPSULA CADA CAPSULA CONTIENE: AMOXICILINA TRIHIDRATADA EQUIVALENTE   A 500 MG DE AMOXICILINA. ENVASE CON 12 CAPSULAS.                                                                                                                            </w:t>
            </w:r>
          </w:p>
        </w:tc>
        <w:tc>
          <w:tcPr>
            <w:tcW w:w="1051" w:type="dxa"/>
            <w:tcBorders>
              <w:top w:val="nil"/>
              <w:left w:val="nil"/>
              <w:bottom w:val="single" w:sz="4" w:space="0" w:color="auto"/>
              <w:right w:val="single" w:sz="4" w:space="0" w:color="auto"/>
            </w:tcBorders>
          </w:tcPr>
          <w:p w14:paraId="5AFCD63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65E93FD" w14:textId="30B2A0B2"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C7188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38</w:t>
            </w:r>
          </w:p>
        </w:tc>
        <w:tc>
          <w:tcPr>
            <w:tcW w:w="0" w:type="auto"/>
            <w:tcBorders>
              <w:top w:val="nil"/>
              <w:left w:val="nil"/>
              <w:bottom w:val="single" w:sz="4" w:space="0" w:color="auto"/>
              <w:right w:val="single" w:sz="4" w:space="0" w:color="auto"/>
            </w:tcBorders>
            <w:shd w:val="clear" w:color="auto" w:fill="auto"/>
            <w:vAlign w:val="center"/>
            <w:hideMark/>
          </w:tcPr>
          <w:p w14:paraId="4F04B19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010.000.2127.00</w:t>
            </w:r>
          </w:p>
        </w:tc>
        <w:tc>
          <w:tcPr>
            <w:tcW w:w="7481" w:type="dxa"/>
            <w:tcBorders>
              <w:top w:val="nil"/>
              <w:left w:val="nil"/>
              <w:bottom w:val="single" w:sz="4" w:space="0" w:color="auto"/>
              <w:right w:val="single" w:sz="4" w:space="0" w:color="auto"/>
            </w:tcBorders>
            <w:shd w:val="clear" w:color="auto" w:fill="auto"/>
            <w:vAlign w:val="center"/>
            <w:hideMark/>
          </w:tcPr>
          <w:p w14:paraId="021E7AE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AMOXICILINA SUSPENSION ORAL CADA FRASCO CON POLVO CONTIENE: AMOXICILINA   TRIHIDRATADA EQUIVALENTE A 7.5 G DE AMOXICILINA. ENVASE CON POLVO PARA 75 ML</w:t>
            </w:r>
            <w:proofErr w:type="gramStart"/>
            <w:r w:rsidRPr="002C3321">
              <w:rPr>
                <w:rFonts w:ascii="ColaborateLight" w:eastAsia="Times New Roman" w:hAnsi="ColaborateLight" w:cs="Arial"/>
                <w:sz w:val="18"/>
                <w:szCs w:val="18"/>
                <w:lang w:eastAsia="es-ES"/>
              </w:rPr>
              <w:t xml:space="preserve">   (</w:t>
            </w:r>
            <w:proofErr w:type="gramEnd"/>
            <w:r w:rsidRPr="002C3321">
              <w:rPr>
                <w:rFonts w:ascii="ColaborateLight" w:eastAsia="Times New Roman" w:hAnsi="ColaborateLight" w:cs="Arial"/>
                <w:sz w:val="18"/>
                <w:szCs w:val="18"/>
                <w:lang w:eastAsia="es-ES"/>
              </w:rPr>
              <w:t xml:space="preserve">500 MG/5 ML).                                                                                       </w:t>
            </w:r>
          </w:p>
        </w:tc>
        <w:tc>
          <w:tcPr>
            <w:tcW w:w="1051" w:type="dxa"/>
            <w:tcBorders>
              <w:top w:val="nil"/>
              <w:left w:val="nil"/>
              <w:bottom w:val="single" w:sz="4" w:space="0" w:color="auto"/>
              <w:right w:val="single" w:sz="4" w:space="0" w:color="auto"/>
            </w:tcBorders>
          </w:tcPr>
          <w:p w14:paraId="4FCBA6A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882B16F" w14:textId="52C53447" w:rsidTr="00F50AA9">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02C1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39</w:t>
            </w:r>
          </w:p>
        </w:tc>
        <w:tc>
          <w:tcPr>
            <w:tcW w:w="0" w:type="auto"/>
            <w:tcBorders>
              <w:top w:val="nil"/>
              <w:left w:val="nil"/>
              <w:bottom w:val="single" w:sz="4" w:space="0" w:color="auto"/>
              <w:right w:val="single" w:sz="4" w:space="0" w:color="auto"/>
            </w:tcBorders>
            <w:shd w:val="clear" w:color="auto" w:fill="auto"/>
            <w:vAlign w:val="center"/>
            <w:hideMark/>
          </w:tcPr>
          <w:p w14:paraId="6588AE1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010.000.2128.01</w:t>
            </w:r>
          </w:p>
        </w:tc>
        <w:tc>
          <w:tcPr>
            <w:tcW w:w="7481" w:type="dxa"/>
            <w:tcBorders>
              <w:top w:val="nil"/>
              <w:left w:val="nil"/>
              <w:bottom w:val="single" w:sz="4" w:space="0" w:color="auto"/>
              <w:right w:val="single" w:sz="4" w:space="0" w:color="auto"/>
            </w:tcBorders>
            <w:shd w:val="clear" w:color="auto" w:fill="auto"/>
            <w:vAlign w:val="center"/>
            <w:hideMark/>
          </w:tcPr>
          <w:p w14:paraId="478BC7F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AMOXICILINA. CAPSULAS. CADA CAPSULA CONTIENE: AMOXICILINA TRIHIDRATADA   EQUIVALENTE A 500 MG DE AMOXICILINA. ENVASE CON 15 CAPSULAS.                                                                                                                         </w:t>
            </w:r>
          </w:p>
        </w:tc>
        <w:tc>
          <w:tcPr>
            <w:tcW w:w="1051" w:type="dxa"/>
            <w:tcBorders>
              <w:top w:val="nil"/>
              <w:left w:val="nil"/>
              <w:bottom w:val="single" w:sz="4" w:space="0" w:color="auto"/>
              <w:right w:val="single" w:sz="4" w:space="0" w:color="auto"/>
            </w:tcBorders>
          </w:tcPr>
          <w:p w14:paraId="727358F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9018732" w14:textId="4E27E486" w:rsidTr="00F50AA9">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DDC85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40</w:t>
            </w:r>
          </w:p>
        </w:tc>
        <w:tc>
          <w:tcPr>
            <w:tcW w:w="0" w:type="auto"/>
            <w:tcBorders>
              <w:top w:val="nil"/>
              <w:left w:val="nil"/>
              <w:bottom w:val="single" w:sz="4" w:space="0" w:color="auto"/>
              <w:right w:val="single" w:sz="4" w:space="0" w:color="auto"/>
            </w:tcBorders>
            <w:shd w:val="clear" w:color="auto" w:fill="auto"/>
            <w:vAlign w:val="center"/>
            <w:hideMark/>
          </w:tcPr>
          <w:p w14:paraId="5F5B835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010.000.1930.00</w:t>
            </w:r>
          </w:p>
        </w:tc>
        <w:tc>
          <w:tcPr>
            <w:tcW w:w="7481" w:type="dxa"/>
            <w:tcBorders>
              <w:top w:val="nil"/>
              <w:left w:val="nil"/>
              <w:bottom w:val="single" w:sz="4" w:space="0" w:color="auto"/>
              <w:right w:val="single" w:sz="4" w:space="0" w:color="auto"/>
            </w:tcBorders>
            <w:shd w:val="clear" w:color="auto" w:fill="auto"/>
            <w:vAlign w:val="center"/>
            <w:hideMark/>
          </w:tcPr>
          <w:p w14:paraId="54CAF40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AMPICILINA SUSPENSION ORAL CADA 5 ML CONTIENEN: AMPICILINA </w:t>
            </w:r>
            <w:proofErr w:type="gramStart"/>
            <w:r w:rsidRPr="002C3321">
              <w:rPr>
                <w:rFonts w:ascii="ColaborateLight" w:eastAsia="Times New Roman" w:hAnsi="ColaborateLight" w:cs="Arial"/>
                <w:sz w:val="18"/>
                <w:szCs w:val="18"/>
                <w:lang w:eastAsia="es-ES"/>
              </w:rPr>
              <w:t>TRIHIDRATADA  EQUIVALENTE</w:t>
            </w:r>
            <w:proofErr w:type="gramEnd"/>
            <w:r w:rsidRPr="002C3321">
              <w:rPr>
                <w:rFonts w:ascii="ColaborateLight" w:eastAsia="Times New Roman" w:hAnsi="ColaborateLight" w:cs="Arial"/>
                <w:sz w:val="18"/>
                <w:szCs w:val="18"/>
                <w:lang w:eastAsia="es-ES"/>
              </w:rPr>
              <w:t xml:space="preserve"> A 250 MG DE AMPICILINA. ENVASE CON POLVO PARA 60 ML Y DOSIFICADOR.                                                                                                       </w:t>
            </w:r>
          </w:p>
        </w:tc>
        <w:tc>
          <w:tcPr>
            <w:tcW w:w="1051" w:type="dxa"/>
            <w:tcBorders>
              <w:top w:val="nil"/>
              <w:left w:val="nil"/>
              <w:bottom w:val="single" w:sz="4" w:space="0" w:color="auto"/>
              <w:right w:val="single" w:sz="4" w:space="0" w:color="auto"/>
            </w:tcBorders>
          </w:tcPr>
          <w:p w14:paraId="6B76D3E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A8935B3" w14:textId="48AC1BFC" w:rsidTr="00F50AA9">
        <w:trPr>
          <w:trHeight w:val="22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C2EE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41</w:t>
            </w:r>
          </w:p>
        </w:tc>
        <w:tc>
          <w:tcPr>
            <w:tcW w:w="0" w:type="auto"/>
            <w:tcBorders>
              <w:top w:val="nil"/>
              <w:left w:val="nil"/>
              <w:bottom w:val="single" w:sz="4" w:space="0" w:color="auto"/>
              <w:right w:val="single" w:sz="4" w:space="0" w:color="auto"/>
            </w:tcBorders>
            <w:shd w:val="clear" w:color="auto" w:fill="auto"/>
            <w:vAlign w:val="center"/>
            <w:hideMark/>
          </w:tcPr>
          <w:p w14:paraId="5A9128E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010.000.1929.00</w:t>
            </w:r>
          </w:p>
        </w:tc>
        <w:tc>
          <w:tcPr>
            <w:tcW w:w="7481" w:type="dxa"/>
            <w:tcBorders>
              <w:top w:val="nil"/>
              <w:left w:val="nil"/>
              <w:bottom w:val="single" w:sz="4" w:space="0" w:color="auto"/>
              <w:right w:val="single" w:sz="4" w:space="0" w:color="auto"/>
            </w:tcBorders>
            <w:shd w:val="clear" w:color="auto" w:fill="auto"/>
            <w:vAlign w:val="center"/>
            <w:hideMark/>
          </w:tcPr>
          <w:p w14:paraId="0DDB8BA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AMPICILINA TABLETA O CAPSULA CADA TABLETA O CAPSULA CONTIENE: </w:t>
            </w:r>
            <w:proofErr w:type="gramStart"/>
            <w:r w:rsidRPr="002C3321">
              <w:rPr>
                <w:rFonts w:ascii="ColaborateLight" w:eastAsia="Times New Roman" w:hAnsi="ColaborateLight" w:cs="Arial"/>
                <w:sz w:val="18"/>
                <w:szCs w:val="18"/>
                <w:lang w:eastAsia="es-ES"/>
              </w:rPr>
              <w:t>AMPICILINA  ANHIDRA</w:t>
            </w:r>
            <w:proofErr w:type="gramEnd"/>
            <w:r w:rsidRPr="002C3321">
              <w:rPr>
                <w:rFonts w:ascii="ColaborateLight" w:eastAsia="Times New Roman" w:hAnsi="ColaborateLight" w:cs="Arial"/>
                <w:sz w:val="18"/>
                <w:szCs w:val="18"/>
                <w:lang w:eastAsia="es-ES"/>
              </w:rPr>
              <w:t xml:space="preserve"> O AMPICILINA TRIHIDRATADA EQUIVALENTE A 500 MG DE AMPICILINA. </w:t>
            </w:r>
            <w:proofErr w:type="gramStart"/>
            <w:r w:rsidRPr="002C3321">
              <w:rPr>
                <w:rFonts w:ascii="ColaborateLight" w:eastAsia="Times New Roman" w:hAnsi="ColaborateLight" w:cs="Arial"/>
                <w:sz w:val="18"/>
                <w:szCs w:val="18"/>
                <w:lang w:eastAsia="es-ES"/>
              </w:rPr>
              <w:t>ENVASE  CON</w:t>
            </w:r>
            <w:proofErr w:type="gramEnd"/>
            <w:r w:rsidRPr="002C3321">
              <w:rPr>
                <w:rFonts w:ascii="ColaborateLight" w:eastAsia="Times New Roman" w:hAnsi="ColaborateLight" w:cs="Arial"/>
                <w:sz w:val="18"/>
                <w:szCs w:val="18"/>
                <w:lang w:eastAsia="es-ES"/>
              </w:rPr>
              <w:t xml:space="preserve"> 20 TABLETAS O CAPSULAS.                                                                           </w:t>
            </w:r>
          </w:p>
        </w:tc>
        <w:tc>
          <w:tcPr>
            <w:tcW w:w="1051" w:type="dxa"/>
            <w:tcBorders>
              <w:top w:val="nil"/>
              <w:left w:val="nil"/>
              <w:bottom w:val="single" w:sz="4" w:space="0" w:color="auto"/>
              <w:right w:val="single" w:sz="4" w:space="0" w:color="auto"/>
            </w:tcBorders>
          </w:tcPr>
          <w:p w14:paraId="0DBA6F1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E9325EF" w14:textId="44445EFB" w:rsidTr="00F50AA9">
        <w:trPr>
          <w:trHeight w:val="1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DDD81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42</w:t>
            </w:r>
          </w:p>
        </w:tc>
        <w:tc>
          <w:tcPr>
            <w:tcW w:w="0" w:type="auto"/>
            <w:tcBorders>
              <w:top w:val="nil"/>
              <w:left w:val="nil"/>
              <w:bottom w:val="single" w:sz="4" w:space="0" w:color="auto"/>
              <w:right w:val="single" w:sz="4" w:space="0" w:color="auto"/>
            </w:tcBorders>
            <w:shd w:val="clear" w:color="auto" w:fill="auto"/>
            <w:noWrap/>
            <w:vAlign w:val="center"/>
            <w:hideMark/>
          </w:tcPr>
          <w:p w14:paraId="25B6B4F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010.000.6263.00</w:t>
            </w:r>
          </w:p>
        </w:tc>
        <w:tc>
          <w:tcPr>
            <w:tcW w:w="7481" w:type="dxa"/>
            <w:tcBorders>
              <w:top w:val="nil"/>
              <w:left w:val="nil"/>
              <w:bottom w:val="single" w:sz="4" w:space="0" w:color="auto"/>
              <w:right w:val="single" w:sz="4" w:space="0" w:color="auto"/>
            </w:tcBorders>
            <w:shd w:val="clear" w:color="auto" w:fill="auto"/>
            <w:hideMark/>
          </w:tcPr>
          <w:p w14:paraId="6D48D7F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ATORVASTATINA/ EZETIMIBA. CAPSULA O TABLETA CADA CAPSULA O TABLETA CONTIENE: ATORVASTATINA CALCICA TRIHIDRATO 40.0 MG. Y EZETIMIBA 10.0MG ENVASE CON 30 TABLETAS.                                                                                             </w:t>
            </w:r>
          </w:p>
        </w:tc>
        <w:tc>
          <w:tcPr>
            <w:tcW w:w="1051" w:type="dxa"/>
            <w:tcBorders>
              <w:top w:val="nil"/>
              <w:left w:val="nil"/>
              <w:bottom w:val="single" w:sz="4" w:space="0" w:color="auto"/>
              <w:right w:val="single" w:sz="4" w:space="0" w:color="auto"/>
            </w:tcBorders>
          </w:tcPr>
          <w:p w14:paraId="0DFCA1A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206F247" w14:textId="2FD2F8D6"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302A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43</w:t>
            </w:r>
          </w:p>
        </w:tc>
        <w:tc>
          <w:tcPr>
            <w:tcW w:w="0" w:type="auto"/>
            <w:tcBorders>
              <w:top w:val="nil"/>
              <w:left w:val="nil"/>
              <w:bottom w:val="single" w:sz="4" w:space="0" w:color="auto"/>
              <w:right w:val="single" w:sz="4" w:space="0" w:color="auto"/>
            </w:tcBorders>
            <w:shd w:val="clear" w:color="auto" w:fill="auto"/>
            <w:vAlign w:val="center"/>
            <w:hideMark/>
          </w:tcPr>
          <w:p w14:paraId="7029059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010.000.0801.00</w:t>
            </w:r>
          </w:p>
        </w:tc>
        <w:tc>
          <w:tcPr>
            <w:tcW w:w="7481" w:type="dxa"/>
            <w:tcBorders>
              <w:top w:val="nil"/>
              <w:left w:val="nil"/>
              <w:bottom w:val="single" w:sz="4" w:space="0" w:color="auto"/>
              <w:right w:val="single" w:sz="4" w:space="0" w:color="auto"/>
            </w:tcBorders>
            <w:shd w:val="clear" w:color="auto" w:fill="auto"/>
            <w:vAlign w:val="center"/>
            <w:hideMark/>
          </w:tcPr>
          <w:p w14:paraId="70C99FD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BAÑO COLOIDE POLVO CADA GRAMO CONTIENE: HARINA DE SOYA 965 MG (</w:t>
            </w:r>
            <w:proofErr w:type="gramStart"/>
            <w:r w:rsidRPr="002C3321">
              <w:rPr>
                <w:rFonts w:ascii="ColaborateLight" w:eastAsia="Times New Roman" w:hAnsi="ColaborateLight" w:cs="Arial"/>
                <w:sz w:val="18"/>
                <w:szCs w:val="18"/>
                <w:lang w:eastAsia="es-ES"/>
              </w:rPr>
              <w:t>CONTENIDO  PROTEICO</w:t>
            </w:r>
            <w:proofErr w:type="gramEnd"/>
            <w:r w:rsidRPr="002C3321">
              <w:rPr>
                <w:rFonts w:ascii="ColaborateLight" w:eastAsia="Times New Roman" w:hAnsi="ColaborateLight" w:cs="Arial"/>
                <w:sz w:val="18"/>
                <w:szCs w:val="18"/>
                <w:lang w:eastAsia="es-ES"/>
              </w:rPr>
              <w:t xml:space="preserve"> 45%) POLIVIDONA 20 MG ENVASE CON UN SOBRE INDIVIDUAL DE 90 G.                                                                                                              </w:t>
            </w:r>
          </w:p>
        </w:tc>
        <w:tc>
          <w:tcPr>
            <w:tcW w:w="1051" w:type="dxa"/>
            <w:tcBorders>
              <w:top w:val="nil"/>
              <w:left w:val="nil"/>
              <w:bottom w:val="single" w:sz="4" w:space="0" w:color="auto"/>
              <w:right w:val="single" w:sz="4" w:space="0" w:color="auto"/>
            </w:tcBorders>
          </w:tcPr>
          <w:p w14:paraId="4BA0E9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646EBE8" w14:textId="77366949" w:rsidTr="00F50AA9">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92D3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44</w:t>
            </w:r>
          </w:p>
        </w:tc>
        <w:tc>
          <w:tcPr>
            <w:tcW w:w="0" w:type="auto"/>
            <w:tcBorders>
              <w:top w:val="nil"/>
              <w:left w:val="nil"/>
              <w:bottom w:val="single" w:sz="4" w:space="0" w:color="auto"/>
              <w:right w:val="single" w:sz="4" w:space="0" w:color="auto"/>
            </w:tcBorders>
            <w:shd w:val="clear" w:color="auto" w:fill="auto"/>
            <w:vAlign w:val="center"/>
            <w:hideMark/>
          </w:tcPr>
          <w:p w14:paraId="2C97686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010.000.2508.00</w:t>
            </w:r>
          </w:p>
        </w:tc>
        <w:tc>
          <w:tcPr>
            <w:tcW w:w="7481" w:type="dxa"/>
            <w:tcBorders>
              <w:top w:val="nil"/>
              <w:left w:val="nil"/>
              <w:bottom w:val="single" w:sz="4" w:space="0" w:color="auto"/>
              <w:right w:val="single" w:sz="4" w:space="0" w:color="auto"/>
            </w:tcBorders>
            <w:shd w:val="clear" w:color="auto" w:fill="auto"/>
            <w:hideMark/>
          </w:tcPr>
          <w:p w14:paraId="478CF95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BECLOMETASONA DIPROPIONATO DE SUSPENSIÓN EN AEROSOL. CADA INHALACIÓN CONTIENE: DIPROPIONATO DE BECLOMETASONA 250 MICROGRAMOS. ENVASE CON DISPOSITIVO INHALADOR PARA 200 DOSIS.</w:t>
            </w:r>
          </w:p>
        </w:tc>
        <w:tc>
          <w:tcPr>
            <w:tcW w:w="1051" w:type="dxa"/>
            <w:tcBorders>
              <w:top w:val="nil"/>
              <w:left w:val="nil"/>
              <w:bottom w:val="single" w:sz="4" w:space="0" w:color="auto"/>
              <w:right w:val="single" w:sz="4" w:space="0" w:color="auto"/>
            </w:tcBorders>
          </w:tcPr>
          <w:p w14:paraId="7D72137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91007F3" w14:textId="1C61EFD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D4E09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45</w:t>
            </w:r>
          </w:p>
        </w:tc>
        <w:tc>
          <w:tcPr>
            <w:tcW w:w="0" w:type="auto"/>
            <w:tcBorders>
              <w:top w:val="nil"/>
              <w:left w:val="nil"/>
              <w:bottom w:val="single" w:sz="4" w:space="0" w:color="auto"/>
              <w:right w:val="single" w:sz="4" w:space="0" w:color="auto"/>
            </w:tcBorders>
            <w:shd w:val="clear" w:color="auto" w:fill="auto"/>
            <w:vAlign w:val="center"/>
            <w:hideMark/>
          </w:tcPr>
          <w:p w14:paraId="26B8313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010.000.0477.00</w:t>
            </w:r>
          </w:p>
        </w:tc>
        <w:tc>
          <w:tcPr>
            <w:tcW w:w="7481" w:type="dxa"/>
            <w:tcBorders>
              <w:top w:val="nil"/>
              <w:left w:val="nil"/>
              <w:bottom w:val="single" w:sz="4" w:space="0" w:color="auto"/>
              <w:right w:val="single" w:sz="4" w:space="0" w:color="auto"/>
            </w:tcBorders>
            <w:shd w:val="clear" w:color="auto" w:fill="auto"/>
            <w:vAlign w:val="center"/>
            <w:hideMark/>
          </w:tcPr>
          <w:p w14:paraId="034494E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BECLOMETASONA, DIPROPIONATO DE SUSPENSION EN AEROSOL CADA INHALACION CONTIENE:  DIPROPIONATO DE BECLOMETASONA 50 MICROGRAMOS. ENVASE CON DISPOSITIVO </w:t>
            </w:r>
            <w:proofErr w:type="gramStart"/>
            <w:r w:rsidRPr="002C3321">
              <w:rPr>
                <w:rFonts w:ascii="ColaborateLight" w:eastAsia="Times New Roman" w:hAnsi="ColaborateLight" w:cs="Arial"/>
                <w:sz w:val="18"/>
                <w:szCs w:val="18"/>
                <w:lang w:eastAsia="es-ES"/>
              </w:rPr>
              <w:t>INHALADOR  PARA</w:t>
            </w:r>
            <w:proofErr w:type="gramEnd"/>
            <w:r w:rsidRPr="002C3321">
              <w:rPr>
                <w:rFonts w:ascii="ColaborateLight" w:eastAsia="Times New Roman" w:hAnsi="ColaborateLight" w:cs="Arial"/>
                <w:sz w:val="18"/>
                <w:szCs w:val="18"/>
                <w:lang w:eastAsia="es-ES"/>
              </w:rPr>
              <w:t xml:space="preserve"> 200 DOSIS.                                                                               </w:t>
            </w:r>
          </w:p>
        </w:tc>
        <w:tc>
          <w:tcPr>
            <w:tcW w:w="1051" w:type="dxa"/>
            <w:tcBorders>
              <w:top w:val="nil"/>
              <w:left w:val="nil"/>
              <w:bottom w:val="single" w:sz="4" w:space="0" w:color="auto"/>
              <w:right w:val="single" w:sz="4" w:space="0" w:color="auto"/>
            </w:tcBorders>
          </w:tcPr>
          <w:p w14:paraId="743AA75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F6B6C84" w14:textId="093313E5" w:rsidTr="00F50AA9">
        <w:trPr>
          <w:trHeight w:val="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0DE66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46</w:t>
            </w:r>
          </w:p>
        </w:tc>
        <w:tc>
          <w:tcPr>
            <w:tcW w:w="0" w:type="auto"/>
            <w:tcBorders>
              <w:top w:val="nil"/>
              <w:left w:val="nil"/>
              <w:bottom w:val="single" w:sz="4" w:space="0" w:color="auto"/>
              <w:right w:val="single" w:sz="4" w:space="0" w:color="auto"/>
            </w:tcBorders>
            <w:shd w:val="clear" w:color="auto" w:fill="auto"/>
            <w:vAlign w:val="center"/>
            <w:hideMark/>
          </w:tcPr>
          <w:p w14:paraId="6B4D926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010.000.0861.00</w:t>
            </w:r>
          </w:p>
        </w:tc>
        <w:tc>
          <w:tcPr>
            <w:tcW w:w="7481" w:type="dxa"/>
            <w:tcBorders>
              <w:top w:val="nil"/>
              <w:left w:val="nil"/>
              <w:bottom w:val="single" w:sz="4" w:space="0" w:color="auto"/>
              <w:right w:val="single" w:sz="4" w:space="0" w:color="auto"/>
            </w:tcBorders>
            <w:shd w:val="clear" w:color="auto" w:fill="auto"/>
            <w:vAlign w:val="center"/>
            <w:hideMark/>
          </w:tcPr>
          <w:p w14:paraId="19F74DA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BENCILO EMULSION DERMICA CADA ML CONTIENE: BENZOATO DE BENCILO 300 MG </w:t>
            </w:r>
            <w:proofErr w:type="gramStart"/>
            <w:r w:rsidRPr="002C3321">
              <w:rPr>
                <w:rFonts w:ascii="ColaborateLight" w:eastAsia="Times New Roman" w:hAnsi="ColaborateLight" w:cs="Arial"/>
                <w:sz w:val="18"/>
                <w:szCs w:val="18"/>
                <w:lang w:eastAsia="es-ES"/>
              </w:rPr>
              <w:t>ENVASE  CON</w:t>
            </w:r>
            <w:proofErr w:type="gramEnd"/>
            <w:r w:rsidRPr="002C3321">
              <w:rPr>
                <w:rFonts w:ascii="ColaborateLight" w:eastAsia="Times New Roman" w:hAnsi="ColaborateLight" w:cs="Arial"/>
                <w:sz w:val="18"/>
                <w:szCs w:val="18"/>
                <w:lang w:eastAsia="es-ES"/>
              </w:rPr>
              <w:t xml:space="preserve"> 120 ML.                                                                                                                                                                     </w:t>
            </w:r>
          </w:p>
        </w:tc>
        <w:tc>
          <w:tcPr>
            <w:tcW w:w="1051" w:type="dxa"/>
            <w:tcBorders>
              <w:top w:val="nil"/>
              <w:left w:val="nil"/>
              <w:bottom w:val="single" w:sz="4" w:space="0" w:color="auto"/>
              <w:right w:val="single" w:sz="4" w:space="0" w:color="auto"/>
            </w:tcBorders>
          </w:tcPr>
          <w:p w14:paraId="078EF6C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205C9F3" w14:textId="129D3DA8" w:rsidTr="00F50AA9">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2EE42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47</w:t>
            </w:r>
          </w:p>
        </w:tc>
        <w:tc>
          <w:tcPr>
            <w:tcW w:w="0" w:type="auto"/>
            <w:tcBorders>
              <w:top w:val="nil"/>
              <w:left w:val="nil"/>
              <w:bottom w:val="single" w:sz="4" w:space="0" w:color="auto"/>
              <w:right w:val="single" w:sz="4" w:space="0" w:color="auto"/>
            </w:tcBorders>
            <w:shd w:val="clear" w:color="auto" w:fill="auto"/>
            <w:vAlign w:val="center"/>
            <w:hideMark/>
          </w:tcPr>
          <w:p w14:paraId="7CF3DB6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010.000.1938.00</w:t>
            </w:r>
          </w:p>
        </w:tc>
        <w:tc>
          <w:tcPr>
            <w:tcW w:w="7481" w:type="dxa"/>
            <w:tcBorders>
              <w:top w:val="nil"/>
              <w:left w:val="nil"/>
              <w:bottom w:val="single" w:sz="4" w:space="0" w:color="auto"/>
              <w:right w:val="single" w:sz="4" w:space="0" w:color="auto"/>
            </w:tcBorders>
            <w:shd w:val="clear" w:color="auto" w:fill="auto"/>
            <w:vAlign w:val="center"/>
            <w:hideMark/>
          </w:tcPr>
          <w:p w14:paraId="3235B8F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BENCILPENICILINA BENZATINICA COMPUESTA SUSPENSION INYECTABLE CADA FRASCO </w:t>
            </w:r>
            <w:proofErr w:type="gramStart"/>
            <w:r w:rsidRPr="002C3321">
              <w:rPr>
                <w:rFonts w:ascii="ColaborateLight" w:eastAsia="Times New Roman" w:hAnsi="ColaborateLight" w:cs="Arial"/>
                <w:sz w:val="18"/>
                <w:szCs w:val="18"/>
                <w:lang w:eastAsia="es-ES"/>
              </w:rPr>
              <w:t>AMPULA  CON</w:t>
            </w:r>
            <w:proofErr w:type="gramEnd"/>
            <w:r w:rsidRPr="002C3321">
              <w:rPr>
                <w:rFonts w:ascii="ColaborateLight" w:eastAsia="Times New Roman" w:hAnsi="ColaborateLight" w:cs="Arial"/>
                <w:sz w:val="18"/>
                <w:szCs w:val="18"/>
                <w:lang w:eastAsia="es-ES"/>
              </w:rPr>
              <w:t xml:space="preserve"> POLVO CONTIENE: BENZATINA BENCILPENICILINA EQUIVALENTE A 600 000 UI DE  BENCILPENICILINA </w:t>
            </w:r>
            <w:proofErr w:type="spellStart"/>
            <w:r w:rsidRPr="002C3321">
              <w:rPr>
                <w:rFonts w:ascii="ColaborateLight" w:eastAsia="Times New Roman" w:hAnsi="ColaborateLight" w:cs="Arial"/>
                <w:sz w:val="18"/>
                <w:szCs w:val="18"/>
                <w:lang w:eastAsia="es-ES"/>
              </w:rPr>
              <w:t>BENCILPENICILINA</w:t>
            </w:r>
            <w:proofErr w:type="spellEnd"/>
            <w:r w:rsidRPr="002C3321">
              <w:rPr>
                <w:rFonts w:ascii="ColaborateLight" w:eastAsia="Times New Roman" w:hAnsi="ColaborateLight" w:cs="Arial"/>
                <w:sz w:val="18"/>
                <w:szCs w:val="18"/>
                <w:lang w:eastAsia="es-ES"/>
              </w:rPr>
              <w:t xml:space="preserve"> PROCAINICA EQUIVALENTE A 300 000 UI DE                         </w:t>
            </w:r>
          </w:p>
        </w:tc>
        <w:tc>
          <w:tcPr>
            <w:tcW w:w="1051" w:type="dxa"/>
            <w:tcBorders>
              <w:top w:val="nil"/>
              <w:left w:val="nil"/>
              <w:bottom w:val="single" w:sz="4" w:space="0" w:color="auto"/>
              <w:right w:val="single" w:sz="4" w:space="0" w:color="auto"/>
            </w:tcBorders>
          </w:tcPr>
          <w:p w14:paraId="35530CF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9301D43" w14:textId="4E24CBF3"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21508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48</w:t>
            </w:r>
          </w:p>
        </w:tc>
        <w:tc>
          <w:tcPr>
            <w:tcW w:w="0" w:type="auto"/>
            <w:tcBorders>
              <w:top w:val="nil"/>
              <w:left w:val="nil"/>
              <w:bottom w:val="single" w:sz="4" w:space="0" w:color="auto"/>
              <w:right w:val="single" w:sz="4" w:space="0" w:color="auto"/>
            </w:tcBorders>
            <w:shd w:val="clear" w:color="auto" w:fill="auto"/>
            <w:vAlign w:val="center"/>
            <w:hideMark/>
          </w:tcPr>
          <w:p w14:paraId="701B68C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010.000.1923.00</w:t>
            </w:r>
          </w:p>
        </w:tc>
        <w:tc>
          <w:tcPr>
            <w:tcW w:w="7481" w:type="dxa"/>
            <w:tcBorders>
              <w:top w:val="nil"/>
              <w:left w:val="nil"/>
              <w:bottom w:val="single" w:sz="4" w:space="0" w:color="auto"/>
              <w:right w:val="single" w:sz="4" w:space="0" w:color="auto"/>
            </w:tcBorders>
            <w:shd w:val="clear" w:color="auto" w:fill="auto"/>
            <w:vAlign w:val="center"/>
            <w:hideMark/>
          </w:tcPr>
          <w:p w14:paraId="668F0E9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BENCILPENICILINA PROCAINICA CON BENCILPENICILINA CRISTALINA </w:t>
            </w:r>
            <w:proofErr w:type="gramStart"/>
            <w:r w:rsidRPr="002C3321">
              <w:rPr>
                <w:rFonts w:ascii="ColaborateLight" w:eastAsia="Times New Roman" w:hAnsi="ColaborateLight" w:cs="Arial"/>
                <w:sz w:val="18"/>
                <w:szCs w:val="18"/>
                <w:lang w:eastAsia="es-ES"/>
              </w:rPr>
              <w:t>SUSPENSION  INYECTABLE</w:t>
            </w:r>
            <w:proofErr w:type="gramEnd"/>
            <w:r w:rsidRPr="002C3321">
              <w:rPr>
                <w:rFonts w:ascii="ColaborateLight" w:eastAsia="Times New Roman" w:hAnsi="ColaborateLight" w:cs="Arial"/>
                <w:sz w:val="18"/>
                <w:szCs w:val="18"/>
                <w:lang w:eastAsia="es-ES"/>
              </w:rPr>
              <w:t xml:space="preserve"> CADA FRASCO AMPULA CON POLVO CONTIENE: BENCILPENICILINA PROCAINICA  EQUIVALENTE A 300 000 UI DE BENCILPENICILINA </w:t>
            </w:r>
            <w:proofErr w:type="spellStart"/>
            <w:r w:rsidRPr="002C3321">
              <w:rPr>
                <w:rFonts w:ascii="ColaborateLight" w:eastAsia="Times New Roman" w:hAnsi="ColaborateLight" w:cs="Arial"/>
                <w:sz w:val="18"/>
                <w:szCs w:val="18"/>
                <w:lang w:eastAsia="es-ES"/>
              </w:rPr>
              <w:t>BENCILPENICILINA</w:t>
            </w:r>
            <w:proofErr w:type="spellEnd"/>
            <w:r w:rsidRPr="002C3321">
              <w:rPr>
                <w:rFonts w:ascii="ColaborateLight" w:eastAsia="Times New Roman" w:hAnsi="ColaborateLight" w:cs="Arial"/>
                <w:sz w:val="18"/>
                <w:szCs w:val="18"/>
                <w:lang w:eastAsia="es-ES"/>
              </w:rPr>
              <w:t xml:space="preserve"> CRISTALINA                               </w:t>
            </w:r>
          </w:p>
        </w:tc>
        <w:tc>
          <w:tcPr>
            <w:tcW w:w="1051" w:type="dxa"/>
            <w:tcBorders>
              <w:top w:val="nil"/>
              <w:left w:val="nil"/>
              <w:bottom w:val="single" w:sz="4" w:space="0" w:color="auto"/>
              <w:right w:val="single" w:sz="4" w:space="0" w:color="auto"/>
            </w:tcBorders>
          </w:tcPr>
          <w:p w14:paraId="74B104E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54B4E42" w14:textId="46166477"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DF5BB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49</w:t>
            </w:r>
          </w:p>
        </w:tc>
        <w:tc>
          <w:tcPr>
            <w:tcW w:w="0" w:type="auto"/>
            <w:tcBorders>
              <w:top w:val="nil"/>
              <w:left w:val="nil"/>
              <w:bottom w:val="single" w:sz="4" w:space="0" w:color="auto"/>
              <w:right w:val="single" w:sz="4" w:space="0" w:color="auto"/>
            </w:tcBorders>
            <w:shd w:val="clear" w:color="auto" w:fill="auto"/>
            <w:vAlign w:val="center"/>
            <w:hideMark/>
          </w:tcPr>
          <w:p w14:paraId="44CE8D8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010.000.1924.00</w:t>
            </w:r>
          </w:p>
        </w:tc>
        <w:tc>
          <w:tcPr>
            <w:tcW w:w="7481" w:type="dxa"/>
            <w:tcBorders>
              <w:top w:val="nil"/>
              <w:left w:val="nil"/>
              <w:bottom w:val="single" w:sz="4" w:space="0" w:color="auto"/>
              <w:right w:val="single" w:sz="4" w:space="0" w:color="auto"/>
            </w:tcBorders>
            <w:shd w:val="clear" w:color="auto" w:fill="auto"/>
            <w:vAlign w:val="center"/>
            <w:hideMark/>
          </w:tcPr>
          <w:p w14:paraId="4317DB7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BENCILPENICILINA PROCAINICA CON BENCILPENICILINA CRISTALINA. </w:t>
            </w:r>
            <w:proofErr w:type="gramStart"/>
            <w:r w:rsidRPr="002C3321">
              <w:rPr>
                <w:rFonts w:ascii="ColaborateLight" w:eastAsia="Times New Roman" w:hAnsi="ColaborateLight" w:cs="Arial"/>
                <w:sz w:val="18"/>
                <w:szCs w:val="18"/>
                <w:lang w:eastAsia="es-ES"/>
              </w:rPr>
              <w:t>SUSPENSION  INYECTABLE</w:t>
            </w:r>
            <w:proofErr w:type="gramEnd"/>
            <w:r w:rsidRPr="002C3321">
              <w:rPr>
                <w:rFonts w:ascii="ColaborateLight" w:eastAsia="Times New Roman" w:hAnsi="ColaborateLight" w:cs="Arial"/>
                <w:sz w:val="18"/>
                <w:szCs w:val="18"/>
                <w:lang w:eastAsia="es-ES"/>
              </w:rPr>
              <w:t xml:space="preserve">. CADA FRASCO AMPULA CON POLVO CONTIENE: BENCILPENICILINA </w:t>
            </w:r>
            <w:proofErr w:type="gramStart"/>
            <w:r w:rsidRPr="002C3321">
              <w:rPr>
                <w:rFonts w:ascii="ColaborateLight" w:eastAsia="Times New Roman" w:hAnsi="ColaborateLight" w:cs="Arial"/>
                <w:sz w:val="18"/>
                <w:szCs w:val="18"/>
                <w:lang w:eastAsia="es-ES"/>
              </w:rPr>
              <w:t>PROCAINICA  EQUIVALENTE</w:t>
            </w:r>
            <w:proofErr w:type="gramEnd"/>
            <w:r w:rsidRPr="002C3321">
              <w:rPr>
                <w:rFonts w:ascii="ColaborateLight" w:eastAsia="Times New Roman" w:hAnsi="ColaborateLight" w:cs="Arial"/>
                <w:sz w:val="18"/>
                <w:szCs w:val="18"/>
                <w:lang w:eastAsia="es-ES"/>
              </w:rPr>
              <w:t xml:space="preserve"> A 600 000 UI DE BENCILPENICILINA. BENCILPENICILINA CRISTALINA                            </w:t>
            </w:r>
          </w:p>
        </w:tc>
        <w:tc>
          <w:tcPr>
            <w:tcW w:w="1051" w:type="dxa"/>
            <w:tcBorders>
              <w:top w:val="nil"/>
              <w:left w:val="nil"/>
              <w:bottom w:val="single" w:sz="4" w:space="0" w:color="auto"/>
              <w:right w:val="single" w:sz="4" w:space="0" w:color="auto"/>
            </w:tcBorders>
          </w:tcPr>
          <w:p w14:paraId="641912F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BB0F119" w14:textId="30F8FFCC" w:rsidTr="00F50AA9">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05EE4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50</w:t>
            </w:r>
          </w:p>
        </w:tc>
        <w:tc>
          <w:tcPr>
            <w:tcW w:w="0" w:type="auto"/>
            <w:tcBorders>
              <w:top w:val="nil"/>
              <w:left w:val="nil"/>
              <w:bottom w:val="single" w:sz="4" w:space="0" w:color="auto"/>
              <w:right w:val="single" w:sz="4" w:space="0" w:color="auto"/>
            </w:tcBorders>
            <w:shd w:val="clear" w:color="auto" w:fill="auto"/>
            <w:vAlign w:val="center"/>
            <w:hideMark/>
          </w:tcPr>
          <w:p w14:paraId="3F92EB6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010.000.1925.00</w:t>
            </w:r>
          </w:p>
        </w:tc>
        <w:tc>
          <w:tcPr>
            <w:tcW w:w="7481" w:type="dxa"/>
            <w:tcBorders>
              <w:top w:val="nil"/>
              <w:left w:val="nil"/>
              <w:bottom w:val="single" w:sz="4" w:space="0" w:color="auto"/>
              <w:right w:val="single" w:sz="4" w:space="0" w:color="auto"/>
            </w:tcBorders>
            <w:shd w:val="clear" w:color="auto" w:fill="auto"/>
            <w:vAlign w:val="center"/>
            <w:hideMark/>
          </w:tcPr>
          <w:p w14:paraId="025D2DC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BENZATINA BENCILPENICILINA SUSPENSION INYECTABLE CADA FRASCO AMPULA CON POLVO   CONTIENE: BENZATINA BENCILPENICILINA EQUIVALENTE A 1 200 000 UI DE   BENCILPENICILINA. ENVASE CON UN FRASCO AMPULA Y 5 ML DE DILUYENTE.                                       </w:t>
            </w:r>
          </w:p>
        </w:tc>
        <w:tc>
          <w:tcPr>
            <w:tcW w:w="1051" w:type="dxa"/>
            <w:tcBorders>
              <w:top w:val="nil"/>
              <w:left w:val="nil"/>
              <w:bottom w:val="single" w:sz="4" w:space="0" w:color="auto"/>
              <w:right w:val="single" w:sz="4" w:space="0" w:color="auto"/>
            </w:tcBorders>
          </w:tcPr>
          <w:p w14:paraId="5B79F0D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DD0DE82" w14:textId="7018C5F0"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E177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51</w:t>
            </w:r>
          </w:p>
        </w:tc>
        <w:tc>
          <w:tcPr>
            <w:tcW w:w="0" w:type="auto"/>
            <w:tcBorders>
              <w:top w:val="nil"/>
              <w:left w:val="nil"/>
              <w:bottom w:val="single" w:sz="4" w:space="0" w:color="auto"/>
              <w:right w:val="single" w:sz="4" w:space="0" w:color="auto"/>
            </w:tcBorders>
            <w:shd w:val="clear" w:color="auto" w:fill="auto"/>
            <w:vAlign w:val="center"/>
            <w:hideMark/>
          </w:tcPr>
          <w:p w14:paraId="4376F05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010.000.0822.02</w:t>
            </w:r>
          </w:p>
        </w:tc>
        <w:tc>
          <w:tcPr>
            <w:tcW w:w="7481" w:type="dxa"/>
            <w:tcBorders>
              <w:top w:val="nil"/>
              <w:left w:val="nil"/>
              <w:bottom w:val="single" w:sz="4" w:space="0" w:color="auto"/>
              <w:right w:val="single" w:sz="4" w:space="0" w:color="auto"/>
            </w:tcBorders>
            <w:shd w:val="clear" w:color="auto" w:fill="auto"/>
            <w:vAlign w:val="center"/>
            <w:hideMark/>
          </w:tcPr>
          <w:p w14:paraId="44F0329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BENZOILO. LOCION DERMICA O GEL DERMICO. CADA 100 MILILITROS O GRAMOS CONTIENEN: PEROXIDO DE BENZOILO 5 G. ENVASE CON 60 G.                                                                                                                                    </w:t>
            </w:r>
          </w:p>
        </w:tc>
        <w:tc>
          <w:tcPr>
            <w:tcW w:w="1051" w:type="dxa"/>
            <w:tcBorders>
              <w:top w:val="nil"/>
              <w:left w:val="nil"/>
              <w:bottom w:val="single" w:sz="4" w:space="0" w:color="auto"/>
              <w:right w:val="single" w:sz="4" w:space="0" w:color="auto"/>
            </w:tcBorders>
          </w:tcPr>
          <w:p w14:paraId="016E68A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52E2F07" w14:textId="03B06CEA" w:rsidTr="00F50AA9">
        <w:trPr>
          <w:trHeight w:val="10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F5086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52</w:t>
            </w:r>
          </w:p>
        </w:tc>
        <w:tc>
          <w:tcPr>
            <w:tcW w:w="0" w:type="auto"/>
            <w:tcBorders>
              <w:top w:val="nil"/>
              <w:left w:val="nil"/>
              <w:bottom w:val="single" w:sz="4" w:space="0" w:color="auto"/>
              <w:right w:val="single" w:sz="4" w:space="0" w:color="auto"/>
            </w:tcBorders>
            <w:shd w:val="clear" w:color="auto" w:fill="auto"/>
            <w:noWrap/>
            <w:vAlign w:val="center"/>
            <w:hideMark/>
          </w:tcPr>
          <w:p w14:paraId="335035D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010.000.2433.00</w:t>
            </w:r>
          </w:p>
        </w:tc>
        <w:tc>
          <w:tcPr>
            <w:tcW w:w="7481" w:type="dxa"/>
            <w:tcBorders>
              <w:top w:val="nil"/>
              <w:left w:val="nil"/>
              <w:bottom w:val="single" w:sz="4" w:space="0" w:color="auto"/>
              <w:right w:val="single" w:sz="4" w:space="0" w:color="auto"/>
            </w:tcBorders>
            <w:shd w:val="clear" w:color="auto" w:fill="auto"/>
            <w:hideMark/>
          </w:tcPr>
          <w:p w14:paraId="272DDAC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BENZONATATO PERLA O CAPSULA CADA PERLA O CAPSULA CONTIENE: BENZONATATO 100 MG   ENVASE CON 20 PERLAS O CAPSULAS.                                                                                                                                              </w:t>
            </w:r>
          </w:p>
        </w:tc>
        <w:tc>
          <w:tcPr>
            <w:tcW w:w="1051" w:type="dxa"/>
            <w:tcBorders>
              <w:top w:val="nil"/>
              <w:left w:val="nil"/>
              <w:bottom w:val="single" w:sz="4" w:space="0" w:color="auto"/>
              <w:right w:val="single" w:sz="4" w:space="0" w:color="auto"/>
            </w:tcBorders>
          </w:tcPr>
          <w:p w14:paraId="224EF59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9E9411D" w14:textId="4A31A4F8"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CEDE4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53</w:t>
            </w:r>
          </w:p>
        </w:tc>
        <w:tc>
          <w:tcPr>
            <w:tcW w:w="0" w:type="auto"/>
            <w:tcBorders>
              <w:top w:val="nil"/>
              <w:left w:val="nil"/>
              <w:bottom w:val="single" w:sz="4" w:space="0" w:color="auto"/>
              <w:right w:val="single" w:sz="4" w:space="0" w:color="auto"/>
            </w:tcBorders>
            <w:shd w:val="clear" w:color="auto" w:fill="auto"/>
            <w:vAlign w:val="center"/>
            <w:hideMark/>
          </w:tcPr>
          <w:p w14:paraId="5631651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010.000.0655.00</w:t>
            </w:r>
          </w:p>
        </w:tc>
        <w:tc>
          <w:tcPr>
            <w:tcW w:w="7481" w:type="dxa"/>
            <w:tcBorders>
              <w:top w:val="nil"/>
              <w:left w:val="nil"/>
              <w:bottom w:val="single" w:sz="4" w:space="0" w:color="auto"/>
              <w:right w:val="single" w:sz="4" w:space="0" w:color="auto"/>
            </w:tcBorders>
            <w:shd w:val="clear" w:color="auto" w:fill="auto"/>
            <w:vAlign w:val="center"/>
            <w:hideMark/>
          </w:tcPr>
          <w:p w14:paraId="3FFFF86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BEZAFIBRATO TABLETA CADA TABLETA CONTIENE: BEZAFIBRATO 200 MG ENVASE CON </w:t>
            </w:r>
            <w:proofErr w:type="gramStart"/>
            <w:r w:rsidRPr="002C3321">
              <w:rPr>
                <w:rFonts w:ascii="ColaborateLight" w:eastAsia="Times New Roman" w:hAnsi="ColaborateLight" w:cs="Arial"/>
                <w:sz w:val="18"/>
                <w:szCs w:val="18"/>
                <w:lang w:eastAsia="es-ES"/>
              </w:rPr>
              <w:t>30  TABLETAS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6D928E3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BB55A48" w14:textId="2A673E35" w:rsidTr="00F50AA9">
        <w:trPr>
          <w:trHeight w:val="1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3CA2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54</w:t>
            </w:r>
          </w:p>
        </w:tc>
        <w:tc>
          <w:tcPr>
            <w:tcW w:w="0" w:type="auto"/>
            <w:tcBorders>
              <w:top w:val="nil"/>
              <w:left w:val="nil"/>
              <w:bottom w:val="single" w:sz="4" w:space="0" w:color="auto"/>
              <w:right w:val="single" w:sz="4" w:space="0" w:color="auto"/>
            </w:tcBorders>
            <w:shd w:val="clear" w:color="auto" w:fill="auto"/>
            <w:vAlign w:val="center"/>
            <w:hideMark/>
          </w:tcPr>
          <w:p w14:paraId="491E309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010.000.3619.00</w:t>
            </w:r>
          </w:p>
        </w:tc>
        <w:tc>
          <w:tcPr>
            <w:tcW w:w="7481" w:type="dxa"/>
            <w:tcBorders>
              <w:top w:val="nil"/>
              <w:left w:val="nil"/>
              <w:bottom w:val="single" w:sz="4" w:space="0" w:color="auto"/>
              <w:right w:val="single" w:sz="4" w:space="0" w:color="auto"/>
            </w:tcBorders>
            <w:shd w:val="clear" w:color="auto" w:fill="auto"/>
            <w:hideMark/>
          </w:tcPr>
          <w:p w14:paraId="263B4AE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BICARBONATO DE SODIO SOLUCIÓN INYECTABLE AL 7.5% CADA AMPOLLETA CONTIENE: BICARBONATO DE SODIO 0.75 G. ENVASE CON 50 AMPOLLETAS DE 10 ML. CADA AMPOLLETA CON 10 ML CONTIENE: BICARBONATO DE SODIO 8.9 MILIEQUIVALENTE.</w:t>
            </w:r>
          </w:p>
        </w:tc>
        <w:tc>
          <w:tcPr>
            <w:tcW w:w="1051" w:type="dxa"/>
            <w:tcBorders>
              <w:top w:val="nil"/>
              <w:left w:val="nil"/>
              <w:bottom w:val="single" w:sz="4" w:space="0" w:color="auto"/>
              <w:right w:val="single" w:sz="4" w:space="0" w:color="auto"/>
            </w:tcBorders>
          </w:tcPr>
          <w:p w14:paraId="55CA49E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E2587BD" w14:textId="4C81E3CE" w:rsidTr="00F50AA9">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55583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55</w:t>
            </w:r>
          </w:p>
        </w:tc>
        <w:tc>
          <w:tcPr>
            <w:tcW w:w="0" w:type="auto"/>
            <w:tcBorders>
              <w:top w:val="nil"/>
              <w:left w:val="nil"/>
              <w:bottom w:val="single" w:sz="4" w:space="0" w:color="auto"/>
              <w:right w:val="single" w:sz="4" w:space="0" w:color="auto"/>
            </w:tcBorders>
            <w:shd w:val="clear" w:color="auto" w:fill="auto"/>
            <w:vAlign w:val="center"/>
            <w:hideMark/>
          </w:tcPr>
          <w:p w14:paraId="7027256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010.000.3618.00</w:t>
            </w:r>
          </w:p>
        </w:tc>
        <w:tc>
          <w:tcPr>
            <w:tcW w:w="7481" w:type="dxa"/>
            <w:tcBorders>
              <w:top w:val="nil"/>
              <w:left w:val="nil"/>
              <w:bottom w:val="single" w:sz="4" w:space="0" w:color="auto"/>
              <w:right w:val="single" w:sz="4" w:space="0" w:color="auto"/>
            </w:tcBorders>
            <w:shd w:val="clear" w:color="auto" w:fill="auto"/>
            <w:hideMark/>
          </w:tcPr>
          <w:p w14:paraId="28D3BDC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BICARBONATO DE SODIO SOLUCIÓN INYECTABLE AL 7.5% CADA FRASCO ÁMPULA CONTIENE: BICARBONATO DE SODIO 3.75 G ENVASE CON FRASCO ÁMPULA DE 50 ML. EL ENVASE CON 50 ML CONTIENE: BICARBONATO DE SODIO 44.5 MILIEQUIVALENTE.</w:t>
            </w:r>
          </w:p>
        </w:tc>
        <w:tc>
          <w:tcPr>
            <w:tcW w:w="1051" w:type="dxa"/>
            <w:tcBorders>
              <w:top w:val="nil"/>
              <w:left w:val="nil"/>
              <w:bottom w:val="single" w:sz="4" w:space="0" w:color="auto"/>
              <w:right w:val="single" w:sz="4" w:space="0" w:color="auto"/>
            </w:tcBorders>
          </w:tcPr>
          <w:p w14:paraId="2E0D3B3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2710762" w14:textId="4CA57D9A"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D539D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56</w:t>
            </w:r>
          </w:p>
        </w:tc>
        <w:tc>
          <w:tcPr>
            <w:tcW w:w="0" w:type="auto"/>
            <w:tcBorders>
              <w:top w:val="nil"/>
              <w:left w:val="nil"/>
              <w:bottom w:val="single" w:sz="4" w:space="0" w:color="auto"/>
              <w:right w:val="single" w:sz="4" w:space="0" w:color="auto"/>
            </w:tcBorders>
            <w:shd w:val="clear" w:color="auto" w:fill="auto"/>
            <w:vAlign w:val="center"/>
            <w:hideMark/>
          </w:tcPr>
          <w:p w14:paraId="6F18172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040.000.2653.00</w:t>
            </w:r>
          </w:p>
        </w:tc>
        <w:tc>
          <w:tcPr>
            <w:tcW w:w="7481" w:type="dxa"/>
            <w:tcBorders>
              <w:top w:val="nil"/>
              <w:left w:val="nil"/>
              <w:bottom w:val="single" w:sz="4" w:space="0" w:color="auto"/>
              <w:right w:val="single" w:sz="4" w:space="0" w:color="auto"/>
            </w:tcBorders>
            <w:shd w:val="clear" w:color="auto" w:fill="auto"/>
            <w:hideMark/>
          </w:tcPr>
          <w:p w14:paraId="0A3D72F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BIPERIDENO SOLUCIÓN INYECTABLE. CADA AMPOLLETA CONTIENE: LACTATO DE BIPERIDENO 5 MG. ENVASE CON 5 AMPOLLETAS DE 1 ML.</w:t>
            </w:r>
          </w:p>
        </w:tc>
        <w:tc>
          <w:tcPr>
            <w:tcW w:w="1051" w:type="dxa"/>
            <w:tcBorders>
              <w:top w:val="nil"/>
              <w:left w:val="nil"/>
              <w:bottom w:val="single" w:sz="4" w:space="0" w:color="auto"/>
              <w:right w:val="single" w:sz="4" w:space="0" w:color="auto"/>
            </w:tcBorders>
          </w:tcPr>
          <w:p w14:paraId="03D067D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B03DF2C" w14:textId="6D2D9134"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3532A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57</w:t>
            </w:r>
          </w:p>
        </w:tc>
        <w:tc>
          <w:tcPr>
            <w:tcW w:w="0" w:type="auto"/>
            <w:tcBorders>
              <w:top w:val="nil"/>
              <w:left w:val="nil"/>
              <w:bottom w:val="single" w:sz="4" w:space="0" w:color="auto"/>
              <w:right w:val="single" w:sz="4" w:space="0" w:color="auto"/>
            </w:tcBorders>
            <w:shd w:val="clear" w:color="auto" w:fill="auto"/>
            <w:vAlign w:val="center"/>
            <w:hideMark/>
          </w:tcPr>
          <w:p w14:paraId="14E470C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040.000.2652.00</w:t>
            </w:r>
          </w:p>
        </w:tc>
        <w:tc>
          <w:tcPr>
            <w:tcW w:w="7481" w:type="dxa"/>
            <w:tcBorders>
              <w:top w:val="nil"/>
              <w:left w:val="nil"/>
              <w:bottom w:val="single" w:sz="4" w:space="0" w:color="auto"/>
              <w:right w:val="single" w:sz="4" w:space="0" w:color="auto"/>
            </w:tcBorders>
            <w:shd w:val="clear" w:color="auto" w:fill="auto"/>
            <w:hideMark/>
          </w:tcPr>
          <w:p w14:paraId="1AC6785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BIPERIDENO TABLETA. CADA TABLETA CONTIENE: CLORHIDRATO DE BIPERIDENO 2 MG. ENVASE CON 50 TABLETAS.</w:t>
            </w:r>
          </w:p>
        </w:tc>
        <w:tc>
          <w:tcPr>
            <w:tcW w:w="1051" w:type="dxa"/>
            <w:tcBorders>
              <w:top w:val="nil"/>
              <w:left w:val="nil"/>
              <w:bottom w:val="single" w:sz="4" w:space="0" w:color="auto"/>
              <w:right w:val="single" w:sz="4" w:space="0" w:color="auto"/>
            </w:tcBorders>
          </w:tcPr>
          <w:p w14:paraId="082864C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256B4FB" w14:textId="10AE63D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9589F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58</w:t>
            </w:r>
          </w:p>
        </w:tc>
        <w:tc>
          <w:tcPr>
            <w:tcW w:w="0" w:type="auto"/>
            <w:tcBorders>
              <w:top w:val="nil"/>
              <w:left w:val="nil"/>
              <w:bottom w:val="single" w:sz="4" w:space="0" w:color="auto"/>
              <w:right w:val="single" w:sz="4" w:space="0" w:color="auto"/>
            </w:tcBorders>
            <w:shd w:val="clear" w:color="auto" w:fill="auto"/>
            <w:vAlign w:val="center"/>
            <w:hideMark/>
          </w:tcPr>
          <w:p w14:paraId="79DA2FD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010.000.1263.00</w:t>
            </w:r>
          </w:p>
        </w:tc>
        <w:tc>
          <w:tcPr>
            <w:tcW w:w="7481" w:type="dxa"/>
            <w:tcBorders>
              <w:top w:val="nil"/>
              <w:left w:val="nil"/>
              <w:bottom w:val="single" w:sz="4" w:space="0" w:color="auto"/>
              <w:right w:val="single" w:sz="4" w:space="0" w:color="auto"/>
            </w:tcBorders>
            <w:shd w:val="clear" w:color="auto" w:fill="auto"/>
            <w:vAlign w:val="center"/>
            <w:hideMark/>
          </w:tcPr>
          <w:p w14:paraId="426AB2B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BISMUTO SUSPENSION ORAL CADA 100 ML CONTIENEN: SUBSALICILATO DE BISMUTO 1.750 </w:t>
            </w:r>
            <w:proofErr w:type="gramStart"/>
            <w:r w:rsidRPr="002C3321">
              <w:rPr>
                <w:rFonts w:ascii="ColaborateLight" w:eastAsia="Times New Roman" w:hAnsi="ColaborateLight" w:cs="Arial"/>
                <w:sz w:val="18"/>
                <w:szCs w:val="18"/>
                <w:lang w:eastAsia="es-ES"/>
              </w:rPr>
              <w:t>G  ENVASE</w:t>
            </w:r>
            <w:proofErr w:type="gramEnd"/>
            <w:r w:rsidRPr="002C3321">
              <w:rPr>
                <w:rFonts w:ascii="ColaborateLight" w:eastAsia="Times New Roman" w:hAnsi="ColaborateLight" w:cs="Arial"/>
                <w:sz w:val="18"/>
                <w:szCs w:val="18"/>
                <w:lang w:eastAsia="es-ES"/>
              </w:rPr>
              <w:t xml:space="preserve"> CON 240 ML.                                                                                                                                                           </w:t>
            </w:r>
          </w:p>
        </w:tc>
        <w:tc>
          <w:tcPr>
            <w:tcW w:w="1051" w:type="dxa"/>
            <w:tcBorders>
              <w:top w:val="nil"/>
              <w:left w:val="nil"/>
              <w:bottom w:val="single" w:sz="4" w:space="0" w:color="auto"/>
              <w:right w:val="single" w:sz="4" w:space="0" w:color="auto"/>
            </w:tcBorders>
          </w:tcPr>
          <w:p w14:paraId="0D38B7C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5A53365" w14:textId="53EFE9A5"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69B1E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59</w:t>
            </w:r>
          </w:p>
        </w:tc>
        <w:tc>
          <w:tcPr>
            <w:tcW w:w="0" w:type="auto"/>
            <w:tcBorders>
              <w:top w:val="nil"/>
              <w:left w:val="nil"/>
              <w:bottom w:val="single" w:sz="4" w:space="0" w:color="auto"/>
              <w:right w:val="single" w:sz="4" w:space="0" w:color="auto"/>
            </w:tcBorders>
            <w:shd w:val="clear" w:color="auto" w:fill="auto"/>
            <w:vAlign w:val="center"/>
            <w:hideMark/>
          </w:tcPr>
          <w:p w14:paraId="28DA2DD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010.000.4332.00</w:t>
            </w:r>
          </w:p>
        </w:tc>
        <w:tc>
          <w:tcPr>
            <w:tcW w:w="7481" w:type="dxa"/>
            <w:tcBorders>
              <w:top w:val="nil"/>
              <w:left w:val="nil"/>
              <w:bottom w:val="single" w:sz="4" w:space="0" w:color="auto"/>
              <w:right w:val="single" w:sz="4" w:space="0" w:color="auto"/>
            </w:tcBorders>
            <w:shd w:val="clear" w:color="auto" w:fill="auto"/>
            <w:hideMark/>
          </w:tcPr>
          <w:p w14:paraId="551DDC9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BUDESONIDA SUSPENSIÓN PARA NEBULIZAR. CADA ENVASE CONTIENE: BUDESONIDA (MICRONIZADA) 0.250 MG. ENVASE CON 5 ENVASES CON 2 ML.</w:t>
            </w:r>
          </w:p>
        </w:tc>
        <w:tc>
          <w:tcPr>
            <w:tcW w:w="1051" w:type="dxa"/>
            <w:tcBorders>
              <w:top w:val="nil"/>
              <w:left w:val="nil"/>
              <w:bottom w:val="single" w:sz="4" w:space="0" w:color="auto"/>
              <w:right w:val="single" w:sz="4" w:space="0" w:color="auto"/>
            </w:tcBorders>
          </w:tcPr>
          <w:p w14:paraId="35E3454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924FBE5" w14:textId="6AE62CBA"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B1AB0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60</w:t>
            </w:r>
          </w:p>
        </w:tc>
        <w:tc>
          <w:tcPr>
            <w:tcW w:w="0" w:type="auto"/>
            <w:tcBorders>
              <w:top w:val="nil"/>
              <w:left w:val="nil"/>
              <w:bottom w:val="single" w:sz="4" w:space="0" w:color="auto"/>
              <w:right w:val="single" w:sz="4" w:space="0" w:color="auto"/>
            </w:tcBorders>
            <w:shd w:val="clear" w:color="auto" w:fill="auto"/>
            <w:vAlign w:val="center"/>
            <w:hideMark/>
          </w:tcPr>
          <w:p w14:paraId="03FAA61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010.000.4055.00</w:t>
            </w:r>
          </w:p>
        </w:tc>
        <w:tc>
          <w:tcPr>
            <w:tcW w:w="7481" w:type="dxa"/>
            <w:tcBorders>
              <w:top w:val="nil"/>
              <w:left w:val="nil"/>
              <w:bottom w:val="single" w:sz="4" w:space="0" w:color="auto"/>
              <w:right w:val="single" w:sz="4" w:space="0" w:color="auto"/>
            </w:tcBorders>
            <w:shd w:val="clear" w:color="auto" w:fill="auto"/>
            <w:hideMark/>
          </w:tcPr>
          <w:p w14:paraId="41C1F6C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BUPIVACAÍNA SOLUCIÓN INYECTABLE. CADA AMPOLLETA CONTIENE: CLORHIDRATO DE BUPIVACAÍNA 15 MG. DEXTROSA ANHIDRA O GLUCOSA ANHIDRA 240 MG O GLUCOSA MONOHIDRATADA EQUIVALENTE A 240 MG DE GLUCOSA ANHIDRA. ENVASE CON 5 AMPOLLETAS CON 3 ML.</w:t>
            </w:r>
          </w:p>
        </w:tc>
        <w:tc>
          <w:tcPr>
            <w:tcW w:w="1051" w:type="dxa"/>
            <w:tcBorders>
              <w:top w:val="nil"/>
              <w:left w:val="nil"/>
              <w:bottom w:val="single" w:sz="4" w:space="0" w:color="auto"/>
              <w:right w:val="single" w:sz="4" w:space="0" w:color="auto"/>
            </w:tcBorders>
          </w:tcPr>
          <w:p w14:paraId="1B4EDDA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8856A7F" w14:textId="3B99E95E"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E0649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61</w:t>
            </w:r>
          </w:p>
        </w:tc>
        <w:tc>
          <w:tcPr>
            <w:tcW w:w="0" w:type="auto"/>
            <w:tcBorders>
              <w:top w:val="nil"/>
              <w:left w:val="nil"/>
              <w:bottom w:val="single" w:sz="4" w:space="0" w:color="auto"/>
              <w:right w:val="single" w:sz="4" w:space="0" w:color="auto"/>
            </w:tcBorders>
            <w:shd w:val="clear" w:color="auto" w:fill="auto"/>
            <w:vAlign w:val="center"/>
            <w:hideMark/>
          </w:tcPr>
          <w:p w14:paraId="7D80045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010.000.0271.00</w:t>
            </w:r>
          </w:p>
        </w:tc>
        <w:tc>
          <w:tcPr>
            <w:tcW w:w="7481" w:type="dxa"/>
            <w:tcBorders>
              <w:top w:val="nil"/>
              <w:left w:val="nil"/>
              <w:bottom w:val="single" w:sz="4" w:space="0" w:color="auto"/>
              <w:right w:val="single" w:sz="4" w:space="0" w:color="auto"/>
            </w:tcBorders>
            <w:shd w:val="clear" w:color="auto" w:fill="auto"/>
            <w:hideMark/>
          </w:tcPr>
          <w:p w14:paraId="333377B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BUPIVACAÍNA SOLUCIÓN INYECTABLE. CADA ML CONTIENE: CLORHIDRATO DE BUPIVACAÍNA 5 MG. ENVASE CON 30 ML.</w:t>
            </w:r>
          </w:p>
        </w:tc>
        <w:tc>
          <w:tcPr>
            <w:tcW w:w="1051" w:type="dxa"/>
            <w:tcBorders>
              <w:top w:val="nil"/>
              <w:left w:val="nil"/>
              <w:bottom w:val="single" w:sz="4" w:space="0" w:color="auto"/>
              <w:right w:val="single" w:sz="4" w:space="0" w:color="auto"/>
            </w:tcBorders>
          </w:tcPr>
          <w:p w14:paraId="1A9AA09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B03F4F5" w14:textId="39100B8A" w:rsidTr="00F50AA9">
        <w:trPr>
          <w:trHeight w:val="16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53660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62</w:t>
            </w:r>
          </w:p>
        </w:tc>
        <w:tc>
          <w:tcPr>
            <w:tcW w:w="0" w:type="auto"/>
            <w:tcBorders>
              <w:top w:val="nil"/>
              <w:left w:val="nil"/>
              <w:bottom w:val="single" w:sz="4" w:space="0" w:color="auto"/>
              <w:right w:val="single" w:sz="4" w:space="0" w:color="auto"/>
            </w:tcBorders>
            <w:shd w:val="clear" w:color="auto" w:fill="auto"/>
            <w:vAlign w:val="center"/>
            <w:hideMark/>
          </w:tcPr>
          <w:p w14:paraId="477CDC0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040.000.4026.00</w:t>
            </w:r>
          </w:p>
        </w:tc>
        <w:tc>
          <w:tcPr>
            <w:tcW w:w="7481" w:type="dxa"/>
            <w:tcBorders>
              <w:top w:val="nil"/>
              <w:left w:val="nil"/>
              <w:bottom w:val="single" w:sz="4" w:space="0" w:color="auto"/>
              <w:right w:val="single" w:sz="4" w:space="0" w:color="auto"/>
            </w:tcBorders>
            <w:shd w:val="clear" w:color="auto" w:fill="auto"/>
            <w:hideMark/>
          </w:tcPr>
          <w:p w14:paraId="1C10C93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BUPRENORFINA SOLUCIÓN INYECTABLE. CADA AMPOLLETA O FRASCO ÁMPULA CONTIENE: CLORHIDRATO DE BUPRENORFINA EQUIVALENTE A 0.3 MG DE BUPRENORFINA. ENVASE CON 6 </w:t>
            </w:r>
            <w:r w:rsidRPr="002C3321">
              <w:rPr>
                <w:rFonts w:ascii="ColaborateLight" w:eastAsia="Times New Roman" w:hAnsi="ColaborateLight" w:cs="Arial"/>
                <w:sz w:val="18"/>
                <w:szCs w:val="18"/>
                <w:lang w:eastAsia="es-ES"/>
              </w:rPr>
              <w:lastRenderedPageBreak/>
              <w:t>AMPOLLETAS O FRASCOS ÁMPULA CON 1 ML.</w:t>
            </w:r>
          </w:p>
        </w:tc>
        <w:tc>
          <w:tcPr>
            <w:tcW w:w="1051" w:type="dxa"/>
            <w:tcBorders>
              <w:top w:val="nil"/>
              <w:left w:val="nil"/>
              <w:bottom w:val="single" w:sz="4" w:space="0" w:color="auto"/>
              <w:right w:val="single" w:sz="4" w:space="0" w:color="auto"/>
            </w:tcBorders>
          </w:tcPr>
          <w:p w14:paraId="37976D9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34BA3B5" w14:textId="47535BF8"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D93AC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63</w:t>
            </w:r>
          </w:p>
        </w:tc>
        <w:tc>
          <w:tcPr>
            <w:tcW w:w="0" w:type="auto"/>
            <w:tcBorders>
              <w:top w:val="nil"/>
              <w:left w:val="nil"/>
              <w:bottom w:val="single" w:sz="4" w:space="0" w:color="auto"/>
              <w:right w:val="single" w:sz="4" w:space="0" w:color="auto"/>
            </w:tcBorders>
            <w:shd w:val="clear" w:color="auto" w:fill="auto"/>
            <w:vAlign w:val="center"/>
            <w:hideMark/>
          </w:tcPr>
          <w:p w14:paraId="35B029E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040.000.2100.00</w:t>
            </w:r>
          </w:p>
        </w:tc>
        <w:tc>
          <w:tcPr>
            <w:tcW w:w="7481" w:type="dxa"/>
            <w:tcBorders>
              <w:top w:val="nil"/>
              <w:left w:val="nil"/>
              <w:bottom w:val="single" w:sz="4" w:space="0" w:color="auto"/>
              <w:right w:val="single" w:sz="4" w:space="0" w:color="auto"/>
            </w:tcBorders>
            <w:shd w:val="clear" w:color="auto" w:fill="auto"/>
            <w:hideMark/>
          </w:tcPr>
          <w:p w14:paraId="42452FE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BUPRENORFINA TABLETA SUBLINGUAL. CADA TABLETA SUBLINGUAL CONTIENE: CLORHIDRATO DE BUPRENORFINA EQUIVALENTE A 0.2 MG DE BUPRENORFINA. ENVASE CON 10 TABLETAS.</w:t>
            </w:r>
          </w:p>
        </w:tc>
        <w:tc>
          <w:tcPr>
            <w:tcW w:w="1051" w:type="dxa"/>
            <w:tcBorders>
              <w:top w:val="nil"/>
              <w:left w:val="nil"/>
              <w:bottom w:val="single" w:sz="4" w:space="0" w:color="auto"/>
              <w:right w:val="single" w:sz="4" w:space="0" w:color="auto"/>
            </w:tcBorders>
          </w:tcPr>
          <w:p w14:paraId="63FC227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C9334D9" w14:textId="5AC231B9"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43B1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64</w:t>
            </w:r>
          </w:p>
        </w:tc>
        <w:tc>
          <w:tcPr>
            <w:tcW w:w="0" w:type="auto"/>
            <w:tcBorders>
              <w:top w:val="nil"/>
              <w:left w:val="nil"/>
              <w:bottom w:val="single" w:sz="4" w:space="0" w:color="auto"/>
              <w:right w:val="single" w:sz="4" w:space="0" w:color="auto"/>
            </w:tcBorders>
            <w:shd w:val="clear" w:color="auto" w:fill="auto"/>
            <w:vAlign w:val="center"/>
            <w:hideMark/>
          </w:tcPr>
          <w:p w14:paraId="63EB76D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010.000.1094.00</w:t>
            </w:r>
          </w:p>
        </w:tc>
        <w:tc>
          <w:tcPr>
            <w:tcW w:w="7481" w:type="dxa"/>
            <w:tcBorders>
              <w:top w:val="nil"/>
              <w:left w:val="nil"/>
              <w:bottom w:val="single" w:sz="4" w:space="0" w:color="auto"/>
              <w:right w:val="single" w:sz="4" w:space="0" w:color="auto"/>
            </w:tcBorders>
            <w:shd w:val="clear" w:color="auto" w:fill="auto"/>
            <w:hideMark/>
          </w:tcPr>
          <w:p w14:paraId="5B3BB4C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CABERGOLINA TABLETA. CADA TABLETA CONTIENE: CABERGOLINA 0.5 </w:t>
            </w:r>
            <w:proofErr w:type="gramStart"/>
            <w:r w:rsidRPr="002C3321">
              <w:rPr>
                <w:rFonts w:ascii="ColaborateLight" w:eastAsia="Times New Roman" w:hAnsi="ColaborateLight" w:cs="Arial"/>
                <w:sz w:val="18"/>
                <w:szCs w:val="18"/>
                <w:lang w:eastAsia="es-ES"/>
              </w:rPr>
              <w:t>MG.ENVASE</w:t>
            </w:r>
            <w:proofErr w:type="gramEnd"/>
            <w:r w:rsidRPr="002C3321">
              <w:rPr>
                <w:rFonts w:ascii="ColaborateLight" w:eastAsia="Times New Roman" w:hAnsi="ColaborateLight" w:cs="Arial"/>
                <w:sz w:val="18"/>
                <w:szCs w:val="18"/>
                <w:lang w:eastAsia="es-ES"/>
              </w:rPr>
              <w:t xml:space="preserve"> CON 2 TABLETAS.</w:t>
            </w:r>
          </w:p>
        </w:tc>
        <w:tc>
          <w:tcPr>
            <w:tcW w:w="1051" w:type="dxa"/>
            <w:tcBorders>
              <w:top w:val="nil"/>
              <w:left w:val="nil"/>
              <w:bottom w:val="single" w:sz="4" w:space="0" w:color="auto"/>
              <w:right w:val="single" w:sz="4" w:space="0" w:color="auto"/>
            </w:tcBorders>
          </w:tcPr>
          <w:p w14:paraId="66FA7CE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4FE6344" w14:textId="32962C3E" w:rsidTr="00F50AA9">
        <w:trPr>
          <w:trHeight w:val="8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5F3AA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65</w:t>
            </w:r>
          </w:p>
        </w:tc>
        <w:tc>
          <w:tcPr>
            <w:tcW w:w="0" w:type="auto"/>
            <w:tcBorders>
              <w:top w:val="nil"/>
              <w:left w:val="nil"/>
              <w:bottom w:val="single" w:sz="4" w:space="0" w:color="auto"/>
              <w:right w:val="single" w:sz="4" w:space="0" w:color="auto"/>
            </w:tcBorders>
            <w:shd w:val="clear" w:color="auto" w:fill="auto"/>
            <w:vAlign w:val="center"/>
            <w:hideMark/>
          </w:tcPr>
          <w:p w14:paraId="1E59FFF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010.000.1006.00</w:t>
            </w:r>
          </w:p>
        </w:tc>
        <w:tc>
          <w:tcPr>
            <w:tcW w:w="7481" w:type="dxa"/>
            <w:tcBorders>
              <w:top w:val="nil"/>
              <w:left w:val="nil"/>
              <w:bottom w:val="single" w:sz="4" w:space="0" w:color="auto"/>
              <w:right w:val="single" w:sz="4" w:space="0" w:color="auto"/>
            </w:tcBorders>
            <w:shd w:val="clear" w:color="auto" w:fill="auto"/>
            <w:vAlign w:val="center"/>
            <w:hideMark/>
          </w:tcPr>
          <w:p w14:paraId="7DBE9F9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CALCIO COMPRIMIDO EFERVESCENTE CADA COMPRIMIDO CONTIENE: LACTATO GLUCONATO </w:t>
            </w:r>
            <w:proofErr w:type="gramStart"/>
            <w:r w:rsidRPr="002C3321">
              <w:rPr>
                <w:rFonts w:ascii="ColaborateLight" w:eastAsia="Times New Roman" w:hAnsi="ColaborateLight" w:cs="Arial"/>
                <w:sz w:val="18"/>
                <w:szCs w:val="18"/>
                <w:lang w:eastAsia="es-ES"/>
              </w:rPr>
              <w:t>DE  CALCIO</w:t>
            </w:r>
            <w:proofErr w:type="gramEnd"/>
            <w:r w:rsidRPr="002C3321">
              <w:rPr>
                <w:rFonts w:ascii="ColaborateLight" w:eastAsia="Times New Roman" w:hAnsi="ColaborateLight" w:cs="Arial"/>
                <w:sz w:val="18"/>
                <w:szCs w:val="18"/>
                <w:lang w:eastAsia="es-ES"/>
              </w:rPr>
              <w:t xml:space="preserve"> 2.94 G CARBONATO DE CALCIO 300 MG EQUIVALENTE A 500 MG DE CALCIO  IONIZABLE. ENVASE CON 12 COMPRIMIDOS.                                                                 </w:t>
            </w:r>
          </w:p>
        </w:tc>
        <w:tc>
          <w:tcPr>
            <w:tcW w:w="1051" w:type="dxa"/>
            <w:tcBorders>
              <w:top w:val="nil"/>
              <w:left w:val="nil"/>
              <w:bottom w:val="single" w:sz="4" w:space="0" w:color="auto"/>
              <w:right w:val="single" w:sz="4" w:space="0" w:color="auto"/>
            </w:tcBorders>
          </w:tcPr>
          <w:p w14:paraId="462C123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B12C2F2" w14:textId="23C319E7" w:rsidTr="00F50AA9">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32ECB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66</w:t>
            </w:r>
          </w:p>
        </w:tc>
        <w:tc>
          <w:tcPr>
            <w:tcW w:w="0" w:type="auto"/>
            <w:tcBorders>
              <w:top w:val="nil"/>
              <w:left w:val="nil"/>
              <w:bottom w:val="single" w:sz="4" w:space="0" w:color="auto"/>
              <w:right w:val="single" w:sz="4" w:space="0" w:color="auto"/>
            </w:tcBorders>
            <w:shd w:val="clear" w:color="auto" w:fill="auto"/>
            <w:noWrap/>
            <w:vAlign w:val="center"/>
            <w:hideMark/>
          </w:tcPr>
          <w:p w14:paraId="02AFE72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010.000.1095.00</w:t>
            </w:r>
          </w:p>
        </w:tc>
        <w:tc>
          <w:tcPr>
            <w:tcW w:w="7481" w:type="dxa"/>
            <w:tcBorders>
              <w:top w:val="nil"/>
              <w:left w:val="nil"/>
              <w:bottom w:val="single" w:sz="4" w:space="0" w:color="auto"/>
              <w:right w:val="single" w:sz="4" w:space="0" w:color="auto"/>
            </w:tcBorders>
            <w:shd w:val="clear" w:color="auto" w:fill="auto"/>
            <w:hideMark/>
          </w:tcPr>
          <w:p w14:paraId="3142646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CALCITRIOL CAPSULA DE GELATINA BLANDA CADA CAPSULA CONTIENE: CALCITRIOL </w:t>
            </w:r>
            <w:proofErr w:type="gramStart"/>
            <w:r w:rsidRPr="002C3321">
              <w:rPr>
                <w:rFonts w:ascii="ColaborateLight" w:eastAsia="Times New Roman" w:hAnsi="ColaborateLight" w:cs="Arial"/>
                <w:sz w:val="18"/>
                <w:szCs w:val="18"/>
                <w:lang w:eastAsia="es-ES"/>
              </w:rPr>
              <w:t>0.25  MICROGRAMOS</w:t>
            </w:r>
            <w:proofErr w:type="gramEnd"/>
            <w:r w:rsidRPr="002C3321">
              <w:rPr>
                <w:rFonts w:ascii="ColaborateLight" w:eastAsia="Times New Roman" w:hAnsi="ColaborateLight" w:cs="Arial"/>
                <w:sz w:val="18"/>
                <w:szCs w:val="18"/>
                <w:lang w:eastAsia="es-ES"/>
              </w:rPr>
              <w:t xml:space="preserve"> ENVASE CON 50 CAPSULAS.                                                                                                                                             </w:t>
            </w:r>
          </w:p>
        </w:tc>
        <w:tc>
          <w:tcPr>
            <w:tcW w:w="1051" w:type="dxa"/>
            <w:tcBorders>
              <w:top w:val="nil"/>
              <w:left w:val="nil"/>
              <w:bottom w:val="single" w:sz="4" w:space="0" w:color="auto"/>
              <w:right w:val="single" w:sz="4" w:space="0" w:color="auto"/>
            </w:tcBorders>
          </w:tcPr>
          <w:p w14:paraId="0EC5719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B9A784E" w14:textId="47A24F18"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CDB49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67</w:t>
            </w:r>
          </w:p>
        </w:tc>
        <w:tc>
          <w:tcPr>
            <w:tcW w:w="0" w:type="auto"/>
            <w:tcBorders>
              <w:top w:val="nil"/>
              <w:left w:val="nil"/>
              <w:bottom w:val="single" w:sz="4" w:space="0" w:color="auto"/>
              <w:right w:val="single" w:sz="4" w:space="0" w:color="auto"/>
            </w:tcBorders>
            <w:shd w:val="clear" w:color="auto" w:fill="auto"/>
            <w:vAlign w:val="center"/>
            <w:hideMark/>
          </w:tcPr>
          <w:p w14:paraId="639646F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040.000.2609.00</w:t>
            </w:r>
          </w:p>
        </w:tc>
        <w:tc>
          <w:tcPr>
            <w:tcW w:w="7481" w:type="dxa"/>
            <w:tcBorders>
              <w:top w:val="nil"/>
              <w:left w:val="nil"/>
              <w:bottom w:val="single" w:sz="4" w:space="0" w:color="auto"/>
              <w:right w:val="single" w:sz="4" w:space="0" w:color="auto"/>
            </w:tcBorders>
            <w:shd w:val="clear" w:color="auto" w:fill="auto"/>
            <w:vAlign w:val="center"/>
            <w:hideMark/>
          </w:tcPr>
          <w:p w14:paraId="172E706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CARBAMAZEPINA, SUSPENSION ORAL, CADA 5 ML CONTIENEN: CARBAMAZEPINA 100 MG   ENVASE CON 120 ML Y DOSIFICADOR DE 5 ML.                                                                                                                                          </w:t>
            </w:r>
          </w:p>
        </w:tc>
        <w:tc>
          <w:tcPr>
            <w:tcW w:w="1051" w:type="dxa"/>
            <w:tcBorders>
              <w:top w:val="nil"/>
              <w:left w:val="nil"/>
              <w:bottom w:val="single" w:sz="4" w:space="0" w:color="auto"/>
              <w:right w:val="single" w:sz="4" w:space="0" w:color="auto"/>
            </w:tcBorders>
          </w:tcPr>
          <w:p w14:paraId="38C124E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C61EB6E" w14:textId="64B0D1C8" w:rsidTr="00F50AA9">
        <w:trPr>
          <w:trHeight w:val="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06293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68</w:t>
            </w:r>
          </w:p>
        </w:tc>
        <w:tc>
          <w:tcPr>
            <w:tcW w:w="0" w:type="auto"/>
            <w:tcBorders>
              <w:top w:val="nil"/>
              <w:left w:val="nil"/>
              <w:bottom w:val="single" w:sz="4" w:space="0" w:color="auto"/>
              <w:right w:val="single" w:sz="4" w:space="0" w:color="auto"/>
            </w:tcBorders>
            <w:shd w:val="clear" w:color="auto" w:fill="auto"/>
            <w:vAlign w:val="center"/>
            <w:hideMark/>
          </w:tcPr>
          <w:p w14:paraId="27681DF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040.000.2164.00</w:t>
            </w:r>
          </w:p>
        </w:tc>
        <w:tc>
          <w:tcPr>
            <w:tcW w:w="7481" w:type="dxa"/>
            <w:tcBorders>
              <w:top w:val="nil"/>
              <w:left w:val="nil"/>
              <w:bottom w:val="single" w:sz="4" w:space="0" w:color="auto"/>
              <w:right w:val="single" w:sz="4" w:space="0" w:color="auto"/>
            </w:tcBorders>
            <w:shd w:val="clear" w:color="auto" w:fill="auto"/>
            <w:vAlign w:val="center"/>
            <w:hideMark/>
          </w:tcPr>
          <w:p w14:paraId="60515C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CARBAMAZEPINA. TABLETA. CADA TABLETA CONTIENE: CARBAMAZEPINA 400 MG ENVASE CON 20 TABLETAS.                                                                                                                                                                   </w:t>
            </w:r>
          </w:p>
        </w:tc>
        <w:tc>
          <w:tcPr>
            <w:tcW w:w="1051" w:type="dxa"/>
            <w:tcBorders>
              <w:top w:val="nil"/>
              <w:left w:val="nil"/>
              <w:bottom w:val="single" w:sz="4" w:space="0" w:color="auto"/>
              <w:right w:val="single" w:sz="4" w:space="0" w:color="auto"/>
            </w:tcBorders>
          </w:tcPr>
          <w:p w14:paraId="6E6CE42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5531D06" w14:textId="6278DD91" w:rsidTr="00F50AA9">
        <w:trPr>
          <w:trHeight w:val="8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91B55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69</w:t>
            </w:r>
          </w:p>
        </w:tc>
        <w:tc>
          <w:tcPr>
            <w:tcW w:w="0" w:type="auto"/>
            <w:tcBorders>
              <w:top w:val="nil"/>
              <w:left w:val="nil"/>
              <w:bottom w:val="single" w:sz="4" w:space="0" w:color="auto"/>
              <w:right w:val="single" w:sz="4" w:space="0" w:color="auto"/>
            </w:tcBorders>
            <w:shd w:val="clear" w:color="auto" w:fill="auto"/>
            <w:vAlign w:val="center"/>
            <w:hideMark/>
          </w:tcPr>
          <w:p w14:paraId="47E60D3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040.000.2608.00</w:t>
            </w:r>
          </w:p>
        </w:tc>
        <w:tc>
          <w:tcPr>
            <w:tcW w:w="7481" w:type="dxa"/>
            <w:tcBorders>
              <w:top w:val="nil"/>
              <w:left w:val="nil"/>
              <w:bottom w:val="single" w:sz="4" w:space="0" w:color="auto"/>
              <w:right w:val="single" w:sz="4" w:space="0" w:color="auto"/>
            </w:tcBorders>
            <w:shd w:val="clear" w:color="auto" w:fill="auto"/>
            <w:vAlign w:val="center"/>
            <w:hideMark/>
          </w:tcPr>
          <w:p w14:paraId="5F96C01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CARBAMAZEPINA. TABLETAS. CADA TABLETA CONTIENE: CARBAMAZEPINA 200 MG. </w:t>
            </w:r>
            <w:proofErr w:type="gramStart"/>
            <w:r w:rsidRPr="002C3321">
              <w:rPr>
                <w:rFonts w:ascii="ColaborateLight" w:eastAsia="Times New Roman" w:hAnsi="ColaborateLight" w:cs="Arial"/>
                <w:sz w:val="18"/>
                <w:szCs w:val="18"/>
                <w:lang w:eastAsia="es-ES"/>
              </w:rPr>
              <w:t>ENVASE  CON</w:t>
            </w:r>
            <w:proofErr w:type="gramEnd"/>
            <w:r w:rsidRPr="002C3321">
              <w:rPr>
                <w:rFonts w:ascii="ColaborateLight" w:eastAsia="Times New Roman" w:hAnsi="ColaborateLight" w:cs="Arial"/>
                <w:sz w:val="18"/>
                <w:szCs w:val="18"/>
                <w:lang w:eastAsia="es-ES"/>
              </w:rPr>
              <w:t xml:space="preserve"> 20 TABLETAS                                                                                                                                                                 </w:t>
            </w:r>
          </w:p>
        </w:tc>
        <w:tc>
          <w:tcPr>
            <w:tcW w:w="1051" w:type="dxa"/>
            <w:tcBorders>
              <w:top w:val="nil"/>
              <w:left w:val="nil"/>
              <w:bottom w:val="single" w:sz="4" w:space="0" w:color="auto"/>
              <w:right w:val="single" w:sz="4" w:space="0" w:color="auto"/>
            </w:tcBorders>
          </w:tcPr>
          <w:p w14:paraId="51D8EF3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49CFFB0" w14:textId="0A5D441C"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8D48A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70</w:t>
            </w:r>
          </w:p>
        </w:tc>
        <w:tc>
          <w:tcPr>
            <w:tcW w:w="0" w:type="auto"/>
            <w:tcBorders>
              <w:top w:val="nil"/>
              <w:left w:val="nil"/>
              <w:bottom w:val="single" w:sz="4" w:space="0" w:color="auto"/>
              <w:right w:val="single" w:sz="4" w:space="0" w:color="auto"/>
            </w:tcBorders>
            <w:shd w:val="clear" w:color="auto" w:fill="auto"/>
            <w:vAlign w:val="center"/>
            <w:hideMark/>
          </w:tcPr>
          <w:p w14:paraId="5728B72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010.000.6000.00</w:t>
            </w:r>
          </w:p>
        </w:tc>
        <w:tc>
          <w:tcPr>
            <w:tcW w:w="7481" w:type="dxa"/>
            <w:tcBorders>
              <w:top w:val="nil"/>
              <w:left w:val="nil"/>
              <w:bottom w:val="single" w:sz="4" w:space="0" w:color="auto"/>
              <w:right w:val="single" w:sz="4" w:space="0" w:color="auto"/>
            </w:tcBorders>
            <w:shd w:val="clear" w:color="auto" w:fill="auto"/>
            <w:hideMark/>
          </w:tcPr>
          <w:p w14:paraId="5006815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CARBONATO DE CALCIO / VITAMINA D3   TABLETAS.CADA TABLETA </w:t>
            </w:r>
            <w:proofErr w:type="gramStart"/>
            <w:r w:rsidRPr="002C3321">
              <w:rPr>
                <w:rFonts w:ascii="ColaborateLight" w:eastAsia="Times New Roman" w:hAnsi="ColaborateLight" w:cs="Arial"/>
                <w:sz w:val="18"/>
                <w:szCs w:val="18"/>
                <w:lang w:eastAsia="es-ES"/>
              </w:rPr>
              <w:t>CONTIENE  CARBONATO</w:t>
            </w:r>
            <w:proofErr w:type="gramEnd"/>
            <w:r w:rsidRPr="002C3321">
              <w:rPr>
                <w:rFonts w:ascii="ColaborateLight" w:eastAsia="Times New Roman" w:hAnsi="ColaborateLight" w:cs="Arial"/>
                <w:sz w:val="18"/>
                <w:szCs w:val="18"/>
                <w:lang w:eastAsia="es-ES"/>
              </w:rPr>
              <w:t xml:space="preserve"> DE C ALCIO 1666.670 MG, EQUIVALENTE A CALCIO 600 MG. COLECALCIFEROL 6.2 MG EQUIVALENTE A 4700 UI DE VITAMINA D3, ENVASE CON 30 TABLETAS.  </w:t>
            </w:r>
          </w:p>
        </w:tc>
        <w:tc>
          <w:tcPr>
            <w:tcW w:w="1051" w:type="dxa"/>
            <w:tcBorders>
              <w:top w:val="nil"/>
              <w:left w:val="nil"/>
              <w:bottom w:val="single" w:sz="4" w:space="0" w:color="auto"/>
              <w:right w:val="single" w:sz="4" w:space="0" w:color="auto"/>
            </w:tcBorders>
          </w:tcPr>
          <w:p w14:paraId="370A8BB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7415533" w14:textId="2A9E9F08"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9B9F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71</w:t>
            </w:r>
          </w:p>
        </w:tc>
        <w:tc>
          <w:tcPr>
            <w:tcW w:w="0" w:type="auto"/>
            <w:tcBorders>
              <w:top w:val="nil"/>
              <w:left w:val="nil"/>
              <w:bottom w:val="single" w:sz="4" w:space="0" w:color="auto"/>
              <w:right w:val="single" w:sz="4" w:space="0" w:color="auto"/>
            </w:tcBorders>
            <w:shd w:val="clear" w:color="auto" w:fill="auto"/>
            <w:vAlign w:val="center"/>
            <w:hideMark/>
          </w:tcPr>
          <w:p w14:paraId="2E2EEC1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010.000.5313.00</w:t>
            </w:r>
          </w:p>
        </w:tc>
        <w:tc>
          <w:tcPr>
            <w:tcW w:w="7481" w:type="dxa"/>
            <w:tcBorders>
              <w:top w:val="nil"/>
              <w:left w:val="nil"/>
              <w:bottom w:val="single" w:sz="4" w:space="0" w:color="auto"/>
              <w:right w:val="single" w:sz="4" w:space="0" w:color="auto"/>
            </w:tcBorders>
            <w:shd w:val="clear" w:color="auto" w:fill="auto"/>
            <w:hideMark/>
          </w:tcPr>
          <w:p w14:paraId="592478F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CASPOFUNGINA SOLUCIÓN INYECTABLE CADA FRASCO ÁMPULA CON POLVO CONTIENE: ACETATO DE CASPOFUNGINA EQUIVALENTE A 50 MG DE CASPOFUNGINA. ENVASE CON FRASCO ÁMPULA CON POLVO PARA 10.5 ML (5 MG/ML).</w:t>
            </w:r>
          </w:p>
        </w:tc>
        <w:tc>
          <w:tcPr>
            <w:tcW w:w="1051" w:type="dxa"/>
            <w:tcBorders>
              <w:top w:val="nil"/>
              <w:left w:val="nil"/>
              <w:bottom w:val="single" w:sz="4" w:space="0" w:color="auto"/>
              <w:right w:val="single" w:sz="4" w:space="0" w:color="auto"/>
            </w:tcBorders>
          </w:tcPr>
          <w:p w14:paraId="2247CE8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E7997D" w14:textId="37CBA621"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E6B9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72</w:t>
            </w:r>
          </w:p>
        </w:tc>
        <w:tc>
          <w:tcPr>
            <w:tcW w:w="0" w:type="auto"/>
            <w:tcBorders>
              <w:top w:val="nil"/>
              <w:left w:val="nil"/>
              <w:bottom w:val="single" w:sz="4" w:space="0" w:color="auto"/>
              <w:right w:val="single" w:sz="4" w:space="0" w:color="auto"/>
            </w:tcBorders>
            <w:shd w:val="clear" w:color="auto" w:fill="auto"/>
            <w:vAlign w:val="center"/>
            <w:hideMark/>
          </w:tcPr>
          <w:p w14:paraId="3721F5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010.000.5256.00</w:t>
            </w:r>
          </w:p>
        </w:tc>
        <w:tc>
          <w:tcPr>
            <w:tcW w:w="7481" w:type="dxa"/>
            <w:tcBorders>
              <w:top w:val="nil"/>
              <w:left w:val="nil"/>
              <w:bottom w:val="single" w:sz="4" w:space="0" w:color="auto"/>
              <w:right w:val="single" w:sz="4" w:space="0" w:color="auto"/>
            </w:tcBorders>
            <w:shd w:val="clear" w:color="auto" w:fill="auto"/>
            <w:hideMark/>
          </w:tcPr>
          <w:p w14:paraId="2CDD3FD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CEFALOTINA SOLUCIÓN INYECTABLE CADA FRASCO ÁMPULA CON POLVO CONTIENE: CEFALOTINA SÓDICA EQUIVALENTE A 1 G DE CEFALOTINA. ENVASE CON UN FRASCO ÁMPULA Y 5 ML DE DILUYENTE.</w:t>
            </w:r>
          </w:p>
        </w:tc>
        <w:tc>
          <w:tcPr>
            <w:tcW w:w="1051" w:type="dxa"/>
            <w:tcBorders>
              <w:top w:val="nil"/>
              <w:left w:val="nil"/>
              <w:bottom w:val="single" w:sz="4" w:space="0" w:color="auto"/>
              <w:right w:val="single" w:sz="4" w:space="0" w:color="auto"/>
            </w:tcBorders>
          </w:tcPr>
          <w:p w14:paraId="1AB10E9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A671C96" w14:textId="15897F17" w:rsidTr="00F50AA9">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F81D9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73</w:t>
            </w:r>
          </w:p>
        </w:tc>
        <w:tc>
          <w:tcPr>
            <w:tcW w:w="0" w:type="auto"/>
            <w:tcBorders>
              <w:top w:val="nil"/>
              <w:left w:val="nil"/>
              <w:bottom w:val="single" w:sz="4" w:space="0" w:color="auto"/>
              <w:right w:val="single" w:sz="4" w:space="0" w:color="auto"/>
            </w:tcBorders>
            <w:shd w:val="clear" w:color="auto" w:fill="auto"/>
            <w:vAlign w:val="center"/>
            <w:hideMark/>
          </w:tcPr>
          <w:p w14:paraId="2A93E0C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010.000.5284.00</w:t>
            </w:r>
          </w:p>
        </w:tc>
        <w:tc>
          <w:tcPr>
            <w:tcW w:w="7481" w:type="dxa"/>
            <w:tcBorders>
              <w:top w:val="nil"/>
              <w:left w:val="nil"/>
              <w:bottom w:val="single" w:sz="4" w:space="0" w:color="auto"/>
              <w:right w:val="single" w:sz="4" w:space="0" w:color="auto"/>
            </w:tcBorders>
            <w:shd w:val="clear" w:color="auto" w:fill="auto"/>
            <w:hideMark/>
          </w:tcPr>
          <w:p w14:paraId="0623119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CEFEPIMA SOLUCIÓN INYECTABLE EL FRASCO ÁMPULA CONTIENE: CLORHIDRATO MONOHIDRATADO DE CEFEPIMA EQUIVALENTE A 500 MG DE CEFEPIMA. ENVASE CON UN FRASCO ÁMPULA Y AMPOLLETA CON 5 ML DE DILUYENTE. </w:t>
            </w:r>
          </w:p>
        </w:tc>
        <w:tc>
          <w:tcPr>
            <w:tcW w:w="1051" w:type="dxa"/>
            <w:tcBorders>
              <w:top w:val="nil"/>
              <w:left w:val="nil"/>
              <w:bottom w:val="single" w:sz="4" w:space="0" w:color="auto"/>
              <w:right w:val="single" w:sz="4" w:space="0" w:color="auto"/>
            </w:tcBorders>
          </w:tcPr>
          <w:p w14:paraId="56DD4CB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EFC3CA7" w14:textId="02D55E54" w:rsidTr="00F50AA9">
        <w:trPr>
          <w:trHeight w:val="15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C05F9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74</w:t>
            </w:r>
          </w:p>
        </w:tc>
        <w:tc>
          <w:tcPr>
            <w:tcW w:w="0" w:type="auto"/>
            <w:tcBorders>
              <w:top w:val="nil"/>
              <w:left w:val="nil"/>
              <w:bottom w:val="single" w:sz="4" w:space="0" w:color="auto"/>
              <w:right w:val="single" w:sz="4" w:space="0" w:color="auto"/>
            </w:tcBorders>
            <w:shd w:val="clear" w:color="auto" w:fill="auto"/>
            <w:vAlign w:val="center"/>
            <w:hideMark/>
          </w:tcPr>
          <w:p w14:paraId="5F1FE71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010.000.5295.00</w:t>
            </w:r>
          </w:p>
        </w:tc>
        <w:tc>
          <w:tcPr>
            <w:tcW w:w="7481" w:type="dxa"/>
            <w:tcBorders>
              <w:top w:val="nil"/>
              <w:left w:val="nil"/>
              <w:bottom w:val="single" w:sz="4" w:space="0" w:color="auto"/>
              <w:right w:val="single" w:sz="4" w:space="0" w:color="auto"/>
            </w:tcBorders>
            <w:shd w:val="clear" w:color="auto" w:fill="auto"/>
            <w:hideMark/>
          </w:tcPr>
          <w:p w14:paraId="65F04E6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CEFEPIMA SOLUCIÓN INYECTABLE. CADA FRASCO ÁMPULA CONTIENE: CLORHIDRATO MONOHIDRATADO DE CEFEPIMA EQUIVALENTE A 1 G DE CEFEPIMA. ENVASE CON UN FRASCO ÁMPULA Y AMPOLLETA CON 3 ML DE DILUYENTE.</w:t>
            </w:r>
          </w:p>
        </w:tc>
        <w:tc>
          <w:tcPr>
            <w:tcW w:w="1051" w:type="dxa"/>
            <w:tcBorders>
              <w:top w:val="nil"/>
              <w:left w:val="nil"/>
              <w:bottom w:val="single" w:sz="4" w:space="0" w:color="auto"/>
              <w:right w:val="single" w:sz="4" w:space="0" w:color="auto"/>
            </w:tcBorders>
          </w:tcPr>
          <w:p w14:paraId="4E907F6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712BFFB" w14:textId="18755A4F"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AFA2D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75</w:t>
            </w:r>
          </w:p>
        </w:tc>
        <w:tc>
          <w:tcPr>
            <w:tcW w:w="0" w:type="auto"/>
            <w:tcBorders>
              <w:top w:val="nil"/>
              <w:left w:val="nil"/>
              <w:bottom w:val="single" w:sz="4" w:space="0" w:color="auto"/>
              <w:right w:val="single" w:sz="4" w:space="0" w:color="auto"/>
            </w:tcBorders>
            <w:shd w:val="clear" w:color="auto" w:fill="auto"/>
            <w:vAlign w:val="center"/>
            <w:hideMark/>
          </w:tcPr>
          <w:p w14:paraId="1606F99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010.000.1935.00</w:t>
            </w:r>
          </w:p>
        </w:tc>
        <w:tc>
          <w:tcPr>
            <w:tcW w:w="7481" w:type="dxa"/>
            <w:tcBorders>
              <w:top w:val="nil"/>
              <w:left w:val="nil"/>
              <w:bottom w:val="single" w:sz="4" w:space="0" w:color="auto"/>
              <w:right w:val="single" w:sz="4" w:space="0" w:color="auto"/>
            </w:tcBorders>
            <w:shd w:val="clear" w:color="auto" w:fill="auto"/>
            <w:hideMark/>
          </w:tcPr>
          <w:p w14:paraId="24A19D0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CEFOTAXIMA SOLUCIÓN INYECTABLE. CADA FRASCO ÁMPULA CON POLVO CONTIENE: CEFOTAXIMA SÓDICA EQUIVALENTE A 1 G DE CEFOTAXIMA. ENVASE CON UN FRASCO ÁMPULA Y 4 ML DE DILUYENTE.</w:t>
            </w:r>
          </w:p>
        </w:tc>
        <w:tc>
          <w:tcPr>
            <w:tcW w:w="1051" w:type="dxa"/>
            <w:tcBorders>
              <w:top w:val="nil"/>
              <w:left w:val="nil"/>
              <w:bottom w:val="single" w:sz="4" w:space="0" w:color="auto"/>
              <w:right w:val="single" w:sz="4" w:space="0" w:color="auto"/>
            </w:tcBorders>
          </w:tcPr>
          <w:p w14:paraId="69164DC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FAF4EFD" w14:textId="17B2DDA1"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5BEC3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76</w:t>
            </w:r>
          </w:p>
        </w:tc>
        <w:tc>
          <w:tcPr>
            <w:tcW w:w="0" w:type="auto"/>
            <w:tcBorders>
              <w:top w:val="nil"/>
              <w:left w:val="nil"/>
              <w:bottom w:val="single" w:sz="4" w:space="0" w:color="auto"/>
              <w:right w:val="single" w:sz="4" w:space="0" w:color="auto"/>
            </w:tcBorders>
            <w:shd w:val="clear" w:color="auto" w:fill="auto"/>
            <w:vAlign w:val="center"/>
            <w:hideMark/>
          </w:tcPr>
          <w:p w14:paraId="42826A6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010.000.4254.00</w:t>
            </w:r>
          </w:p>
        </w:tc>
        <w:tc>
          <w:tcPr>
            <w:tcW w:w="7481" w:type="dxa"/>
            <w:tcBorders>
              <w:top w:val="nil"/>
              <w:left w:val="nil"/>
              <w:bottom w:val="single" w:sz="4" w:space="0" w:color="auto"/>
              <w:right w:val="single" w:sz="4" w:space="0" w:color="auto"/>
            </w:tcBorders>
            <w:shd w:val="clear" w:color="auto" w:fill="auto"/>
            <w:hideMark/>
          </w:tcPr>
          <w:p w14:paraId="2039AD0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CEFTAZIDIMA SOLUCIÓN INYECTABLE.CADA FRASCO ÁMPULA CON POLVO CONTIENE: CEFTAZIDIMA PENTAHIDRATADA EQUIVALENTE A 1 G DE CEFTAZIDIMA. ENVASE CON UN FRASCO ÁMPULA Y 3 ML DE DILUYENTE.</w:t>
            </w:r>
          </w:p>
        </w:tc>
        <w:tc>
          <w:tcPr>
            <w:tcW w:w="1051" w:type="dxa"/>
            <w:tcBorders>
              <w:top w:val="nil"/>
              <w:left w:val="nil"/>
              <w:bottom w:val="single" w:sz="4" w:space="0" w:color="auto"/>
              <w:right w:val="single" w:sz="4" w:space="0" w:color="auto"/>
            </w:tcBorders>
          </w:tcPr>
          <w:p w14:paraId="43ED398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BA20E36" w14:textId="7EC43020" w:rsidTr="00F50AA9">
        <w:trPr>
          <w:trHeight w:val="14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76264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77</w:t>
            </w:r>
          </w:p>
        </w:tc>
        <w:tc>
          <w:tcPr>
            <w:tcW w:w="0" w:type="auto"/>
            <w:tcBorders>
              <w:top w:val="nil"/>
              <w:left w:val="nil"/>
              <w:bottom w:val="single" w:sz="4" w:space="0" w:color="auto"/>
              <w:right w:val="single" w:sz="4" w:space="0" w:color="auto"/>
            </w:tcBorders>
            <w:shd w:val="clear" w:color="auto" w:fill="auto"/>
            <w:vAlign w:val="center"/>
            <w:hideMark/>
          </w:tcPr>
          <w:p w14:paraId="46A6B6D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010.000.5264.02</w:t>
            </w:r>
          </w:p>
        </w:tc>
        <w:tc>
          <w:tcPr>
            <w:tcW w:w="7481" w:type="dxa"/>
            <w:tcBorders>
              <w:top w:val="nil"/>
              <w:left w:val="nil"/>
              <w:bottom w:val="single" w:sz="4" w:space="0" w:color="auto"/>
              <w:right w:val="single" w:sz="4" w:space="0" w:color="auto"/>
            </w:tcBorders>
            <w:shd w:val="clear" w:color="auto" w:fill="auto"/>
            <w:hideMark/>
          </w:tcPr>
          <w:p w14:paraId="04C0985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CEFUROXIMA SOLUCIÓN O SUSPENSIÓN INYECTABLE. CADA FRASCO ÁMPULA CON POLVO CONTIENE: CEFUROXIMA SÓDICA EQUIVALENTE A 750 MG DE CEFUROXIMA. ENVASE CON UN FRASCO ÁMPULA Y ENVASE CON 10 ML DE DILUYENTE.</w:t>
            </w:r>
          </w:p>
        </w:tc>
        <w:tc>
          <w:tcPr>
            <w:tcW w:w="1051" w:type="dxa"/>
            <w:tcBorders>
              <w:top w:val="nil"/>
              <w:left w:val="nil"/>
              <w:bottom w:val="single" w:sz="4" w:space="0" w:color="auto"/>
              <w:right w:val="single" w:sz="4" w:space="0" w:color="auto"/>
            </w:tcBorders>
          </w:tcPr>
          <w:p w14:paraId="47773E2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8592C18" w14:textId="449821D4" w:rsidTr="00F50AA9">
        <w:trPr>
          <w:trHeight w:val="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8131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78</w:t>
            </w:r>
          </w:p>
        </w:tc>
        <w:tc>
          <w:tcPr>
            <w:tcW w:w="0" w:type="auto"/>
            <w:tcBorders>
              <w:top w:val="nil"/>
              <w:left w:val="nil"/>
              <w:bottom w:val="single" w:sz="4" w:space="0" w:color="auto"/>
              <w:right w:val="single" w:sz="4" w:space="0" w:color="auto"/>
            </w:tcBorders>
            <w:shd w:val="clear" w:color="auto" w:fill="auto"/>
            <w:vAlign w:val="center"/>
            <w:hideMark/>
          </w:tcPr>
          <w:p w14:paraId="27D0714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010.000.5451.00</w:t>
            </w:r>
          </w:p>
        </w:tc>
        <w:tc>
          <w:tcPr>
            <w:tcW w:w="7481" w:type="dxa"/>
            <w:tcBorders>
              <w:top w:val="nil"/>
              <w:left w:val="nil"/>
              <w:bottom w:val="single" w:sz="4" w:space="0" w:color="auto"/>
              <w:right w:val="single" w:sz="4" w:space="0" w:color="auto"/>
            </w:tcBorders>
            <w:shd w:val="clear" w:color="auto" w:fill="auto"/>
            <w:vAlign w:val="center"/>
            <w:hideMark/>
          </w:tcPr>
          <w:p w14:paraId="0296A58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CINARIZINA TABLETA CADA TABLETA CONTIENE: CINARIZINA 75 MG, ENVASE CON 60   TABLETAS.                                                                                                                                                                         </w:t>
            </w:r>
          </w:p>
        </w:tc>
        <w:tc>
          <w:tcPr>
            <w:tcW w:w="1051" w:type="dxa"/>
            <w:tcBorders>
              <w:top w:val="nil"/>
              <w:left w:val="nil"/>
              <w:bottom w:val="single" w:sz="4" w:space="0" w:color="auto"/>
              <w:right w:val="single" w:sz="4" w:space="0" w:color="auto"/>
            </w:tcBorders>
          </w:tcPr>
          <w:p w14:paraId="1B569CA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27E14E6" w14:textId="64C590CE" w:rsidTr="00F50AA9">
        <w:trPr>
          <w:trHeight w:val="13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FD7ED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79</w:t>
            </w:r>
          </w:p>
        </w:tc>
        <w:tc>
          <w:tcPr>
            <w:tcW w:w="0" w:type="auto"/>
            <w:tcBorders>
              <w:top w:val="nil"/>
              <w:left w:val="nil"/>
              <w:bottom w:val="single" w:sz="4" w:space="0" w:color="auto"/>
              <w:right w:val="single" w:sz="4" w:space="0" w:color="auto"/>
            </w:tcBorders>
            <w:shd w:val="clear" w:color="auto" w:fill="auto"/>
            <w:vAlign w:val="center"/>
            <w:hideMark/>
          </w:tcPr>
          <w:p w14:paraId="7AF7108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010.000.2247.00</w:t>
            </w:r>
          </w:p>
        </w:tc>
        <w:tc>
          <w:tcPr>
            <w:tcW w:w="7481" w:type="dxa"/>
            <w:tcBorders>
              <w:top w:val="nil"/>
              <w:left w:val="nil"/>
              <w:bottom w:val="single" w:sz="4" w:space="0" w:color="auto"/>
              <w:right w:val="single" w:sz="4" w:space="0" w:color="auto"/>
            </w:tcBorders>
            <w:shd w:val="clear" w:color="auto" w:fill="auto"/>
            <w:vAlign w:val="center"/>
            <w:hideMark/>
          </w:tcPr>
          <w:p w14:paraId="734328B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CINITAPRIDA COMPRIMIDO CADA COMPRIMIDO CONTIENE BITARTRATO DE CINITAPRIDA   EQUIVALENTE A 1 MG DE CINITAPRIDA. ENVASE CON 25 COMPRIMIDOS.                                                                                                                     </w:t>
            </w:r>
          </w:p>
        </w:tc>
        <w:tc>
          <w:tcPr>
            <w:tcW w:w="1051" w:type="dxa"/>
            <w:tcBorders>
              <w:top w:val="nil"/>
              <w:left w:val="nil"/>
              <w:bottom w:val="single" w:sz="4" w:space="0" w:color="auto"/>
              <w:right w:val="single" w:sz="4" w:space="0" w:color="auto"/>
            </w:tcBorders>
          </w:tcPr>
          <w:p w14:paraId="0A5127A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FB7F555" w14:textId="6669D11B"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F4B7B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80</w:t>
            </w:r>
          </w:p>
        </w:tc>
        <w:tc>
          <w:tcPr>
            <w:tcW w:w="0" w:type="auto"/>
            <w:tcBorders>
              <w:top w:val="nil"/>
              <w:left w:val="nil"/>
              <w:bottom w:val="single" w:sz="4" w:space="0" w:color="auto"/>
              <w:right w:val="single" w:sz="4" w:space="0" w:color="auto"/>
            </w:tcBorders>
            <w:shd w:val="clear" w:color="auto" w:fill="auto"/>
            <w:vAlign w:val="center"/>
            <w:hideMark/>
          </w:tcPr>
          <w:p w14:paraId="6C389A3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010.000.4061.00</w:t>
            </w:r>
          </w:p>
        </w:tc>
        <w:tc>
          <w:tcPr>
            <w:tcW w:w="7481" w:type="dxa"/>
            <w:tcBorders>
              <w:top w:val="nil"/>
              <w:left w:val="nil"/>
              <w:bottom w:val="single" w:sz="4" w:space="0" w:color="auto"/>
              <w:right w:val="single" w:sz="4" w:space="0" w:color="auto"/>
            </w:tcBorders>
            <w:shd w:val="clear" w:color="auto" w:fill="auto"/>
            <w:hideMark/>
          </w:tcPr>
          <w:p w14:paraId="5280BBF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CISATRACURIO, BESILATO DE SOLUCIÓN INYECTABLE. CADA ML CONTIENE: BESILATO DE CISATRACURIO EQUIVALENTE A 2MG DE CISATRACURIO. ENVASE CON 1 AMPOLLETA CON 5 ML.</w:t>
            </w:r>
          </w:p>
        </w:tc>
        <w:tc>
          <w:tcPr>
            <w:tcW w:w="1051" w:type="dxa"/>
            <w:tcBorders>
              <w:top w:val="nil"/>
              <w:left w:val="nil"/>
              <w:bottom w:val="single" w:sz="4" w:space="0" w:color="auto"/>
              <w:right w:val="single" w:sz="4" w:space="0" w:color="auto"/>
            </w:tcBorders>
          </w:tcPr>
          <w:p w14:paraId="0487EA8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9BAB8A1" w14:textId="6D3DF2B8" w:rsidTr="00F50AA9">
        <w:trPr>
          <w:trHeight w:val="11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4B885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81</w:t>
            </w:r>
          </w:p>
        </w:tc>
        <w:tc>
          <w:tcPr>
            <w:tcW w:w="0" w:type="auto"/>
            <w:tcBorders>
              <w:top w:val="nil"/>
              <w:left w:val="nil"/>
              <w:bottom w:val="single" w:sz="4" w:space="0" w:color="auto"/>
              <w:right w:val="single" w:sz="4" w:space="0" w:color="auto"/>
            </w:tcBorders>
            <w:shd w:val="clear" w:color="auto" w:fill="auto"/>
            <w:vAlign w:val="center"/>
            <w:hideMark/>
          </w:tcPr>
          <w:p w14:paraId="4FBAFA0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010.000.5487.00</w:t>
            </w:r>
          </w:p>
        </w:tc>
        <w:tc>
          <w:tcPr>
            <w:tcW w:w="7481" w:type="dxa"/>
            <w:tcBorders>
              <w:top w:val="nil"/>
              <w:left w:val="nil"/>
              <w:bottom w:val="single" w:sz="4" w:space="0" w:color="auto"/>
              <w:right w:val="single" w:sz="4" w:space="0" w:color="auto"/>
            </w:tcBorders>
            <w:shd w:val="clear" w:color="auto" w:fill="auto"/>
            <w:hideMark/>
          </w:tcPr>
          <w:p w14:paraId="5316B8C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CITALOPRAM TABLETA. CADA TABLETA CONTIENE: BROMHIDRATO DE CITALOPRAM EQUIVALENTE A 20 MG DE CITALOPRAM. ENVASE CON 14 TABLETAS.</w:t>
            </w:r>
          </w:p>
        </w:tc>
        <w:tc>
          <w:tcPr>
            <w:tcW w:w="1051" w:type="dxa"/>
            <w:tcBorders>
              <w:top w:val="nil"/>
              <w:left w:val="nil"/>
              <w:bottom w:val="single" w:sz="4" w:space="0" w:color="auto"/>
              <w:right w:val="single" w:sz="4" w:space="0" w:color="auto"/>
            </w:tcBorders>
          </w:tcPr>
          <w:p w14:paraId="7C95725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76ACE23" w14:textId="0C4FF987" w:rsidTr="00F50AA9">
        <w:trPr>
          <w:trHeight w:val="10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49BD4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82</w:t>
            </w:r>
          </w:p>
        </w:tc>
        <w:tc>
          <w:tcPr>
            <w:tcW w:w="0" w:type="auto"/>
            <w:tcBorders>
              <w:top w:val="nil"/>
              <w:left w:val="nil"/>
              <w:bottom w:val="single" w:sz="4" w:space="0" w:color="auto"/>
              <w:right w:val="single" w:sz="4" w:space="0" w:color="auto"/>
            </w:tcBorders>
            <w:shd w:val="clear" w:color="auto" w:fill="auto"/>
            <w:vAlign w:val="center"/>
            <w:hideMark/>
          </w:tcPr>
          <w:p w14:paraId="56EEF68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010.000.2132.00</w:t>
            </w:r>
          </w:p>
        </w:tc>
        <w:tc>
          <w:tcPr>
            <w:tcW w:w="7481" w:type="dxa"/>
            <w:tcBorders>
              <w:top w:val="nil"/>
              <w:left w:val="nil"/>
              <w:bottom w:val="single" w:sz="4" w:space="0" w:color="auto"/>
              <w:right w:val="single" w:sz="4" w:space="0" w:color="auto"/>
            </w:tcBorders>
            <w:shd w:val="clear" w:color="auto" w:fill="auto"/>
            <w:vAlign w:val="center"/>
            <w:hideMark/>
          </w:tcPr>
          <w:p w14:paraId="287479A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CLARITROMICINA TABLETA CADA TABLETA CONTIENE: CLARITROMICINA 250 MG ENVASE CON   10 TABLETAS.                                                                                                                                                                 </w:t>
            </w:r>
          </w:p>
        </w:tc>
        <w:tc>
          <w:tcPr>
            <w:tcW w:w="1051" w:type="dxa"/>
            <w:tcBorders>
              <w:top w:val="nil"/>
              <w:left w:val="nil"/>
              <w:bottom w:val="single" w:sz="4" w:space="0" w:color="auto"/>
              <w:right w:val="single" w:sz="4" w:space="0" w:color="auto"/>
            </w:tcBorders>
          </w:tcPr>
          <w:p w14:paraId="7324710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11D8D8D" w14:textId="58101FB5" w:rsidTr="00F50AA9">
        <w:trPr>
          <w:trHeight w:val="6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72D47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83</w:t>
            </w:r>
          </w:p>
        </w:tc>
        <w:tc>
          <w:tcPr>
            <w:tcW w:w="0" w:type="auto"/>
            <w:tcBorders>
              <w:top w:val="nil"/>
              <w:left w:val="nil"/>
              <w:bottom w:val="single" w:sz="4" w:space="0" w:color="auto"/>
              <w:right w:val="single" w:sz="4" w:space="0" w:color="auto"/>
            </w:tcBorders>
            <w:shd w:val="clear" w:color="auto" w:fill="auto"/>
            <w:vAlign w:val="center"/>
            <w:hideMark/>
          </w:tcPr>
          <w:p w14:paraId="0B4E3C4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010.000.0872.00</w:t>
            </w:r>
          </w:p>
        </w:tc>
        <w:tc>
          <w:tcPr>
            <w:tcW w:w="7481" w:type="dxa"/>
            <w:tcBorders>
              <w:top w:val="nil"/>
              <w:left w:val="nil"/>
              <w:bottom w:val="single" w:sz="4" w:space="0" w:color="auto"/>
              <w:right w:val="single" w:sz="4" w:space="0" w:color="auto"/>
            </w:tcBorders>
            <w:shd w:val="clear" w:color="auto" w:fill="auto"/>
            <w:vAlign w:val="center"/>
            <w:hideMark/>
          </w:tcPr>
          <w:p w14:paraId="536ABE9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CLIOQUINOL CREMA CADA G CONTIENE: CLIOQUINOL 30 MG ENVASE CON 20 G.                                                                                                                                                                                           </w:t>
            </w:r>
          </w:p>
        </w:tc>
        <w:tc>
          <w:tcPr>
            <w:tcW w:w="1051" w:type="dxa"/>
            <w:tcBorders>
              <w:top w:val="nil"/>
              <w:left w:val="nil"/>
              <w:bottom w:val="single" w:sz="4" w:space="0" w:color="auto"/>
              <w:right w:val="single" w:sz="4" w:space="0" w:color="auto"/>
            </w:tcBorders>
          </w:tcPr>
          <w:p w14:paraId="7D9D55C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A7905A1" w14:textId="17F03971" w:rsidTr="00F50AA9">
        <w:trPr>
          <w:trHeight w:val="1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CC420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84</w:t>
            </w:r>
          </w:p>
        </w:tc>
        <w:tc>
          <w:tcPr>
            <w:tcW w:w="0" w:type="auto"/>
            <w:tcBorders>
              <w:top w:val="nil"/>
              <w:left w:val="nil"/>
              <w:bottom w:val="single" w:sz="4" w:space="0" w:color="auto"/>
              <w:right w:val="single" w:sz="4" w:space="0" w:color="auto"/>
            </w:tcBorders>
            <w:shd w:val="clear" w:color="auto" w:fill="auto"/>
            <w:vAlign w:val="center"/>
            <w:hideMark/>
          </w:tcPr>
          <w:p w14:paraId="280CC36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040.000.2613.00</w:t>
            </w:r>
          </w:p>
        </w:tc>
        <w:tc>
          <w:tcPr>
            <w:tcW w:w="7481" w:type="dxa"/>
            <w:tcBorders>
              <w:top w:val="nil"/>
              <w:left w:val="nil"/>
              <w:bottom w:val="single" w:sz="4" w:space="0" w:color="auto"/>
              <w:right w:val="single" w:sz="4" w:space="0" w:color="auto"/>
            </w:tcBorders>
            <w:shd w:val="clear" w:color="auto" w:fill="auto"/>
            <w:hideMark/>
          </w:tcPr>
          <w:p w14:paraId="0CB22D1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CLONAZEPAM SOLUCIÓN CADA ML CONTIENE: CLONAZEPAM 2.5 MG ENVASE CON 10 ML Y GOTERO INTEGRAL.</w:t>
            </w:r>
          </w:p>
        </w:tc>
        <w:tc>
          <w:tcPr>
            <w:tcW w:w="1051" w:type="dxa"/>
            <w:tcBorders>
              <w:top w:val="nil"/>
              <w:left w:val="nil"/>
              <w:bottom w:val="single" w:sz="4" w:space="0" w:color="auto"/>
              <w:right w:val="single" w:sz="4" w:space="0" w:color="auto"/>
            </w:tcBorders>
          </w:tcPr>
          <w:p w14:paraId="75D853A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925066B" w14:textId="070D2E72" w:rsidTr="00F50AA9">
        <w:trPr>
          <w:trHeight w:val="8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D9BA6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85</w:t>
            </w:r>
          </w:p>
        </w:tc>
        <w:tc>
          <w:tcPr>
            <w:tcW w:w="0" w:type="auto"/>
            <w:tcBorders>
              <w:top w:val="nil"/>
              <w:left w:val="nil"/>
              <w:bottom w:val="single" w:sz="4" w:space="0" w:color="auto"/>
              <w:right w:val="single" w:sz="4" w:space="0" w:color="auto"/>
            </w:tcBorders>
            <w:shd w:val="clear" w:color="auto" w:fill="auto"/>
            <w:vAlign w:val="center"/>
            <w:hideMark/>
          </w:tcPr>
          <w:p w14:paraId="5ED0846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040.000.2612.00</w:t>
            </w:r>
          </w:p>
        </w:tc>
        <w:tc>
          <w:tcPr>
            <w:tcW w:w="7481" w:type="dxa"/>
            <w:tcBorders>
              <w:top w:val="nil"/>
              <w:left w:val="nil"/>
              <w:bottom w:val="single" w:sz="4" w:space="0" w:color="auto"/>
              <w:right w:val="single" w:sz="4" w:space="0" w:color="auto"/>
            </w:tcBorders>
            <w:shd w:val="clear" w:color="auto" w:fill="auto"/>
            <w:hideMark/>
          </w:tcPr>
          <w:p w14:paraId="0074BA8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CLONAZEPAM TABLETA. CADA TABLETA CONTIENE: CLONAZEPAM 2 MG. ENVASE CON 30 TABLETAS. </w:t>
            </w:r>
          </w:p>
        </w:tc>
        <w:tc>
          <w:tcPr>
            <w:tcW w:w="1051" w:type="dxa"/>
            <w:tcBorders>
              <w:top w:val="nil"/>
              <w:left w:val="nil"/>
              <w:bottom w:val="single" w:sz="4" w:space="0" w:color="auto"/>
              <w:right w:val="single" w:sz="4" w:space="0" w:color="auto"/>
            </w:tcBorders>
          </w:tcPr>
          <w:p w14:paraId="1FBB6EB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5ED2CF6" w14:textId="7492DE6E"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73F8E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86</w:t>
            </w:r>
          </w:p>
        </w:tc>
        <w:tc>
          <w:tcPr>
            <w:tcW w:w="0" w:type="auto"/>
            <w:tcBorders>
              <w:top w:val="nil"/>
              <w:left w:val="nil"/>
              <w:bottom w:val="single" w:sz="4" w:space="0" w:color="auto"/>
              <w:right w:val="single" w:sz="4" w:space="0" w:color="auto"/>
            </w:tcBorders>
            <w:shd w:val="clear" w:color="auto" w:fill="auto"/>
            <w:vAlign w:val="center"/>
            <w:hideMark/>
          </w:tcPr>
          <w:p w14:paraId="481FDC6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010.000.4028.00</w:t>
            </w:r>
          </w:p>
        </w:tc>
        <w:tc>
          <w:tcPr>
            <w:tcW w:w="7481" w:type="dxa"/>
            <w:tcBorders>
              <w:top w:val="nil"/>
              <w:left w:val="nil"/>
              <w:bottom w:val="single" w:sz="4" w:space="0" w:color="auto"/>
              <w:right w:val="single" w:sz="4" w:space="0" w:color="auto"/>
            </w:tcBorders>
            <w:shd w:val="clear" w:color="auto" w:fill="auto"/>
            <w:hideMark/>
          </w:tcPr>
          <w:p w14:paraId="0957BCA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CLONIXINATO DE LISINA SOLUCIÓN INYECTABLE CADA AMPOLLETA CONTIENE: CLONIXINATO DE LISINA 100 MG ENVASE CON 5 AMPOLLETAS DE 2 ML.</w:t>
            </w:r>
          </w:p>
        </w:tc>
        <w:tc>
          <w:tcPr>
            <w:tcW w:w="1051" w:type="dxa"/>
            <w:tcBorders>
              <w:top w:val="nil"/>
              <w:left w:val="nil"/>
              <w:bottom w:val="single" w:sz="4" w:space="0" w:color="auto"/>
              <w:right w:val="single" w:sz="4" w:space="0" w:color="auto"/>
            </w:tcBorders>
          </w:tcPr>
          <w:p w14:paraId="416C298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CE5DEFE" w14:textId="6D812A54"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2881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87</w:t>
            </w:r>
          </w:p>
        </w:tc>
        <w:tc>
          <w:tcPr>
            <w:tcW w:w="0" w:type="auto"/>
            <w:tcBorders>
              <w:top w:val="nil"/>
              <w:left w:val="nil"/>
              <w:bottom w:val="single" w:sz="4" w:space="0" w:color="auto"/>
              <w:right w:val="single" w:sz="4" w:space="0" w:color="auto"/>
            </w:tcBorders>
            <w:shd w:val="clear" w:color="auto" w:fill="auto"/>
            <w:vAlign w:val="center"/>
            <w:hideMark/>
          </w:tcPr>
          <w:p w14:paraId="6B8CF44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010.000.2821.00</w:t>
            </w:r>
          </w:p>
        </w:tc>
        <w:tc>
          <w:tcPr>
            <w:tcW w:w="7481" w:type="dxa"/>
            <w:tcBorders>
              <w:top w:val="nil"/>
              <w:left w:val="nil"/>
              <w:bottom w:val="single" w:sz="4" w:space="0" w:color="auto"/>
              <w:right w:val="single" w:sz="4" w:space="0" w:color="auto"/>
            </w:tcBorders>
            <w:shd w:val="clear" w:color="auto" w:fill="auto"/>
            <w:vAlign w:val="center"/>
            <w:hideMark/>
          </w:tcPr>
          <w:p w14:paraId="19848B6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CLORANFENICOL SOLUCION OFTALMICA CADA ML CONTIENE: CLORANFENICOL LEVOGIRO 5 MG   ENVASE CON GOTERO INTEGRAL CON 15 ML.                                                                                                                                        </w:t>
            </w:r>
          </w:p>
        </w:tc>
        <w:tc>
          <w:tcPr>
            <w:tcW w:w="1051" w:type="dxa"/>
            <w:tcBorders>
              <w:top w:val="nil"/>
              <w:left w:val="nil"/>
              <w:bottom w:val="single" w:sz="4" w:space="0" w:color="auto"/>
              <w:right w:val="single" w:sz="4" w:space="0" w:color="auto"/>
            </w:tcBorders>
          </w:tcPr>
          <w:p w14:paraId="0F41CB0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E27EF3E" w14:textId="6A15D42E"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A87C8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88</w:t>
            </w:r>
          </w:p>
        </w:tc>
        <w:tc>
          <w:tcPr>
            <w:tcW w:w="0" w:type="auto"/>
            <w:tcBorders>
              <w:top w:val="nil"/>
              <w:left w:val="nil"/>
              <w:bottom w:val="single" w:sz="4" w:space="0" w:color="auto"/>
              <w:right w:val="single" w:sz="4" w:space="0" w:color="auto"/>
            </w:tcBorders>
            <w:shd w:val="clear" w:color="auto" w:fill="auto"/>
            <w:vAlign w:val="center"/>
            <w:hideMark/>
          </w:tcPr>
          <w:p w14:paraId="7FBF3BF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010.000.2822.00</w:t>
            </w:r>
          </w:p>
        </w:tc>
        <w:tc>
          <w:tcPr>
            <w:tcW w:w="7481" w:type="dxa"/>
            <w:tcBorders>
              <w:top w:val="nil"/>
              <w:left w:val="nil"/>
              <w:bottom w:val="single" w:sz="4" w:space="0" w:color="auto"/>
              <w:right w:val="single" w:sz="4" w:space="0" w:color="auto"/>
            </w:tcBorders>
            <w:shd w:val="clear" w:color="auto" w:fill="auto"/>
            <w:vAlign w:val="center"/>
            <w:hideMark/>
          </w:tcPr>
          <w:p w14:paraId="666C272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CLORANFENICOL UNGÜENTO OFTALMICO CADA G CONTIENE: CLORANFENICOL LEVOGIRO 5 </w:t>
            </w:r>
            <w:proofErr w:type="gramStart"/>
            <w:r w:rsidRPr="002C3321">
              <w:rPr>
                <w:rFonts w:ascii="ColaborateLight" w:eastAsia="Times New Roman" w:hAnsi="ColaborateLight" w:cs="Arial"/>
                <w:sz w:val="18"/>
                <w:szCs w:val="18"/>
                <w:lang w:eastAsia="es-ES"/>
              </w:rPr>
              <w:t xml:space="preserve">MG,   </w:t>
            </w:r>
            <w:proofErr w:type="gramEnd"/>
            <w:r w:rsidRPr="002C3321">
              <w:rPr>
                <w:rFonts w:ascii="ColaborateLight" w:eastAsia="Times New Roman" w:hAnsi="ColaborateLight" w:cs="Arial"/>
                <w:sz w:val="18"/>
                <w:szCs w:val="18"/>
                <w:lang w:eastAsia="es-ES"/>
              </w:rPr>
              <w:t xml:space="preserve">ENVASE CON 5 G.                                                                                                                                                              </w:t>
            </w:r>
          </w:p>
        </w:tc>
        <w:tc>
          <w:tcPr>
            <w:tcW w:w="1051" w:type="dxa"/>
            <w:tcBorders>
              <w:top w:val="nil"/>
              <w:left w:val="nil"/>
              <w:bottom w:val="single" w:sz="4" w:space="0" w:color="auto"/>
              <w:right w:val="single" w:sz="4" w:space="0" w:color="auto"/>
            </w:tcBorders>
          </w:tcPr>
          <w:p w14:paraId="6279DB5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5C1A5DB" w14:textId="77E0E216" w:rsidTr="00F50AA9">
        <w:trPr>
          <w:trHeight w:val="17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120E1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89</w:t>
            </w:r>
          </w:p>
        </w:tc>
        <w:tc>
          <w:tcPr>
            <w:tcW w:w="0" w:type="auto"/>
            <w:tcBorders>
              <w:top w:val="nil"/>
              <w:left w:val="nil"/>
              <w:bottom w:val="single" w:sz="4" w:space="0" w:color="auto"/>
              <w:right w:val="single" w:sz="4" w:space="0" w:color="auto"/>
            </w:tcBorders>
            <w:shd w:val="clear" w:color="auto" w:fill="auto"/>
            <w:vAlign w:val="center"/>
            <w:hideMark/>
          </w:tcPr>
          <w:p w14:paraId="78B2754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010.000.2471.00</w:t>
            </w:r>
          </w:p>
        </w:tc>
        <w:tc>
          <w:tcPr>
            <w:tcW w:w="7481" w:type="dxa"/>
            <w:tcBorders>
              <w:top w:val="nil"/>
              <w:left w:val="nil"/>
              <w:bottom w:val="single" w:sz="4" w:space="0" w:color="auto"/>
              <w:right w:val="single" w:sz="4" w:space="0" w:color="auto"/>
            </w:tcBorders>
            <w:shd w:val="clear" w:color="auto" w:fill="auto"/>
            <w:vAlign w:val="center"/>
            <w:hideMark/>
          </w:tcPr>
          <w:p w14:paraId="7149C2C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CLORFENAMINA COMPUESTA TABLETA CADA TABLETA CONTIENE PARACETAMOL 500 </w:t>
            </w:r>
            <w:proofErr w:type="gramStart"/>
            <w:r w:rsidRPr="002C3321">
              <w:rPr>
                <w:rFonts w:ascii="ColaborateLight" w:eastAsia="Times New Roman" w:hAnsi="ColaborateLight" w:cs="Arial"/>
                <w:sz w:val="18"/>
                <w:szCs w:val="18"/>
                <w:lang w:eastAsia="es-ES"/>
              </w:rPr>
              <w:t xml:space="preserve">MG,   </w:t>
            </w:r>
            <w:proofErr w:type="gramEnd"/>
            <w:r w:rsidRPr="002C3321">
              <w:rPr>
                <w:rFonts w:ascii="ColaborateLight" w:eastAsia="Times New Roman" w:hAnsi="ColaborateLight" w:cs="Arial"/>
                <w:sz w:val="18"/>
                <w:szCs w:val="18"/>
                <w:lang w:eastAsia="es-ES"/>
              </w:rPr>
              <w:t xml:space="preserve">CAFEINA 25 MG, CLORHIDRATO DE FENILEFRINA 5 MG, MALEATO DE CLORFENAMINA 4 MG,   ENVASE CON 10 TABLETAS.                                                                            </w:t>
            </w:r>
          </w:p>
        </w:tc>
        <w:tc>
          <w:tcPr>
            <w:tcW w:w="1051" w:type="dxa"/>
            <w:tcBorders>
              <w:top w:val="nil"/>
              <w:left w:val="nil"/>
              <w:bottom w:val="single" w:sz="4" w:space="0" w:color="auto"/>
              <w:right w:val="single" w:sz="4" w:space="0" w:color="auto"/>
            </w:tcBorders>
          </w:tcPr>
          <w:p w14:paraId="094E506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61926F0" w14:textId="1C6EE379"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4958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90</w:t>
            </w:r>
          </w:p>
        </w:tc>
        <w:tc>
          <w:tcPr>
            <w:tcW w:w="0" w:type="auto"/>
            <w:tcBorders>
              <w:top w:val="nil"/>
              <w:left w:val="nil"/>
              <w:bottom w:val="single" w:sz="4" w:space="0" w:color="auto"/>
              <w:right w:val="single" w:sz="4" w:space="0" w:color="auto"/>
            </w:tcBorders>
            <w:shd w:val="clear" w:color="auto" w:fill="auto"/>
            <w:vAlign w:val="center"/>
            <w:hideMark/>
          </w:tcPr>
          <w:p w14:paraId="07E852A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010.000.0408.00</w:t>
            </w:r>
          </w:p>
        </w:tc>
        <w:tc>
          <w:tcPr>
            <w:tcW w:w="7481" w:type="dxa"/>
            <w:tcBorders>
              <w:top w:val="nil"/>
              <w:left w:val="nil"/>
              <w:bottom w:val="single" w:sz="4" w:space="0" w:color="auto"/>
              <w:right w:val="single" w:sz="4" w:space="0" w:color="auto"/>
            </w:tcBorders>
            <w:shd w:val="clear" w:color="auto" w:fill="auto"/>
            <w:vAlign w:val="center"/>
            <w:hideMark/>
          </w:tcPr>
          <w:p w14:paraId="76B6990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CLORFENAMINA JARABE CADA MILILITRO CONTIENE: MALEATO DE CLORFENAMINA 0.5 </w:t>
            </w:r>
            <w:proofErr w:type="gramStart"/>
            <w:r w:rsidRPr="002C3321">
              <w:rPr>
                <w:rFonts w:ascii="ColaborateLight" w:eastAsia="Times New Roman" w:hAnsi="ColaborateLight" w:cs="Arial"/>
                <w:sz w:val="18"/>
                <w:szCs w:val="18"/>
                <w:lang w:eastAsia="es-ES"/>
              </w:rPr>
              <w:t>MG  ENVASE</w:t>
            </w:r>
            <w:proofErr w:type="gramEnd"/>
            <w:r w:rsidRPr="002C3321">
              <w:rPr>
                <w:rFonts w:ascii="ColaborateLight" w:eastAsia="Times New Roman" w:hAnsi="ColaborateLight" w:cs="Arial"/>
                <w:sz w:val="18"/>
                <w:szCs w:val="18"/>
                <w:lang w:eastAsia="es-ES"/>
              </w:rPr>
              <w:t xml:space="preserve"> CON 60 ML.                                                                                                                                                                </w:t>
            </w:r>
          </w:p>
        </w:tc>
        <w:tc>
          <w:tcPr>
            <w:tcW w:w="1051" w:type="dxa"/>
            <w:tcBorders>
              <w:top w:val="nil"/>
              <w:left w:val="nil"/>
              <w:bottom w:val="single" w:sz="4" w:space="0" w:color="auto"/>
              <w:right w:val="single" w:sz="4" w:space="0" w:color="auto"/>
            </w:tcBorders>
          </w:tcPr>
          <w:p w14:paraId="651955F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AF256D9" w14:textId="18031F93"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F7A20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91</w:t>
            </w:r>
          </w:p>
        </w:tc>
        <w:tc>
          <w:tcPr>
            <w:tcW w:w="0" w:type="auto"/>
            <w:tcBorders>
              <w:top w:val="nil"/>
              <w:left w:val="nil"/>
              <w:bottom w:val="single" w:sz="4" w:space="0" w:color="auto"/>
              <w:right w:val="single" w:sz="4" w:space="0" w:color="auto"/>
            </w:tcBorders>
            <w:shd w:val="clear" w:color="auto" w:fill="auto"/>
            <w:vAlign w:val="center"/>
            <w:hideMark/>
          </w:tcPr>
          <w:p w14:paraId="400F9C0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010.000.0402.00</w:t>
            </w:r>
          </w:p>
        </w:tc>
        <w:tc>
          <w:tcPr>
            <w:tcW w:w="7481" w:type="dxa"/>
            <w:tcBorders>
              <w:top w:val="nil"/>
              <w:left w:val="nil"/>
              <w:bottom w:val="single" w:sz="4" w:space="0" w:color="auto"/>
              <w:right w:val="single" w:sz="4" w:space="0" w:color="auto"/>
            </w:tcBorders>
            <w:shd w:val="clear" w:color="auto" w:fill="auto"/>
            <w:vAlign w:val="center"/>
            <w:hideMark/>
          </w:tcPr>
          <w:p w14:paraId="31E21FF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CLORFENAMINA TABLETA CADA TABLETA CONTIENE: MALEATO DE CLORFENAMINA 4.0 MG ENVASE CON 20 TABLETAS.                                                                                                                                                            </w:t>
            </w:r>
          </w:p>
        </w:tc>
        <w:tc>
          <w:tcPr>
            <w:tcW w:w="1051" w:type="dxa"/>
            <w:tcBorders>
              <w:top w:val="nil"/>
              <w:left w:val="nil"/>
              <w:bottom w:val="single" w:sz="4" w:space="0" w:color="auto"/>
              <w:right w:val="single" w:sz="4" w:space="0" w:color="auto"/>
            </w:tcBorders>
          </w:tcPr>
          <w:p w14:paraId="4ADF0B2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64666E8" w14:textId="69BB3B84"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FA9B2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92</w:t>
            </w:r>
          </w:p>
        </w:tc>
        <w:tc>
          <w:tcPr>
            <w:tcW w:w="0" w:type="auto"/>
            <w:tcBorders>
              <w:top w:val="nil"/>
              <w:left w:val="nil"/>
              <w:bottom w:val="single" w:sz="4" w:space="0" w:color="auto"/>
              <w:right w:val="single" w:sz="4" w:space="0" w:color="auto"/>
            </w:tcBorders>
            <w:shd w:val="clear" w:color="auto" w:fill="auto"/>
            <w:vAlign w:val="center"/>
            <w:hideMark/>
          </w:tcPr>
          <w:p w14:paraId="221FC6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010.000.0561.00</w:t>
            </w:r>
          </w:p>
        </w:tc>
        <w:tc>
          <w:tcPr>
            <w:tcW w:w="7481" w:type="dxa"/>
            <w:tcBorders>
              <w:top w:val="nil"/>
              <w:left w:val="nil"/>
              <w:bottom w:val="single" w:sz="4" w:space="0" w:color="auto"/>
              <w:right w:val="single" w:sz="4" w:space="0" w:color="auto"/>
            </w:tcBorders>
            <w:shd w:val="clear" w:color="auto" w:fill="auto"/>
            <w:vAlign w:val="center"/>
            <w:hideMark/>
          </w:tcPr>
          <w:p w14:paraId="3818461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CLORTALIDONA TABLETA CADA TABLETA CONTIENE: CLORTALIDONA 50 MG ENVASE CON </w:t>
            </w:r>
            <w:proofErr w:type="gramStart"/>
            <w:r w:rsidRPr="002C3321">
              <w:rPr>
                <w:rFonts w:ascii="ColaborateLight" w:eastAsia="Times New Roman" w:hAnsi="ColaborateLight" w:cs="Arial"/>
                <w:sz w:val="18"/>
                <w:szCs w:val="18"/>
                <w:lang w:eastAsia="es-ES"/>
              </w:rPr>
              <w:t>20  TABLETAS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4EE7362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A9E990E" w14:textId="17166CE3"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697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93</w:t>
            </w:r>
          </w:p>
        </w:tc>
        <w:tc>
          <w:tcPr>
            <w:tcW w:w="0" w:type="auto"/>
            <w:tcBorders>
              <w:top w:val="nil"/>
              <w:left w:val="nil"/>
              <w:bottom w:val="single" w:sz="4" w:space="0" w:color="auto"/>
              <w:right w:val="single" w:sz="4" w:space="0" w:color="auto"/>
            </w:tcBorders>
            <w:shd w:val="clear" w:color="auto" w:fill="auto"/>
            <w:vAlign w:val="center"/>
            <w:hideMark/>
          </w:tcPr>
          <w:p w14:paraId="1A58161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010.000.3626.00</w:t>
            </w:r>
          </w:p>
        </w:tc>
        <w:tc>
          <w:tcPr>
            <w:tcW w:w="7481" w:type="dxa"/>
            <w:tcBorders>
              <w:top w:val="nil"/>
              <w:left w:val="nil"/>
              <w:bottom w:val="single" w:sz="4" w:space="0" w:color="auto"/>
              <w:right w:val="single" w:sz="4" w:space="0" w:color="auto"/>
            </w:tcBorders>
            <w:shd w:val="clear" w:color="auto" w:fill="auto"/>
            <w:vAlign w:val="center"/>
            <w:hideMark/>
          </w:tcPr>
          <w:p w14:paraId="405511F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CLORURO DE SODIO SOLUCION INYECTABLE AL 0.9% CADA 100 ML CONTIENEN: CLORURO DE   SODIO 0.9 G AGUA INYECTABLE 100 ML ENVASE CON 50 ML.                                                                                                                         </w:t>
            </w:r>
          </w:p>
        </w:tc>
        <w:tc>
          <w:tcPr>
            <w:tcW w:w="1051" w:type="dxa"/>
            <w:tcBorders>
              <w:top w:val="nil"/>
              <w:left w:val="nil"/>
              <w:bottom w:val="single" w:sz="4" w:space="0" w:color="auto"/>
              <w:right w:val="single" w:sz="4" w:space="0" w:color="auto"/>
            </w:tcBorders>
          </w:tcPr>
          <w:p w14:paraId="525C02B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AD221DD" w14:textId="2EE07CBF" w:rsidTr="00F50AA9">
        <w:trPr>
          <w:trHeight w:val="14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6278A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94</w:t>
            </w:r>
          </w:p>
        </w:tc>
        <w:tc>
          <w:tcPr>
            <w:tcW w:w="0" w:type="auto"/>
            <w:tcBorders>
              <w:top w:val="nil"/>
              <w:left w:val="nil"/>
              <w:bottom w:val="single" w:sz="4" w:space="0" w:color="auto"/>
              <w:right w:val="single" w:sz="4" w:space="0" w:color="auto"/>
            </w:tcBorders>
            <w:shd w:val="clear" w:color="auto" w:fill="auto"/>
            <w:vAlign w:val="center"/>
            <w:hideMark/>
          </w:tcPr>
          <w:p w14:paraId="49BAFB2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010.000.3610.00</w:t>
            </w:r>
          </w:p>
        </w:tc>
        <w:tc>
          <w:tcPr>
            <w:tcW w:w="7481" w:type="dxa"/>
            <w:tcBorders>
              <w:top w:val="nil"/>
              <w:left w:val="nil"/>
              <w:bottom w:val="single" w:sz="4" w:space="0" w:color="auto"/>
              <w:right w:val="single" w:sz="4" w:space="0" w:color="auto"/>
            </w:tcBorders>
            <w:shd w:val="clear" w:color="auto" w:fill="auto"/>
            <w:hideMark/>
          </w:tcPr>
          <w:p w14:paraId="2541DD4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CLORURO DE SODIO SOLUCIÓN INYECTABLE AL 0.9% CADA 100 ML CONTIENEN: CLORURO DE SODIO 0.9 G AGUA INYECTABLE 100 </w:t>
            </w:r>
            <w:proofErr w:type="gramStart"/>
            <w:r w:rsidRPr="002C3321">
              <w:rPr>
                <w:rFonts w:ascii="ColaborateLight" w:eastAsia="Times New Roman" w:hAnsi="ColaborateLight" w:cs="Arial"/>
                <w:sz w:val="18"/>
                <w:szCs w:val="18"/>
                <w:lang w:eastAsia="es-ES"/>
              </w:rPr>
              <w:t>ML .</w:t>
            </w:r>
            <w:proofErr w:type="gramEnd"/>
            <w:r w:rsidRPr="002C3321">
              <w:rPr>
                <w:rFonts w:ascii="ColaborateLight" w:eastAsia="Times New Roman" w:hAnsi="ColaborateLight" w:cs="Arial"/>
                <w:sz w:val="18"/>
                <w:szCs w:val="18"/>
                <w:lang w:eastAsia="es-ES"/>
              </w:rPr>
              <w:t xml:space="preserve"> ENVASE CON 1 000 ML. CONTIENE: SODIO 154 MILIEQUIVALENTES CLORURO 154 MILIEQUIVALENTES.</w:t>
            </w:r>
          </w:p>
        </w:tc>
        <w:tc>
          <w:tcPr>
            <w:tcW w:w="1051" w:type="dxa"/>
            <w:tcBorders>
              <w:top w:val="nil"/>
              <w:left w:val="nil"/>
              <w:bottom w:val="single" w:sz="4" w:space="0" w:color="auto"/>
              <w:right w:val="single" w:sz="4" w:space="0" w:color="auto"/>
            </w:tcBorders>
          </w:tcPr>
          <w:p w14:paraId="751E7E8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8401492" w14:textId="2DE9FF41" w:rsidTr="00F50AA9">
        <w:trPr>
          <w:trHeight w:val="14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6A02E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95</w:t>
            </w:r>
          </w:p>
        </w:tc>
        <w:tc>
          <w:tcPr>
            <w:tcW w:w="0" w:type="auto"/>
            <w:tcBorders>
              <w:top w:val="nil"/>
              <w:left w:val="nil"/>
              <w:bottom w:val="single" w:sz="4" w:space="0" w:color="auto"/>
              <w:right w:val="single" w:sz="4" w:space="0" w:color="auto"/>
            </w:tcBorders>
            <w:shd w:val="clear" w:color="auto" w:fill="auto"/>
            <w:vAlign w:val="center"/>
            <w:hideMark/>
          </w:tcPr>
          <w:p w14:paraId="6FFE869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010.000.3608.00</w:t>
            </w:r>
          </w:p>
        </w:tc>
        <w:tc>
          <w:tcPr>
            <w:tcW w:w="7481" w:type="dxa"/>
            <w:tcBorders>
              <w:top w:val="nil"/>
              <w:left w:val="nil"/>
              <w:bottom w:val="single" w:sz="4" w:space="0" w:color="auto"/>
              <w:right w:val="single" w:sz="4" w:space="0" w:color="auto"/>
            </w:tcBorders>
            <w:shd w:val="clear" w:color="auto" w:fill="auto"/>
            <w:hideMark/>
          </w:tcPr>
          <w:p w14:paraId="127D9EC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SOLUCIÓN INYECTABLE AL 0.9% CADA 100 ML CONTIENEN: CLORURO DE SODIO 0.9 G AGUA INYECTABLE 100 ML ENVASE CON 250 ML. CONTIENE: SODIO 38.5 MILIEQUIVALENTES CLORURO 38.5 MILIEQUIVALENTES.</w:t>
            </w:r>
          </w:p>
        </w:tc>
        <w:tc>
          <w:tcPr>
            <w:tcW w:w="1051" w:type="dxa"/>
            <w:tcBorders>
              <w:top w:val="nil"/>
              <w:left w:val="nil"/>
              <w:bottom w:val="single" w:sz="4" w:space="0" w:color="auto"/>
              <w:right w:val="single" w:sz="4" w:space="0" w:color="auto"/>
            </w:tcBorders>
          </w:tcPr>
          <w:p w14:paraId="04F2293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F6DB58E" w14:textId="5924238E" w:rsidTr="00F50AA9">
        <w:trPr>
          <w:trHeight w:val="15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6229A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96</w:t>
            </w:r>
          </w:p>
        </w:tc>
        <w:tc>
          <w:tcPr>
            <w:tcW w:w="0" w:type="auto"/>
            <w:tcBorders>
              <w:top w:val="nil"/>
              <w:left w:val="nil"/>
              <w:bottom w:val="single" w:sz="4" w:space="0" w:color="auto"/>
              <w:right w:val="single" w:sz="4" w:space="0" w:color="auto"/>
            </w:tcBorders>
            <w:shd w:val="clear" w:color="auto" w:fill="auto"/>
            <w:vAlign w:val="center"/>
            <w:hideMark/>
          </w:tcPr>
          <w:p w14:paraId="49E525B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010.000.3609.00</w:t>
            </w:r>
          </w:p>
        </w:tc>
        <w:tc>
          <w:tcPr>
            <w:tcW w:w="7481" w:type="dxa"/>
            <w:tcBorders>
              <w:top w:val="nil"/>
              <w:left w:val="nil"/>
              <w:bottom w:val="single" w:sz="4" w:space="0" w:color="auto"/>
              <w:right w:val="single" w:sz="4" w:space="0" w:color="auto"/>
            </w:tcBorders>
            <w:shd w:val="clear" w:color="auto" w:fill="auto"/>
            <w:hideMark/>
          </w:tcPr>
          <w:p w14:paraId="76E4B7D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SOLUCIÓN INYECTABLE AL 0.9% CADA 100 ML CONTIENEN: CLORURO DE SODIO 0.9 G AGUA INYECTABLE 100 ML ENVASE CON 500 ML. CONTIENE: SODIO 77 MILIEQUIVALENTES. CLORURO 77 MILIEQUIVALENTES.</w:t>
            </w:r>
          </w:p>
        </w:tc>
        <w:tc>
          <w:tcPr>
            <w:tcW w:w="1051" w:type="dxa"/>
            <w:tcBorders>
              <w:top w:val="nil"/>
              <w:left w:val="nil"/>
              <w:bottom w:val="single" w:sz="4" w:space="0" w:color="auto"/>
              <w:right w:val="single" w:sz="4" w:space="0" w:color="auto"/>
            </w:tcBorders>
          </w:tcPr>
          <w:p w14:paraId="5A74F31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F8E0877" w14:textId="539EF13B" w:rsidTr="00F50AA9">
        <w:trPr>
          <w:trHeight w:val="12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DAEB9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97</w:t>
            </w:r>
          </w:p>
        </w:tc>
        <w:tc>
          <w:tcPr>
            <w:tcW w:w="0" w:type="auto"/>
            <w:tcBorders>
              <w:top w:val="nil"/>
              <w:left w:val="nil"/>
              <w:bottom w:val="single" w:sz="4" w:space="0" w:color="auto"/>
              <w:right w:val="single" w:sz="4" w:space="0" w:color="auto"/>
            </w:tcBorders>
            <w:shd w:val="clear" w:color="auto" w:fill="auto"/>
            <w:vAlign w:val="center"/>
            <w:hideMark/>
          </w:tcPr>
          <w:p w14:paraId="5F8BF17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010.000.3627.00</w:t>
            </w:r>
          </w:p>
        </w:tc>
        <w:tc>
          <w:tcPr>
            <w:tcW w:w="7481" w:type="dxa"/>
            <w:tcBorders>
              <w:top w:val="nil"/>
              <w:left w:val="nil"/>
              <w:bottom w:val="single" w:sz="4" w:space="0" w:color="auto"/>
              <w:right w:val="single" w:sz="4" w:space="0" w:color="auto"/>
            </w:tcBorders>
            <w:shd w:val="clear" w:color="auto" w:fill="auto"/>
            <w:hideMark/>
          </w:tcPr>
          <w:p w14:paraId="16BC441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SOLUCIÓN INYECTABLE AL 0.9% CADA 100 ML CONTIENEN: CLORURO DE SODIO 0.9 G AGUA INYECTABLE 100 ML. ENVASE CON 100 ML.</w:t>
            </w:r>
          </w:p>
        </w:tc>
        <w:tc>
          <w:tcPr>
            <w:tcW w:w="1051" w:type="dxa"/>
            <w:tcBorders>
              <w:top w:val="nil"/>
              <w:left w:val="nil"/>
              <w:bottom w:val="single" w:sz="4" w:space="0" w:color="auto"/>
              <w:right w:val="single" w:sz="4" w:space="0" w:color="auto"/>
            </w:tcBorders>
          </w:tcPr>
          <w:p w14:paraId="1399348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EBCCBF7" w14:textId="778125E9"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E7A7B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98</w:t>
            </w:r>
          </w:p>
        </w:tc>
        <w:tc>
          <w:tcPr>
            <w:tcW w:w="0" w:type="auto"/>
            <w:tcBorders>
              <w:top w:val="nil"/>
              <w:left w:val="nil"/>
              <w:bottom w:val="single" w:sz="4" w:space="0" w:color="auto"/>
              <w:right w:val="single" w:sz="4" w:space="0" w:color="auto"/>
            </w:tcBorders>
            <w:shd w:val="clear" w:color="auto" w:fill="auto"/>
            <w:vAlign w:val="center"/>
            <w:hideMark/>
          </w:tcPr>
          <w:p w14:paraId="5019828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010.000.3613.00</w:t>
            </w:r>
          </w:p>
        </w:tc>
        <w:tc>
          <w:tcPr>
            <w:tcW w:w="7481" w:type="dxa"/>
            <w:tcBorders>
              <w:top w:val="nil"/>
              <w:left w:val="nil"/>
              <w:bottom w:val="single" w:sz="4" w:space="0" w:color="auto"/>
              <w:right w:val="single" w:sz="4" w:space="0" w:color="auto"/>
            </w:tcBorders>
            <w:shd w:val="clear" w:color="auto" w:fill="auto"/>
            <w:hideMark/>
          </w:tcPr>
          <w:p w14:paraId="7DB047B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Y GLUCOSA SOLUCIÓN INYECTABLE CADA 100 ML CONTIENEN: CLORURO DE SODIO 0.9 G GLUCOSA ANHIDRA O GLUCOSA 5.0 G O GLUCOSA MONOHIDRATADA EQUIVALENTE A 5.0 G DE GLUCOSA. ENVASE CON 1 000 ML. CONTIENE: SODIO 154.0 MEQ CLORURO 154.0 MEQ GLUCOSA 50.0 G.</w:t>
            </w:r>
          </w:p>
        </w:tc>
        <w:tc>
          <w:tcPr>
            <w:tcW w:w="1051" w:type="dxa"/>
            <w:tcBorders>
              <w:top w:val="nil"/>
              <w:left w:val="nil"/>
              <w:bottom w:val="single" w:sz="4" w:space="0" w:color="auto"/>
              <w:right w:val="single" w:sz="4" w:space="0" w:color="auto"/>
            </w:tcBorders>
          </w:tcPr>
          <w:p w14:paraId="30985A0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A051F1C" w14:textId="5FC368AE" w:rsidTr="00F50AA9">
        <w:trPr>
          <w:trHeight w:val="2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9A67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99</w:t>
            </w:r>
          </w:p>
        </w:tc>
        <w:tc>
          <w:tcPr>
            <w:tcW w:w="0" w:type="auto"/>
            <w:tcBorders>
              <w:top w:val="nil"/>
              <w:left w:val="nil"/>
              <w:bottom w:val="single" w:sz="4" w:space="0" w:color="auto"/>
              <w:right w:val="single" w:sz="4" w:space="0" w:color="auto"/>
            </w:tcBorders>
            <w:shd w:val="clear" w:color="auto" w:fill="auto"/>
            <w:vAlign w:val="center"/>
            <w:hideMark/>
          </w:tcPr>
          <w:p w14:paraId="2DA3CDB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010.000.3612.00</w:t>
            </w:r>
          </w:p>
        </w:tc>
        <w:tc>
          <w:tcPr>
            <w:tcW w:w="7481" w:type="dxa"/>
            <w:tcBorders>
              <w:top w:val="nil"/>
              <w:left w:val="nil"/>
              <w:bottom w:val="single" w:sz="4" w:space="0" w:color="auto"/>
              <w:right w:val="single" w:sz="4" w:space="0" w:color="auto"/>
            </w:tcBorders>
            <w:shd w:val="clear" w:color="auto" w:fill="auto"/>
            <w:hideMark/>
          </w:tcPr>
          <w:p w14:paraId="0017BEF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CLORURO DE SODIO Y GLUCOSA SOLUCIÓN INYECTABLE CADA 100 ML CONTIENEN: CLORURO DE SODIO 0.9 G GLUCOSA ANHIDRA O GLUCOSA 5.0 G O GLUCOSA MONOHIDRATADA EQUIVALENTE A 5.0 G DE GLUCOSA. ENVASE CON 500 ML. CONTIENE: SODIO 77 MEQ CLORURO 77 MILIEQUIVALENTES GLUCOSA 25 G.</w:t>
            </w:r>
          </w:p>
        </w:tc>
        <w:tc>
          <w:tcPr>
            <w:tcW w:w="1051" w:type="dxa"/>
            <w:tcBorders>
              <w:top w:val="nil"/>
              <w:left w:val="nil"/>
              <w:bottom w:val="single" w:sz="4" w:space="0" w:color="auto"/>
              <w:right w:val="single" w:sz="4" w:space="0" w:color="auto"/>
            </w:tcBorders>
          </w:tcPr>
          <w:p w14:paraId="6693D1B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BA4457D" w14:textId="4FE273DD"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73CC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100</w:t>
            </w:r>
          </w:p>
        </w:tc>
        <w:tc>
          <w:tcPr>
            <w:tcW w:w="0" w:type="auto"/>
            <w:tcBorders>
              <w:top w:val="nil"/>
              <w:left w:val="nil"/>
              <w:bottom w:val="single" w:sz="4" w:space="0" w:color="auto"/>
              <w:right w:val="single" w:sz="4" w:space="0" w:color="auto"/>
            </w:tcBorders>
            <w:shd w:val="clear" w:color="auto" w:fill="auto"/>
            <w:vAlign w:val="center"/>
            <w:hideMark/>
          </w:tcPr>
          <w:p w14:paraId="5C3484D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040.000.3259.00</w:t>
            </w:r>
          </w:p>
        </w:tc>
        <w:tc>
          <w:tcPr>
            <w:tcW w:w="7481" w:type="dxa"/>
            <w:tcBorders>
              <w:top w:val="nil"/>
              <w:left w:val="nil"/>
              <w:bottom w:val="single" w:sz="4" w:space="0" w:color="auto"/>
              <w:right w:val="single" w:sz="4" w:space="0" w:color="auto"/>
            </w:tcBorders>
            <w:shd w:val="clear" w:color="auto" w:fill="auto"/>
            <w:hideMark/>
          </w:tcPr>
          <w:p w14:paraId="65D8724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CLOZAPINA COMPRIMIDO. CADA COMPRIMIDO CONTIENE: CLOZAPINA 100 </w:t>
            </w:r>
            <w:proofErr w:type="gramStart"/>
            <w:r w:rsidRPr="002C3321">
              <w:rPr>
                <w:rFonts w:ascii="ColaborateLight" w:eastAsia="Times New Roman" w:hAnsi="ColaborateLight" w:cs="Arial"/>
                <w:sz w:val="18"/>
                <w:szCs w:val="18"/>
                <w:lang w:eastAsia="es-ES"/>
              </w:rPr>
              <w:t>MG.ENVASE</w:t>
            </w:r>
            <w:proofErr w:type="gramEnd"/>
            <w:r w:rsidRPr="002C3321">
              <w:rPr>
                <w:rFonts w:ascii="ColaborateLight" w:eastAsia="Times New Roman" w:hAnsi="ColaborateLight" w:cs="Arial"/>
                <w:sz w:val="18"/>
                <w:szCs w:val="18"/>
                <w:lang w:eastAsia="es-ES"/>
              </w:rPr>
              <w:t xml:space="preserve"> CON 30 COMPRIMIDOS.</w:t>
            </w:r>
          </w:p>
        </w:tc>
        <w:tc>
          <w:tcPr>
            <w:tcW w:w="1051" w:type="dxa"/>
            <w:tcBorders>
              <w:top w:val="nil"/>
              <w:left w:val="nil"/>
              <w:bottom w:val="single" w:sz="4" w:space="0" w:color="auto"/>
              <w:right w:val="single" w:sz="4" w:space="0" w:color="auto"/>
            </w:tcBorders>
          </w:tcPr>
          <w:p w14:paraId="3D83B93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8CB0D74" w14:textId="0164EA85" w:rsidTr="00F50AA9">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0A9B6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101</w:t>
            </w:r>
          </w:p>
        </w:tc>
        <w:tc>
          <w:tcPr>
            <w:tcW w:w="0" w:type="auto"/>
            <w:tcBorders>
              <w:top w:val="nil"/>
              <w:left w:val="nil"/>
              <w:bottom w:val="single" w:sz="4" w:space="0" w:color="auto"/>
              <w:right w:val="single" w:sz="4" w:space="0" w:color="auto"/>
            </w:tcBorders>
            <w:shd w:val="clear" w:color="auto" w:fill="auto"/>
            <w:vAlign w:val="center"/>
            <w:hideMark/>
          </w:tcPr>
          <w:p w14:paraId="39F7E9A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010.000.2714.00</w:t>
            </w:r>
          </w:p>
        </w:tc>
        <w:tc>
          <w:tcPr>
            <w:tcW w:w="7481" w:type="dxa"/>
            <w:tcBorders>
              <w:top w:val="nil"/>
              <w:left w:val="nil"/>
              <w:bottom w:val="single" w:sz="4" w:space="0" w:color="auto"/>
              <w:right w:val="single" w:sz="4" w:space="0" w:color="auto"/>
            </w:tcBorders>
            <w:shd w:val="clear" w:color="auto" w:fill="auto"/>
            <w:vAlign w:val="center"/>
            <w:hideMark/>
          </w:tcPr>
          <w:p w14:paraId="76CC5AF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COMPLEJO B. TABLETA, COMPRIMIDO O CAPSULA. CADA TABLETA, COMPRIMIDO O </w:t>
            </w:r>
            <w:proofErr w:type="gramStart"/>
            <w:r w:rsidRPr="002C3321">
              <w:rPr>
                <w:rFonts w:ascii="ColaborateLight" w:eastAsia="Times New Roman" w:hAnsi="ColaborateLight" w:cs="Arial"/>
                <w:sz w:val="18"/>
                <w:szCs w:val="18"/>
                <w:lang w:eastAsia="es-ES"/>
              </w:rPr>
              <w:t>CAPSULA  CONTIENE</w:t>
            </w:r>
            <w:proofErr w:type="gramEnd"/>
            <w:r w:rsidRPr="002C3321">
              <w:rPr>
                <w:rFonts w:ascii="ColaborateLight" w:eastAsia="Times New Roman" w:hAnsi="ColaborateLight" w:cs="Arial"/>
                <w:sz w:val="18"/>
                <w:szCs w:val="18"/>
                <w:lang w:eastAsia="es-ES"/>
              </w:rPr>
              <w:t xml:space="preserve">: MONONITRATO O CLORHIDRATO DE TIAMINA 100 MG CLORHIDRATO DE PIRIDOXINA  5 MG CIANOCOBALAMINA 50 MICROGRAMOS ENVASE CON 30 TABLETAS, COMPRIMIDOS O                     </w:t>
            </w:r>
          </w:p>
        </w:tc>
        <w:tc>
          <w:tcPr>
            <w:tcW w:w="1051" w:type="dxa"/>
            <w:tcBorders>
              <w:top w:val="nil"/>
              <w:left w:val="nil"/>
              <w:bottom w:val="single" w:sz="4" w:space="0" w:color="auto"/>
              <w:right w:val="single" w:sz="4" w:space="0" w:color="auto"/>
            </w:tcBorders>
          </w:tcPr>
          <w:p w14:paraId="17858FA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B88EF15" w14:textId="79E43734"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FCC8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102</w:t>
            </w:r>
          </w:p>
        </w:tc>
        <w:tc>
          <w:tcPr>
            <w:tcW w:w="0" w:type="auto"/>
            <w:tcBorders>
              <w:top w:val="nil"/>
              <w:left w:val="nil"/>
              <w:bottom w:val="single" w:sz="4" w:space="0" w:color="auto"/>
              <w:right w:val="single" w:sz="4" w:space="0" w:color="auto"/>
            </w:tcBorders>
            <w:shd w:val="clear" w:color="auto" w:fill="auto"/>
            <w:vAlign w:val="center"/>
            <w:hideMark/>
          </w:tcPr>
          <w:p w14:paraId="7EE5D8B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010.000.5552.00</w:t>
            </w:r>
          </w:p>
        </w:tc>
        <w:tc>
          <w:tcPr>
            <w:tcW w:w="7481" w:type="dxa"/>
            <w:tcBorders>
              <w:top w:val="nil"/>
              <w:left w:val="nil"/>
              <w:bottom w:val="single" w:sz="4" w:space="0" w:color="auto"/>
              <w:right w:val="single" w:sz="4" w:space="0" w:color="auto"/>
            </w:tcBorders>
            <w:shd w:val="clear" w:color="auto" w:fill="auto"/>
            <w:hideMark/>
          </w:tcPr>
          <w:p w14:paraId="52B6D7F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DABIGATRÁN  ETEXILATO</w:t>
            </w:r>
            <w:proofErr w:type="gramEnd"/>
            <w:r w:rsidRPr="002C3321">
              <w:rPr>
                <w:rFonts w:ascii="ColaborateLight" w:eastAsia="Times New Roman" w:hAnsi="ColaborateLight" w:cs="Arial"/>
                <w:sz w:val="18"/>
                <w:szCs w:val="18"/>
                <w:lang w:eastAsia="es-ES"/>
              </w:rPr>
              <w:t xml:space="preserve"> CÁPSULA. CADA CÁPSULA CONTIENE DABIGATRÁN ETEXILATO MESILATO EQUIVALENTE A 110 MG DE DABIGATRÁN ETEXILATO. ENVASE CON 30 CÁPSULAS.  </w:t>
            </w:r>
          </w:p>
        </w:tc>
        <w:tc>
          <w:tcPr>
            <w:tcW w:w="1051" w:type="dxa"/>
            <w:tcBorders>
              <w:top w:val="nil"/>
              <w:left w:val="nil"/>
              <w:bottom w:val="single" w:sz="4" w:space="0" w:color="auto"/>
              <w:right w:val="single" w:sz="4" w:space="0" w:color="auto"/>
            </w:tcBorders>
          </w:tcPr>
          <w:p w14:paraId="4326CD2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9A8CFE4" w14:textId="4299FC35" w:rsidTr="00F50AA9">
        <w:trPr>
          <w:trHeight w:val="17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48E13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103</w:t>
            </w:r>
          </w:p>
        </w:tc>
        <w:tc>
          <w:tcPr>
            <w:tcW w:w="0" w:type="auto"/>
            <w:tcBorders>
              <w:top w:val="nil"/>
              <w:left w:val="nil"/>
              <w:bottom w:val="single" w:sz="4" w:space="0" w:color="auto"/>
              <w:right w:val="single" w:sz="4" w:space="0" w:color="auto"/>
            </w:tcBorders>
            <w:shd w:val="clear" w:color="auto" w:fill="auto"/>
            <w:vAlign w:val="center"/>
            <w:hideMark/>
          </w:tcPr>
          <w:p w14:paraId="09F55DC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010.000.0247.01</w:t>
            </w:r>
          </w:p>
        </w:tc>
        <w:tc>
          <w:tcPr>
            <w:tcW w:w="7481" w:type="dxa"/>
            <w:tcBorders>
              <w:top w:val="nil"/>
              <w:left w:val="nil"/>
              <w:bottom w:val="single" w:sz="4" w:space="0" w:color="auto"/>
              <w:right w:val="single" w:sz="4" w:space="0" w:color="auto"/>
            </w:tcBorders>
            <w:shd w:val="clear" w:color="auto" w:fill="auto"/>
            <w:hideMark/>
          </w:tcPr>
          <w:p w14:paraId="251BE18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DEXMEDETOMIDINA SOLUCIÓN INYECTABLE. CADA FRASCO ÁMPULA CONTIENE: CLORHIDRATO DE DEXMEDETOMIDINA 200 MICROGRAMOS. ENVASE CON 5 FRASCOS ÁMPULAS.  </w:t>
            </w:r>
          </w:p>
        </w:tc>
        <w:tc>
          <w:tcPr>
            <w:tcW w:w="1051" w:type="dxa"/>
            <w:tcBorders>
              <w:top w:val="nil"/>
              <w:left w:val="nil"/>
              <w:bottom w:val="single" w:sz="4" w:space="0" w:color="auto"/>
              <w:right w:val="single" w:sz="4" w:space="0" w:color="auto"/>
            </w:tcBorders>
          </w:tcPr>
          <w:p w14:paraId="286D545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AEC8B1A" w14:textId="0548AA2E"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3C265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104</w:t>
            </w:r>
          </w:p>
        </w:tc>
        <w:tc>
          <w:tcPr>
            <w:tcW w:w="0" w:type="auto"/>
            <w:tcBorders>
              <w:top w:val="nil"/>
              <w:left w:val="nil"/>
              <w:bottom w:val="single" w:sz="4" w:space="0" w:color="auto"/>
              <w:right w:val="single" w:sz="4" w:space="0" w:color="auto"/>
            </w:tcBorders>
            <w:shd w:val="clear" w:color="auto" w:fill="auto"/>
            <w:vAlign w:val="center"/>
            <w:hideMark/>
          </w:tcPr>
          <w:p w14:paraId="4A986AA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040.000.0202.00</w:t>
            </w:r>
          </w:p>
        </w:tc>
        <w:tc>
          <w:tcPr>
            <w:tcW w:w="7481" w:type="dxa"/>
            <w:tcBorders>
              <w:top w:val="nil"/>
              <w:left w:val="nil"/>
              <w:bottom w:val="single" w:sz="4" w:space="0" w:color="auto"/>
              <w:right w:val="single" w:sz="4" w:space="0" w:color="auto"/>
            </w:tcBorders>
            <w:shd w:val="clear" w:color="auto" w:fill="auto"/>
            <w:hideMark/>
          </w:tcPr>
          <w:p w14:paraId="5440F46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DIAZEPAM SOLUCIÓN INYECTABLE. CADA AMPOLLETA CONTIENE: 10 MG. ENVASE CON 50 AMPOLLETAS DE 2 ML. </w:t>
            </w:r>
          </w:p>
        </w:tc>
        <w:tc>
          <w:tcPr>
            <w:tcW w:w="1051" w:type="dxa"/>
            <w:tcBorders>
              <w:top w:val="nil"/>
              <w:left w:val="nil"/>
              <w:bottom w:val="single" w:sz="4" w:space="0" w:color="auto"/>
              <w:right w:val="single" w:sz="4" w:space="0" w:color="auto"/>
            </w:tcBorders>
          </w:tcPr>
          <w:p w14:paraId="4FB558C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D697A32" w14:textId="7B1B1790" w:rsidTr="00F50AA9">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A1381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105</w:t>
            </w:r>
          </w:p>
        </w:tc>
        <w:tc>
          <w:tcPr>
            <w:tcW w:w="0" w:type="auto"/>
            <w:tcBorders>
              <w:top w:val="nil"/>
              <w:left w:val="nil"/>
              <w:bottom w:val="single" w:sz="4" w:space="0" w:color="auto"/>
              <w:right w:val="single" w:sz="4" w:space="0" w:color="auto"/>
            </w:tcBorders>
            <w:shd w:val="clear" w:color="auto" w:fill="auto"/>
            <w:vAlign w:val="center"/>
            <w:hideMark/>
          </w:tcPr>
          <w:p w14:paraId="26F0B2E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040.000.3215.00</w:t>
            </w:r>
          </w:p>
        </w:tc>
        <w:tc>
          <w:tcPr>
            <w:tcW w:w="7481" w:type="dxa"/>
            <w:tcBorders>
              <w:top w:val="nil"/>
              <w:left w:val="nil"/>
              <w:bottom w:val="single" w:sz="4" w:space="0" w:color="auto"/>
              <w:right w:val="single" w:sz="4" w:space="0" w:color="auto"/>
            </w:tcBorders>
            <w:shd w:val="clear" w:color="auto" w:fill="auto"/>
            <w:hideMark/>
          </w:tcPr>
          <w:p w14:paraId="7B0D044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DIAZEPAM TABLETA.CADA TABLETA CONTIENE: DIAZEPAM 10 MG. ENVASE CON 20 TABLETAS.</w:t>
            </w:r>
          </w:p>
        </w:tc>
        <w:tc>
          <w:tcPr>
            <w:tcW w:w="1051" w:type="dxa"/>
            <w:tcBorders>
              <w:top w:val="nil"/>
              <w:left w:val="nil"/>
              <w:bottom w:val="single" w:sz="4" w:space="0" w:color="auto"/>
              <w:right w:val="single" w:sz="4" w:space="0" w:color="auto"/>
            </w:tcBorders>
          </w:tcPr>
          <w:p w14:paraId="5963F0A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71A0FFA" w14:textId="6A138AD5"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81B3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106</w:t>
            </w:r>
          </w:p>
        </w:tc>
        <w:tc>
          <w:tcPr>
            <w:tcW w:w="0" w:type="auto"/>
            <w:tcBorders>
              <w:top w:val="nil"/>
              <w:left w:val="nil"/>
              <w:bottom w:val="single" w:sz="4" w:space="0" w:color="auto"/>
              <w:right w:val="single" w:sz="4" w:space="0" w:color="auto"/>
            </w:tcBorders>
            <w:shd w:val="clear" w:color="auto" w:fill="auto"/>
            <w:vAlign w:val="center"/>
            <w:hideMark/>
          </w:tcPr>
          <w:p w14:paraId="14D9693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010.000.1926.00</w:t>
            </w:r>
          </w:p>
        </w:tc>
        <w:tc>
          <w:tcPr>
            <w:tcW w:w="7481" w:type="dxa"/>
            <w:tcBorders>
              <w:top w:val="nil"/>
              <w:left w:val="nil"/>
              <w:bottom w:val="single" w:sz="4" w:space="0" w:color="auto"/>
              <w:right w:val="single" w:sz="4" w:space="0" w:color="auto"/>
            </w:tcBorders>
            <w:shd w:val="clear" w:color="auto" w:fill="auto"/>
            <w:vAlign w:val="center"/>
            <w:hideMark/>
          </w:tcPr>
          <w:p w14:paraId="73A68A7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DICLOXACILINA CAPSULA O COMPRIMIDO CADA CAPSULA O COMPRIMIDO CONTIENE:   DICLOXACILINA SODICA 500 MG ENVASE CON 20 CAPSULAS O COMPRIMIDOS.                                                                                                                    </w:t>
            </w:r>
          </w:p>
        </w:tc>
        <w:tc>
          <w:tcPr>
            <w:tcW w:w="1051" w:type="dxa"/>
            <w:tcBorders>
              <w:top w:val="nil"/>
              <w:left w:val="nil"/>
              <w:bottom w:val="single" w:sz="4" w:space="0" w:color="auto"/>
              <w:right w:val="single" w:sz="4" w:space="0" w:color="auto"/>
            </w:tcBorders>
          </w:tcPr>
          <w:p w14:paraId="0AC2039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017DEE6" w14:textId="50119000"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E3DEA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107</w:t>
            </w:r>
          </w:p>
        </w:tc>
        <w:tc>
          <w:tcPr>
            <w:tcW w:w="0" w:type="auto"/>
            <w:tcBorders>
              <w:top w:val="nil"/>
              <w:left w:val="nil"/>
              <w:bottom w:val="single" w:sz="4" w:space="0" w:color="auto"/>
              <w:right w:val="single" w:sz="4" w:space="0" w:color="auto"/>
            </w:tcBorders>
            <w:shd w:val="clear" w:color="auto" w:fill="auto"/>
            <w:vAlign w:val="center"/>
            <w:hideMark/>
          </w:tcPr>
          <w:p w14:paraId="49E0CD8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010.000.1927.00</w:t>
            </w:r>
          </w:p>
        </w:tc>
        <w:tc>
          <w:tcPr>
            <w:tcW w:w="7481" w:type="dxa"/>
            <w:tcBorders>
              <w:top w:val="nil"/>
              <w:left w:val="nil"/>
              <w:bottom w:val="single" w:sz="4" w:space="0" w:color="auto"/>
              <w:right w:val="single" w:sz="4" w:space="0" w:color="auto"/>
            </w:tcBorders>
            <w:shd w:val="clear" w:color="auto" w:fill="auto"/>
            <w:vAlign w:val="center"/>
            <w:hideMark/>
          </w:tcPr>
          <w:p w14:paraId="5038DA3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DICLOXACILINA SUSPENSION ORAL CADA 5 ML CONTIENEN: DICLOXACILINA SODICA 250 </w:t>
            </w:r>
            <w:proofErr w:type="gramStart"/>
            <w:r w:rsidRPr="002C3321">
              <w:rPr>
                <w:rFonts w:ascii="ColaborateLight" w:eastAsia="Times New Roman" w:hAnsi="ColaborateLight" w:cs="Arial"/>
                <w:sz w:val="18"/>
                <w:szCs w:val="18"/>
                <w:lang w:eastAsia="es-ES"/>
              </w:rPr>
              <w:t>MG  ENVASE</w:t>
            </w:r>
            <w:proofErr w:type="gramEnd"/>
            <w:r w:rsidRPr="002C3321">
              <w:rPr>
                <w:rFonts w:ascii="ColaborateLight" w:eastAsia="Times New Roman" w:hAnsi="ColaborateLight" w:cs="Arial"/>
                <w:sz w:val="18"/>
                <w:szCs w:val="18"/>
                <w:lang w:eastAsia="es-ES"/>
              </w:rPr>
              <w:t xml:space="preserve"> CON POLVO PARA 60 ML Y DOSIFICADOR.                                                                                                                                    </w:t>
            </w:r>
          </w:p>
        </w:tc>
        <w:tc>
          <w:tcPr>
            <w:tcW w:w="1051" w:type="dxa"/>
            <w:tcBorders>
              <w:top w:val="nil"/>
              <w:left w:val="nil"/>
              <w:bottom w:val="single" w:sz="4" w:space="0" w:color="auto"/>
              <w:right w:val="single" w:sz="4" w:space="0" w:color="auto"/>
            </w:tcBorders>
          </w:tcPr>
          <w:p w14:paraId="4CCE346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A8B8D98" w14:textId="1DBD3C8B" w:rsidTr="00F50AA9">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EE78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108</w:t>
            </w:r>
          </w:p>
        </w:tc>
        <w:tc>
          <w:tcPr>
            <w:tcW w:w="0" w:type="auto"/>
            <w:tcBorders>
              <w:top w:val="nil"/>
              <w:left w:val="nil"/>
              <w:bottom w:val="single" w:sz="4" w:space="0" w:color="auto"/>
              <w:right w:val="single" w:sz="4" w:space="0" w:color="auto"/>
            </w:tcBorders>
            <w:shd w:val="clear" w:color="auto" w:fill="auto"/>
            <w:vAlign w:val="center"/>
            <w:hideMark/>
          </w:tcPr>
          <w:p w14:paraId="02944AC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010.000.2739.00</w:t>
            </w:r>
          </w:p>
        </w:tc>
        <w:tc>
          <w:tcPr>
            <w:tcW w:w="7481" w:type="dxa"/>
            <w:tcBorders>
              <w:top w:val="nil"/>
              <w:left w:val="nil"/>
              <w:bottom w:val="single" w:sz="4" w:space="0" w:color="auto"/>
              <w:right w:val="single" w:sz="4" w:space="0" w:color="auto"/>
            </w:tcBorders>
            <w:shd w:val="clear" w:color="auto" w:fill="auto"/>
            <w:hideMark/>
          </w:tcPr>
          <w:p w14:paraId="0E05AB5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DIETA POLIMERICA A BASE DE CASEINATO DE CALCIO O PROTEÍNAS, GRASAS, VITAMINAS, MINERALES POLVO. CADA 100 GRAMOS CONTIENE: HIDRATOS DE CARBONO, UNIDAD DE MEDIDA: G, MINIMO 58.50, MAXIMO 68.00; PROTEINA, UNIDAD DE MEDIDA: G, MINIMO 15.80, MAXIMO 17.50; HISTIDINA, UNIDAD DE MEDIDA: G, MINIMO 0.40, MAXIMO 0.5600; ISOLEUCINA, UNIDAD DE MEDIDA: G, MINIMO 0.7035, MAXIMO 1.0135; LEUCINA, UNIDAD DE MEDIDA: G, MINIMO 1.4050, MAXIMO 1.7670; LISINA, UNIDAD DE MEDIDA: G, MINIMO 1.1080, MAXIMO 1.4525; METIONINA, UNIDAD DE MEDIDA: G, MINIMO 0.3925, MAXIMO 0.5256; FENILALANINA, UNIDAD DE MEDIDA: G, MINIMO 0.7810, MAXIMO 0.9450; TREONINA, UNIDAD DE MEDIDA: G, MINIMO 0.6466, MAXIMO 0.8050; TRIPTOFANO, UNIDAD DE MEDIDA: G, MINIMO 0.1833, MAXIMO 0.2450; VALINA, UNIDAD DE MEDIDA: G, MINIMO 0.8553, MAXIMO 1.2950; ARGININA, UNIDAD DE MEDIDA: G, MINIMO 0.6165, MAXIMO 0.6650; ACIDO ASPARTICO, UNIDAD DE MEDIDA: G, MINIMO 1.0500, MAXIMO 1.2310; SERINA, UNIDAD DE MEDIDA: G, MINIMO 0.8750, MAXIMO 0.8910; ACIDO GLUTAMICO, UNIDAD DE MEDIDA: G, MINIMO 3.0100, MAXIMO 3.3530; PROLINA, UNIDAD DE MEDIDA: G, MINIMO 1.4700, MAXIMO 1.5630; GLICINA, UNIDAD DE MEDIDA: G, MINIMO 0.2800, MAXIMO 0.3380; ALANINA, UNIDAD DE MEDIDA: G, MINIMO 0.4375, MAXIMO 0.4910; CISTINA, UNIDAD DE MEDIDA: G, MINIMO 0.0980, MAXIMO 0.7000; TIROSINA, UNIDAD DE MEDIDA: G, MINIMO 0.7414, MAXIMO 1.0150; ACIDOS GRASOS SATURADOS, UNIDAD DE MEDIDA: G, MINIMO 3.41, MAXIMO 15.80; ACIDO PALMITICO, UNIDAD DE MEDIDA: G, MINIMO 0.96, MAXIMO 2.30; ACIDO ESTEARICO, UNIDAD DE MEDIDA: G, MINIMO 0.67, MAXIMO 1.77; GRASOS INSATURADOS, UNIDAD DE MEDIDA: G, MINIMO 0.29, MAXIMO 0.36; LINOLEICO, UNIDAD DE MEDIDA: G, MINIMO 2.70, MAXIMO 12.62; LINOLENICO, UNIDAD DE MEDIDA: G, MINIMO 0.29, MAXIMO 8.50; OLEICO, UNIDAD DE MEDIDA: G, MINIMO 0.20, MAXIMO 1.20; ARAQUIDONICO, UNIDAD DE MEDIDA: G, MINIMO 1.20, MAXIMO 4.00; RELACION POLINSATURADOS/SATURADOS, UNIDAD DE MEDIDA: G, MINIMO 0.11, MAXIMO 8.20; COLESTEROL, UNIDAD DE MEDIDA: G, MINIMO 0.00, MAXIMO 0.02; VITAMINA A, UNIDAD DE MEDIDA: U.I., MINIMO 1028.0, MAXIMO 1170.0; VITAMINA D, UNIDAD DE MEDIDA: U.I., MINIMO 90.10, MAXIMO 96.00; VITAMINA E, UNIDAD DE MEDIDA: MG, MINIMO 10.20, MAXIMO 15.00; ACIDO ASCORBICO, UNIDAD DE MEDIDA: MG, MINIMO 20.00, MAXIMO 68.00; ACIDO FOLICO, UNIDAD DE MEDIDA: MICROGRAMOS, MINIMO 122.00, MAXIMO 200.00; TIAMINA, UNIDAD DE MEDIDA: MG, MINIMO 0.70, MAXIMO 0.72; RIBOFLAVINA, UNIDAD DE MEDIDA: MG, MINIMO 0.70, MAXIMO 0.80; NIACINA, UNIDAD DE MEDIDA: MG, MINIMO 9.00, MAXIMO 10.00; VITAMINA B6, UNIDAD DE MEDIDA: MG, MINIMO 0.90, MAXIMO 1.00; VITAMINA B12, UNIDAD DE MEDIDA: MICROGRAMOS, MINIMO 2.70, MAXIMO 3.10; BIOTINA, UNIDAD DE MEDIDA: MICROGRAMOS, MINIMO 61.00, MAXIMO 150.00; ACIDO PANTOTENICO, UNIDAD DE MEDIDA: MG, MINIMO 2.40, MAXIMO 5.00; VITAMINA K, UNIDAD DE MEDIDA: MICROGRAMOS, MINIMO 18.00, MAXIMO 44.10; COLINA, UNIDAD DE MEDIDA: MG, MINIMO 0.0, MAXIMO 136.00; CALCIO, UNIDAD DE MEDIDA: MG, MINIMO 225.20, MAXIMO 325.20; FOSFORO, UNIDAD DE MEDIDA: MICROGRAMOS, MINIMO 225.20, MAXIMO 268.80; YODO, UNIDAD DE MEDIDA: MG, MINIMO 34.00, MAXIMO 44.00; HIERRO, UNIDAD DE MEDIDA: MG, MINIMO 4.10, MAXIMO 5.00; MAGNESIO, UNIDAD DE MEDIDA: MG, MINIMO 90.10, MAXIMO 105.00; COBRE, UNIDAD DE MEDIDA: MG, MINIMO 0.50, MAXIMO 0.52; ZINC, UNIDAD DE MEDIDA: MG, MINIMO 4.30, MAXIMO 5.40; MANGANESO, UNIDAD DE MEDIDA: MG, MINIMO 0.90, MAXIMO 1.20; POTASIO, UNIDAD DE MEDIDA: MG, MINIMO 515.00, MAXIMO 860.00; SODIO, UNIDAD DE MEDIDA: MG, MINIMO 130.00, MAXIMO 360.00; CLORO, UNIDAD DE MEDIDA: MG, MINIMO 300.00, MAXIMO 610.00; SELENIO, UNIDAD DE MEDIDA: MICROGRAMOS, MINIMO 0.0, MAXIMO 19.00; CROMO, UNIDAD DE MEDIDA: MICROGRAMOS, MINIMO 0.0, MAXIMO 22.5; MOLIBDENO, UNIDAD DE MEDIDA: MICROGRAMOS, MINIMO 0.0, MAXIMO 38.00. ENVASE CON 400 A 454 GRAMOS CON O SIN SABOR.</w:t>
            </w:r>
          </w:p>
        </w:tc>
        <w:tc>
          <w:tcPr>
            <w:tcW w:w="1051" w:type="dxa"/>
            <w:tcBorders>
              <w:top w:val="nil"/>
              <w:left w:val="nil"/>
              <w:bottom w:val="single" w:sz="4" w:space="0" w:color="auto"/>
              <w:right w:val="single" w:sz="4" w:space="0" w:color="auto"/>
            </w:tcBorders>
          </w:tcPr>
          <w:p w14:paraId="7FC8744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A4B9E3D" w14:textId="48213164" w:rsidTr="00F50AA9">
        <w:trPr>
          <w:trHeight w:val="12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C3A7E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109</w:t>
            </w:r>
          </w:p>
        </w:tc>
        <w:tc>
          <w:tcPr>
            <w:tcW w:w="0" w:type="auto"/>
            <w:tcBorders>
              <w:top w:val="nil"/>
              <w:left w:val="nil"/>
              <w:bottom w:val="single" w:sz="4" w:space="0" w:color="auto"/>
              <w:right w:val="single" w:sz="4" w:space="0" w:color="auto"/>
            </w:tcBorders>
            <w:shd w:val="clear" w:color="auto" w:fill="auto"/>
            <w:vAlign w:val="center"/>
            <w:hideMark/>
          </w:tcPr>
          <w:p w14:paraId="3B0E39A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010.000.0405.00</w:t>
            </w:r>
          </w:p>
        </w:tc>
        <w:tc>
          <w:tcPr>
            <w:tcW w:w="7481" w:type="dxa"/>
            <w:tcBorders>
              <w:top w:val="nil"/>
              <w:left w:val="nil"/>
              <w:bottom w:val="single" w:sz="4" w:space="0" w:color="auto"/>
              <w:right w:val="single" w:sz="4" w:space="0" w:color="auto"/>
            </w:tcBorders>
            <w:shd w:val="clear" w:color="auto" w:fill="auto"/>
            <w:vAlign w:val="center"/>
            <w:hideMark/>
          </w:tcPr>
          <w:p w14:paraId="2BC61CC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DIFENHIDRAMINA JARABE CADA 100 MILILITROS CONTIENEN: CLORHIDRATO </w:t>
            </w:r>
            <w:proofErr w:type="gramStart"/>
            <w:r w:rsidRPr="002C3321">
              <w:rPr>
                <w:rFonts w:ascii="ColaborateLight" w:eastAsia="Times New Roman" w:hAnsi="ColaborateLight" w:cs="Arial"/>
                <w:sz w:val="18"/>
                <w:szCs w:val="18"/>
                <w:lang w:eastAsia="es-ES"/>
              </w:rPr>
              <w:t>DE  DIFENHIDRAMINA</w:t>
            </w:r>
            <w:proofErr w:type="gramEnd"/>
            <w:r w:rsidRPr="002C3321">
              <w:rPr>
                <w:rFonts w:ascii="ColaborateLight" w:eastAsia="Times New Roman" w:hAnsi="ColaborateLight" w:cs="Arial"/>
                <w:sz w:val="18"/>
                <w:szCs w:val="18"/>
                <w:lang w:eastAsia="es-ES"/>
              </w:rPr>
              <w:t xml:space="preserve"> 250 MG ENVASE CON 60 ML.                                                                                                                                                  </w:t>
            </w:r>
          </w:p>
        </w:tc>
        <w:tc>
          <w:tcPr>
            <w:tcW w:w="1051" w:type="dxa"/>
            <w:tcBorders>
              <w:top w:val="nil"/>
              <w:left w:val="nil"/>
              <w:bottom w:val="single" w:sz="4" w:space="0" w:color="auto"/>
              <w:right w:val="single" w:sz="4" w:space="0" w:color="auto"/>
            </w:tcBorders>
          </w:tcPr>
          <w:p w14:paraId="3C70975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D7ABF4" w14:textId="466A4EBA" w:rsidTr="00F50AA9">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028C1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110</w:t>
            </w:r>
          </w:p>
        </w:tc>
        <w:tc>
          <w:tcPr>
            <w:tcW w:w="0" w:type="auto"/>
            <w:tcBorders>
              <w:top w:val="nil"/>
              <w:left w:val="nil"/>
              <w:bottom w:val="single" w:sz="4" w:space="0" w:color="auto"/>
              <w:right w:val="single" w:sz="4" w:space="0" w:color="auto"/>
            </w:tcBorders>
            <w:shd w:val="clear" w:color="auto" w:fill="auto"/>
            <w:vAlign w:val="center"/>
            <w:hideMark/>
          </w:tcPr>
          <w:p w14:paraId="66C5007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010.000.0406.00</w:t>
            </w:r>
          </w:p>
        </w:tc>
        <w:tc>
          <w:tcPr>
            <w:tcW w:w="7481" w:type="dxa"/>
            <w:tcBorders>
              <w:top w:val="nil"/>
              <w:left w:val="nil"/>
              <w:bottom w:val="single" w:sz="4" w:space="0" w:color="auto"/>
              <w:right w:val="single" w:sz="4" w:space="0" w:color="auto"/>
            </w:tcBorders>
            <w:shd w:val="clear" w:color="auto" w:fill="auto"/>
            <w:hideMark/>
          </w:tcPr>
          <w:p w14:paraId="2EB05C7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DIFENHIDRAMINA SOLUCIÓN INYECTABLE. CADA FRASCO ÁMPULA CONTIENE: CLORHIDRATO DE DIFENHIDRAMINA 100 MG.  ENVASE CON FRASCO ÁMPULA DE 10 ML.</w:t>
            </w:r>
          </w:p>
        </w:tc>
        <w:tc>
          <w:tcPr>
            <w:tcW w:w="1051" w:type="dxa"/>
            <w:tcBorders>
              <w:top w:val="nil"/>
              <w:left w:val="nil"/>
              <w:bottom w:val="single" w:sz="4" w:space="0" w:color="auto"/>
              <w:right w:val="single" w:sz="4" w:space="0" w:color="auto"/>
            </w:tcBorders>
          </w:tcPr>
          <w:p w14:paraId="775B0DE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72CC5FE" w14:textId="7B31836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EC730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111</w:t>
            </w:r>
          </w:p>
        </w:tc>
        <w:tc>
          <w:tcPr>
            <w:tcW w:w="0" w:type="auto"/>
            <w:tcBorders>
              <w:top w:val="nil"/>
              <w:left w:val="nil"/>
              <w:bottom w:val="single" w:sz="4" w:space="0" w:color="auto"/>
              <w:right w:val="single" w:sz="4" w:space="0" w:color="auto"/>
            </w:tcBorders>
            <w:shd w:val="clear" w:color="auto" w:fill="auto"/>
            <w:vAlign w:val="center"/>
            <w:hideMark/>
          </w:tcPr>
          <w:p w14:paraId="7404AC2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010.000.3111.00</w:t>
            </w:r>
          </w:p>
        </w:tc>
        <w:tc>
          <w:tcPr>
            <w:tcW w:w="7481" w:type="dxa"/>
            <w:tcBorders>
              <w:top w:val="nil"/>
              <w:left w:val="nil"/>
              <w:bottom w:val="single" w:sz="4" w:space="0" w:color="auto"/>
              <w:right w:val="single" w:sz="4" w:space="0" w:color="auto"/>
            </w:tcBorders>
            <w:shd w:val="clear" w:color="auto" w:fill="auto"/>
            <w:vAlign w:val="center"/>
            <w:hideMark/>
          </w:tcPr>
          <w:p w14:paraId="724D366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DIFENIDOL TABLETA CADA TABLETA CONTIENE: CLORHIDRATO DE DIFENIDOL EQUIVALENTE A   25 </w:t>
            </w:r>
            <w:r w:rsidRPr="002C3321">
              <w:rPr>
                <w:rFonts w:ascii="ColaborateLight" w:eastAsia="Times New Roman" w:hAnsi="ColaborateLight" w:cs="Arial"/>
                <w:sz w:val="18"/>
                <w:szCs w:val="18"/>
                <w:lang w:eastAsia="es-ES"/>
              </w:rPr>
              <w:lastRenderedPageBreak/>
              <w:t xml:space="preserve">MG DE DIFENIDOL ENVASE CON 30 TABLETAS.                                                                                                                                  </w:t>
            </w:r>
          </w:p>
        </w:tc>
        <w:tc>
          <w:tcPr>
            <w:tcW w:w="1051" w:type="dxa"/>
            <w:tcBorders>
              <w:top w:val="nil"/>
              <w:left w:val="nil"/>
              <w:bottom w:val="single" w:sz="4" w:space="0" w:color="auto"/>
              <w:right w:val="single" w:sz="4" w:space="0" w:color="auto"/>
            </w:tcBorders>
          </w:tcPr>
          <w:p w14:paraId="358AE5A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A9F71F3" w14:textId="2C990C6A"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B45A2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112</w:t>
            </w:r>
          </w:p>
        </w:tc>
        <w:tc>
          <w:tcPr>
            <w:tcW w:w="0" w:type="auto"/>
            <w:tcBorders>
              <w:top w:val="nil"/>
              <w:left w:val="nil"/>
              <w:bottom w:val="single" w:sz="4" w:space="0" w:color="auto"/>
              <w:right w:val="single" w:sz="4" w:space="0" w:color="auto"/>
            </w:tcBorders>
            <w:shd w:val="clear" w:color="auto" w:fill="auto"/>
            <w:vAlign w:val="center"/>
            <w:hideMark/>
          </w:tcPr>
          <w:p w14:paraId="40F3121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010.000.0502.00</w:t>
            </w:r>
          </w:p>
        </w:tc>
        <w:tc>
          <w:tcPr>
            <w:tcW w:w="7481" w:type="dxa"/>
            <w:tcBorders>
              <w:top w:val="nil"/>
              <w:left w:val="nil"/>
              <w:bottom w:val="single" w:sz="4" w:space="0" w:color="auto"/>
              <w:right w:val="single" w:sz="4" w:space="0" w:color="auto"/>
            </w:tcBorders>
            <w:shd w:val="clear" w:color="auto" w:fill="auto"/>
            <w:vAlign w:val="center"/>
            <w:hideMark/>
          </w:tcPr>
          <w:p w14:paraId="480A9FC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DIGOXINA TABLETA CADA TABLETA CONTIENE: DIGOXINA 0.25 MG ENVASE CON 20 TABLETAS                                                                                                                                                                               </w:t>
            </w:r>
          </w:p>
        </w:tc>
        <w:tc>
          <w:tcPr>
            <w:tcW w:w="1051" w:type="dxa"/>
            <w:tcBorders>
              <w:top w:val="nil"/>
              <w:left w:val="nil"/>
              <w:bottom w:val="single" w:sz="4" w:space="0" w:color="auto"/>
              <w:right w:val="single" w:sz="4" w:space="0" w:color="auto"/>
            </w:tcBorders>
          </w:tcPr>
          <w:p w14:paraId="067E02B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24B03B2" w14:textId="2B3A2561" w:rsidTr="00F50AA9">
        <w:trPr>
          <w:trHeight w:val="12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E3520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113</w:t>
            </w:r>
          </w:p>
        </w:tc>
        <w:tc>
          <w:tcPr>
            <w:tcW w:w="0" w:type="auto"/>
            <w:tcBorders>
              <w:top w:val="nil"/>
              <w:left w:val="nil"/>
              <w:bottom w:val="single" w:sz="4" w:space="0" w:color="auto"/>
              <w:right w:val="single" w:sz="4" w:space="0" w:color="auto"/>
            </w:tcBorders>
            <w:shd w:val="clear" w:color="auto" w:fill="auto"/>
            <w:vAlign w:val="center"/>
            <w:hideMark/>
          </w:tcPr>
          <w:p w14:paraId="78CE3C0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040.000.2107.00</w:t>
            </w:r>
          </w:p>
        </w:tc>
        <w:tc>
          <w:tcPr>
            <w:tcW w:w="7481" w:type="dxa"/>
            <w:tcBorders>
              <w:top w:val="nil"/>
              <w:left w:val="nil"/>
              <w:bottom w:val="single" w:sz="4" w:space="0" w:color="auto"/>
              <w:right w:val="single" w:sz="4" w:space="0" w:color="auto"/>
            </w:tcBorders>
            <w:shd w:val="clear" w:color="auto" w:fill="auto"/>
            <w:hideMark/>
          </w:tcPr>
          <w:p w14:paraId="1AE15A1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EFEDRINA SOLUCIÓN INYECTABLE. CADA AMPOLLETA CONTIENE: SULFATO DE EFEDRINA 50 MG. ENVASE CON 100 AMPOLLETAS CON 2 ML (25 MG(ML).</w:t>
            </w:r>
          </w:p>
        </w:tc>
        <w:tc>
          <w:tcPr>
            <w:tcW w:w="1051" w:type="dxa"/>
            <w:tcBorders>
              <w:top w:val="nil"/>
              <w:left w:val="nil"/>
              <w:bottom w:val="single" w:sz="4" w:space="0" w:color="auto"/>
              <w:right w:val="single" w:sz="4" w:space="0" w:color="auto"/>
            </w:tcBorders>
          </w:tcPr>
          <w:p w14:paraId="70B8D55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FFB094F" w14:textId="7DDDB2BC" w:rsidTr="00F50AA9">
        <w:trPr>
          <w:trHeight w:val="2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9927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114</w:t>
            </w:r>
          </w:p>
        </w:tc>
        <w:tc>
          <w:tcPr>
            <w:tcW w:w="0" w:type="auto"/>
            <w:tcBorders>
              <w:top w:val="nil"/>
              <w:left w:val="nil"/>
              <w:bottom w:val="single" w:sz="4" w:space="0" w:color="auto"/>
              <w:right w:val="single" w:sz="4" w:space="0" w:color="auto"/>
            </w:tcBorders>
            <w:shd w:val="clear" w:color="auto" w:fill="auto"/>
            <w:vAlign w:val="center"/>
            <w:hideMark/>
          </w:tcPr>
          <w:p w14:paraId="0FD5A28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010.000.3622.00</w:t>
            </w:r>
          </w:p>
        </w:tc>
        <w:tc>
          <w:tcPr>
            <w:tcW w:w="7481" w:type="dxa"/>
            <w:tcBorders>
              <w:top w:val="nil"/>
              <w:left w:val="nil"/>
              <w:bottom w:val="single" w:sz="4" w:space="0" w:color="auto"/>
              <w:right w:val="single" w:sz="4" w:space="0" w:color="auto"/>
            </w:tcBorders>
            <w:shd w:val="clear" w:color="auto" w:fill="auto"/>
            <w:vAlign w:val="center"/>
            <w:hideMark/>
          </w:tcPr>
          <w:p w14:paraId="11C9A63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ELECTROLITOS ORALES. POLVO (FORMULA DE OSMOLARIDAD BAJA) CADA SOBRE CON POLVO CONTIENE: GLUCOSA ANHIDRA O GLUCOSA 13.5 G CLORURO DE POTASIO 1.5 G CLORURO DE SODIO 2.6 G CITRATO TRISODICO DIHIDRATADO 2.9 G ENVASE CON 20.5 G.                               </w:t>
            </w:r>
          </w:p>
        </w:tc>
        <w:tc>
          <w:tcPr>
            <w:tcW w:w="1051" w:type="dxa"/>
            <w:tcBorders>
              <w:top w:val="nil"/>
              <w:left w:val="nil"/>
              <w:bottom w:val="single" w:sz="4" w:space="0" w:color="auto"/>
              <w:right w:val="single" w:sz="4" w:space="0" w:color="auto"/>
            </w:tcBorders>
          </w:tcPr>
          <w:p w14:paraId="3D1EDCC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CE49C4B" w14:textId="64093362"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A120C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115</w:t>
            </w:r>
          </w:p>
        </w:tc>
        <w:tc>
          <w:tcPr>
            <w:tcW w:w="0" w:type="auto"/>
            <w:tcBorders>
              <w:top w:val="nil"/>
              <w:left w:val="nil"/>
              <w:bottom w:val="single" w:sz="4" w:space="0" w:color="auto"/>
              <w:right w:val="single" w:sz="4" w:space="0" w:color="auto"/>
            </w:tcBorders>
            <w:shd w:val="clear" w:color="auto" w:fill="auto"/>
            <w:vAlign w:val="center"/>
            <w:hideMark/>
          </w:tcPr>
          <w:p w14:paraId="2C73162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010.000.2501.00</w:t>
            </w:r>
          </w:p>
        </w:tc>
        <w:tc>
          <w:tcPr>
            <w:tcW w:w="7481" w:type="dxa"/>
            <w:tcBorders>
              <w:top w:val="nil"/>
              <w:left w:val="nil"/>
              <w:bottom w:val="single" w:sz="4" w:space="0" w:color="auto"/>
              <w:right w:val="single" w:sz="4" w:space="0" w:color="auto"/>
            </w:tcBorders>
            <w:shd w:val="clear" w:color="auto" w:fill="auto"/>
            <w:vAlign w:val="center"/>
            <w:hideMark/>
          </w:tcPr>
          <w:p w14:paraId="5626E32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ENALAPRIL. CAPSULA O TABLETA. CADA CAPSULA O TABLETA CONTIENE: MALEATO DE ENALAPRIL 10 MG. ENVASE CON 30 CAPSULAS O TABLETAS.                                                                                                                                 </w:t>
            </w:r>
          </w:p>
        </w:tc>
        <w:tc>
          <w:tcPr>
            <w:tcW w:w="1051" w:type="dxa"/>
            <w:tcBorders>
              <w:top w:val="nil"/>
              <w:left w:val="nil"/>
              <w:bottom w:val="single" w:sz="4" w:space="0" w:color="auto"/>
              <w:right w:val="single" w:sz="4" w:space="0" w:color="auto"/>
            </w:tcBorders>
          </w:tcPr>
          <w:p w14:paraId="5005160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C3EA882" w14:textId="6E2C2705"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4CB64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116</w:t>
            </w:r>
          </w:p>
        </w:tc>
        <w:tc>
          <w:tcPr>
            <w:tcW w:w="0" w:type="auto"/>
            <w:tcBorders>
              <w:top w:val="nil"/>
              <w:left w:val="nil"/>
              <w:bottom w:val="single" w:sz="4" w:space="0" w:color="auto"/>
              <w:right w:val="single" w:sz="4" w:space="0" w:color="auto"/>
            </w:tcBorders>
            <w:shd w:val="clear" w:color="auto" w:fill="auto"/>
            <w:vAlign w:val="center"/>
            <w:hideMark/>
          </w:tcPr>
          <w:p w14:paraId="6EF96AC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010.000.2154.00</w:t>
            </w:r>
          </w:p>
        </w:tc>
        <w:tc>
          <w:tcPr>
            <w:tcW w:w="7481" w:type="dxa"/>
            <w:tcBorders>
              <w:top w:val="nil"/>
              <w:left w:val="nil"/>
              <w:bottom w:val="single" w:sz="4" w:space="0" w:color="auto"/>
              <w:right w:val="single" w:sz="4" w:space="0" w:color="auto"/>
            </w:tcBorders>
            <w:shd w:val="clear" w:color="auto" w:fill="auto"/>
            <w:hideMark/>
          </w:tcPr>
          <w:p w14:paraId="71823BD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ENOXAPARINA SOLUCIÓN INYECTABLE CADA JERINGA CONTIENE: ENOXAPARINA SODICA 40 MG. ENVASE CON 2 JERINGAS DE 0.4 ML.</w:t>
            </w:r>
          </w:p>
        </w:tc>
        <w:tc>
          <w:tcPr>
            <w:tcW w:w="1051" w:type="dxa"/>
            <w:tcBorders>
              <w:top w:val="nil"/>
              <w:left w:val="nil"/>
              <w:bottom w:val="single" w:sz="4" w:space="0" w:color="auto"/>
              <w:right w:val="single" w:sz="4" w:space="0" w:color="auto"/>
            </w:tcBorders>
          </w:tcPr>
          <w:p w14:paraId="2EE1E86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B8B350A" w14:textId="2B9D5504" w:rsidTr="00F50AA9">
        <w:trPr>
          <w:trHeight w:val="1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D3516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117</w:t>
            </w:r>
          </w:p>
        </w:tc>
        <w:tc>
          <w:tcPr>
            <w:tcW w:w="0" w:type="auto"/>
            <w:tcBorders>
              <w:top w:val="nil"/>
              <w:left w:val="nil"/>
              <w:bottom w:val="single" w:sz="4" w:space="0" w:color="auto"/>
              <w:right w:val="single" w:sz="4" w:space="0" w:color="auto"/>
            </w:tcBorders>
            <w:shd w:val="clear" w:color="auto" w:fill="auto"/>
            <w:vAlign w:val="center"/>
            <w:hideMark/>
          </w:tcPr>
          <w:p w14:paraId="17E5BB0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010.000.1971.00</w:t>
            </w:r>
          </w:p>
        </w:tc>
        <w:tc>
          <w:tcPr>
            <w:tcW w:w="7481" w:type="dxa"/>
            <w:tcBorders>
              <w:top w:val="nil"/>
              <w:left w:val="nil"/>
              <w:bottom w:val="single" w:sz="4" w:space="0" w:color="auto"/>
              <w:right w:val="single" w:sz="4" w:space="0" w:color="auto"/>
            </w:tcBorders>
            <w:shd w:val="clear" w:color="auto" w:fill="auto"/>
            <w:vAlign w:val="center"/>
            <w:hideMark/>
          </w:tcPr>
          <w:p w14:paraId="6344A56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ERITROMICINA CAPSULA O TABLETA CADA CAPSULA O TABLETA CONTIENE: ESTEARATO </w:t>
            </w:r>
            <w:proofErr w:type="gramStart"/>
            <w:r w:rsidRPr="002C3321">
              <w:rPr>
                <w:rFonts w:ascii="ColaborateLight" w:eastAsia="Times New Roman" w:hAnsi="ColaborateLight" w:cs="Arial"/>
                <w:sz w:val="18"/>
                <w:szCs w:val="18"/>
                <w:lang w:eastAsia="es-ES"/>
              </w:rPr>
              <w:t>DE  ERITROMICINA</w:t>
            </w:r>
            <w:proofErr w:type="gramEnd"/>
            <w:r w:rsidRPr="002C3321">
              <w:rPr>
                <w:rFonts w:ascii="ColaborateLight" w:eastAsia="Times New Roman" w:hAnsi="ColaborateLight" w:cs="Arial"/>
                <w:sz w:val="18"/>
                <w:szCs w:val="18"/>
                <w:lang w:eastAsia="es-ES"/>
              </w:rPr>
              <w:t xml:space="preserve"> EQUIVALENTE A 500 MG DE ERITROMICINA. ENVASE CON 20 CAPSULAS </w:t>
            </w:r>
            <w:proofErr w:type="gramStart"/>
            <w:r w:rsidRPr="002C3321">
              <w:rPr>
                <w:rFonts w:ascii="ColaborateLight" w:eastAsia="Times New Roman" w:hAnsi="ColaborateLight" w:cs="Arial"/>
                <w:sz w:val="18"/>
                <w:szCs w:val="18"/>
                <w:lang w:eastAsia="es-ES"/>
              </w:rPr>
              <w:t>O  TABLETAS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4DD34AA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BBE349C" w14:textId="3DE2C39A" w:rsidTr="00F50AA9">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7EB6C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118</w:t>
            </w:r>
          </w:p>
        </w:tc>
        <w:tc>
          <w:tcPr>
            <w:tcW w:w="0" w:type="auto"/>
            <w:tcBorders>
              <w:top w:val="nil"/>
              <w:left w:val="nil"/>
              <w:bottom w:val="single" w:sz="4" w:space="0" w:color="auto"/>
              <w:right w:val="single" w:sz="4" w:space="0" w:color="auto"/>
            </w:tcBorders>
            <w:shd w:val="clear" w:color="auto" w:fill="auto"/>
            <w:vAlign w:val="center"/>
            <w:hideMark/>
          </w:tcPr>
          <w:p w14:paraId="463774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010.000.1972.00</w:t>
            </w:r>
          </w:p>
        </w:tc>
        <w:tc>
          <w:tcPr>
            <w:tcW w:w="7481" w:type="dxa"/>
            <w:tcBorders>
              <w:top w:val="nil"/>
              <w:left w:val="nil"/>
              <w:bottom w:val="single" w:sz="4" w:space="0" w:color="auto"/>
              <w:right w:val="single" w:sz="4" w:space="0" w:color="auto"/>
            </w:tcBorders>
            <w:shd w:val="clear" w:color="auto" w:fill="auto"/>
            <w:vAlign w:val="center"/>
            <w:hideMark/>
          </w:tcPr>
          <w:p w14:paraId="5886858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ERITROMICINA SUSPENSION ORAL CADA 5 ML CONTIENEN: ESTEARATO O ETILSUCCINATO </w:t>
            </w:r>
            <w:proofErr w:type="gramStart"/>
            <w:r w:rsidRPr="002C3321">
              <w:rPr>
                <w:rFonts w:ascii="ColaborateLight" w:eastAsia="Times New Roman" w:hAnsi="ColaborateLight" w:cs="Arial"/>
                <w:sz w:val="18"/>
                <w:szCs w:val="18"/>
                <w:lang w:eastAsia="es-ES"/>
              </w:rPr>
              <w:t>O  ESTOLATO</w:t>
            </w:r>
            <w:proofErr w:type="gramEnd"/>
            <w:r w:rsidRPr="002C3321">
              <w:rPr>
                <w:rFonts w:ascii="ColaborateLight" w:eastAsia="Times New Roman" w:hAnsi="ColaborateLight" w:cs="Arial"/>
                <w:sz w:val="18"/>
                <w:szCs w:val="18"/>
                <w:lang w:eastAsia="es-ES"/>
              </w:rPr>
              <w:t xml:space="preserve"> DE ERITROMICINA EQUIVALENTE A 250 MG DE ERITROMICINA. ENVASE </w:t>
            </w:r>
            <w:proofErr w:type="gramStart"/>
            <w:r w:rsidRPr="002C3321">
              <w:rPr>
                <w:rFonts w:ascii="ColaborateLight" w:eastAsia="Times New Roman" w:hAnsi="ColaborateLight" w:cs="Arial"/>
                <w:sz w:val="18"/>
                <w:szCs w:val="18"/>
                <w:lang w:eastAsia="es-ES"/>
              </w:rPr>
              <w:t>CON  POLVO</w:t>
            </w:r>
            <w:proofErr w:type="gramEnd"/>
            <w:r w:rsidRPr="002C3321">
              <w:rPr>
                <w:rFonts w:ascii="ColaborateLight" w:eastAsia="Times New Roman" w:hAnsi="ColaborateLight" w:cs="Arial"/>
                <w:sz w:val="18"/>
                <w:szCs w:val="18"/>
                <w:lang w:eastAsia="es-ES"/>
              </w:rPr>
              <w:t xml:space="preserve"> PARA 100 ML Y DOSIFICADOR.                                                                    </w:t>
            </w:r>
          </w:p>
        </w:tc>
        <w:tc>
          <w:tcPr>
            <w:tcW w:w="1051" w:type="dxa"/>
            <w:tcBorders>
              <w:top w:val="nil"/>
              <w:left w:val="nil"/>
              <w:bottom w:val="single" w:sz="4" w:space="0" w:color="auto"/>
              <w:right w:val="single" w:sz="4" w:space="0" w:color="auto"/>
            </w:tcBorders>
          </w:tcPr>
          <w:p w14:paraId="3F76BED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6A38556" w14:textId="49850EE8" w:rsidTr="00F50AA9">
        <w:trPr>
          <w:trHeight w:val="21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51BF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119</w:t>
            </w:r>
          </w:p>
        </w:tc>
        <w:tc>
          <w:tcPr>
            <w:tcW w:w="0" w:type="auto"/>
            <w:tcBorders>
              <w:top w:val="nil"/>
              <w:left w:val="nil"/>
              <w:bottom w:val="single" w:sz="4" w:space="0" w:color="auto"/>
              <w:right w:val="single" w:sz="4" w:space="0" w:color="auto"/>
            </w:tcBorders>
            <w:shd w:val="clear" w:color="auto" w:fill="auto"/>
            <w:vAlign w:val="center"/>
            <w:hideMark/>
          </w:tcPr>
          <w:p w14:paraId="783E9DA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010.000.5332.00</w:t>
            </w:r>
          </w:p>
        </w:tc>
        <w:tc>
          <w:tcPr>
            <w:tcW w:w="7481" w:type="dxa"/>
            <w:tcBorders>
              <w:top w:val="nil"/>
              <w:left w:val="nil"/>
              <w:bottom w:val="single" w:sz="4" w:space="0" w:color="auto"/>
              <w:right w:val="single" w:sz="4" w:space="0" w:color="auto"/>
            </w:tcBorders>
            <w:shd w:val="clear" w:color="auto" w:fill="auto"/>
            <w:hideMark/>
          </w:tcPr>
          <w:p w14:paraId="1533287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ERITROPOYETINA SOLUCIÓN INYECTABLE. CADA FRASCO ÁMPULA CON LIOFILIZADO O SOLUCION CONTIENE: ERITROPOYETINA HUMANA RECOMBINANTE O ERITROPOYETINA HUMANA RECOMBINANTE ALFA O ERITROPOYETINA BETA 2000 UI. ENVASE CON 12 FRASCOS ÁMPULA 1 ML CON O SIN DILUYENTE.</w:t>
            </w:r>
          </w:p>
        </w:tc>
        <w:tc>
          <w:tcPr>
            <w:tcW w:w="1051" w:type="dxa"/>
            <w:tcBorders>
              <w:top w:val="nil"/>
              <w:left w:val="nil"/>
              <w:bottom w:val="single" w:sz="4" w:space="0" w:color="auto"/>
              <w:right w:val="single" w:sz="4" w:space="0" w:color="auto"/>
            </w:tcBorders>
          </w:tcPr>
          <w:p w14:paraId="1099C65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F81FB23" w14:textId="765A5B81"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F31F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120</w:t>
            </w:r>
          </w:p>
        </w:tc>
        <w:tc>
          <w:tcPr>
            <w:tcW w:w="0" w:type="auto"/>
            <w:tcBorders>
              <w:top w:val="nil"/>
              <w:left w:val="nil"/>
              <w:bottom w:val="single" w:sz="4" w:space="0" w:color="auto"/>
              <w:right w:val="single" w:sz="4" w:space="0" w:color="auto"/>
            </w:tcBorders>
            <w:shd w:val="clear" w:color="auto" w:fill="auto"/>
            <w:vAlign w:val="center"/>
            <w:hideMark/>
          </w:tcPr>
          <w:p w14:paraId="556CEF5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010.000.4301.00</w:t>
            </w:r>
          </w:p>
        </w:tc>
        <w:tc>
          <w:tcPr>
            <w:tcW w:w="7481" w:type="dxa"/>
            <w:tcBorders>
              <w:top w:val="nil"/>
              <w:left w:val="nil"/>
              <w:bottom w:val="single" w:sz="4" w:space="0" w:color="auto"/>
              <w:right w:val="single" w:sz="4" w:space="0" w:color="auto"/>
            </w:tcBorders>
            <w:shd w:val="clear" w:color="auto" w:fill="auto"/>
            <w:hideMark/>
          </w:tcPr>
          <w:p w14:paraId="4F273DF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ERTAPENEM </w:t>
            </w:r>
            <w:proofErr w:type="gramStart"/>
            <w:r w:rsidRPr="002C3321">
              <w:rPr>
                <w:rFonts w:ascii="ColaborateLight" w:eastAsia="Times New Roman" w:hAnsi="ColaborateLight" w:cs="Arial"/>
                <w:sz w:val="18"/>
                <w:szCs w:val="18"/>
                <w:lang w:eastAsia="es-ES"/>
              </w:rPr>
              <w:t>SOLUCIÓN  INYECTABLE</w:t>
            </w:r>
            <w:proofErr w:type="gramEnd"/>
            <w:r w:rsidRPr="002C3321">
              <w:rPr>
                <w:rFonts w:ascii="ColaborateLight" w:eastAsia="Times New Roman" w:hAnsi="ColaborateLight" w:cs="Arial"/>
                <w:sz w:val="18"/>
                <w:szCs w:val="18"/>
                <w:lang w:eastAsia="es-ES"/>
              </w:rPr>
              <w:t xml:space="preserve">. CADA FRASCO ÁMPULA CON LIOFILIZADO CONTIENE: ERTAPENEM SÓDICO EQUIVALENTE A 1 G DE ERTAPENEM. ENVASE CON UN FRASCO ÁMPULA CON LIOFILIZADO. </w:t>
            </w:r>
          </w:p>
        </w:tc>
        <w:tc>
          <w:tcPr>
            <w:tcW w:w="1051" w:type="dxa"/>
            <w:tcBorders>
              <w:top w:val="nil"/>
              <w:left w:val="nil"/>
              <w:bottom w:val="single" w:sz="4" w:space="0" w:color="auto"/>
              <w:right w:val="single" w:sz="4" w:space="0" w:color="auto"/>
            </w:tcBorders>
          </w:tcPr>
          <w:p w14:paraId="03755FA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0495E4C" w14:textId="48E3197A"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8C3A9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121</w:t>
            </w:r>
          </w:p>
        </w:tc>
        <w:tc>
          <w:tcPr>
            <w:tcW w:w="0" w:type="auto"/>
            <w:tcBorders>
              <w:top w:val="nil"/>
              <w:left w:val="nil"/>
              <w:bottom w:val="single" w:sz="4" w:space="0" w:color="auto"/>
              <w:right w:val="single" w:sz="4" w:space="0" w:color="auto"/>
            </w:tcBorders>
            <w:shd w:val="clear" w:color="auto" w:fill="auto"/>
            <w:vAlign w:val="center"/>
            <w:hideMark/>
          </w:tcPr>
          <w:p w14:paraId="26B09AA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010.000.4480.01</w:t>
            </w:r>
          </w:p>
        </w:tc>
        <w:tc>
          <w:tcPr>
            <w:tcW w:w="7481" w:type="dxa"/>
            <w:tcBorders>
              <w:top w:val="nil"/>
              <w:left w:val="nil"/>
              <w:bottom w:val="single" w:sz="4" w:space="0" w:color="auto"/>
              <w:right w:val="single" w:sz="4" w:space="0" w:color="auto"/>
            </w:tcBorders>
            <w:shd w:val="clear" w:color="auto" w:fill="auto"/>
            <w:hideMark/>
          </w:tcPr>
          <w:p w14:paraId="6029024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ESCITALOPRAM TABLETA CADA TABLETA CONTIENE: OXALATO DE ESCITALOPRAM EQUIVALENTE A 10 MG DE ESCITALOPRAM ENVASE CON 28 TABLETAS.</w:t>
            </w:r>
          </w:p>
        </w:tc>
        <w:tc>
          <w:tcPr>
            <w:tcW w:w="1051" w:type="dxa"/>
            <w:tcBorders>
              <w:top w:val="nil"/>
              <w:left w:val="nil"/>
              <w:bottom w:val="single" w:sz="4" w:space="0" w:color="auto"/>
              <w:right w:val="single" w:sz="4" w:space="0" w:color="auto"/>
            </w:tcBorders>
          </w:tcPr>
          <w:p w14:paraId="4B5543A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2EF025C" w14:textId="2111FBF9"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B350C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122</w:t>
            </w:r>
          </w:p>
        </w:tc>
        <w:tc>
          <w:tcPr>
            <w:tcW w:w="0" w:type="auto"/>
            <w:tcBorders>
              <w:top w:val="nil"/>
              <w:left w:val="nil"/>
              <w:bottom w:val="single" w:sz="4" w:space="0" w:color="auto"/>
              <w:right w:val="single" w:sz="4" w:space="0" w:color="auto"/>
            </w:tcBorders>
            <w:shd w:val="clear" w:color="auto" w:fill="auto"/>
            <w:vAlign w:val="center"/>
            <w:hideMark/>
          </w:tcPr>
          <w:p w14:paraId="2F2F44A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010.000.5105.00</w:t>
            </w:r>
          </w:p>
        </w:tc>
        <w:tc>
          <w:tcPr>
            <w:tcW w:w="7481" w:type="dxa"/>
            <w:tcBorders>
              <w:top w:val="nil"/>
              <w:left w:val="nil"/>
              <w:bottom w:val="single" w:sz="4" w:space="0" w:color="auto"/>
              <w:right w:val="single" w:sz="4" w:space="0" w:color="auto"/>
            </w:tcBorders>
            <w:shd w:val="clear" w:color="auto" w:fill="auto"/>
            <w:hideMark/>
          </w:tcPr>
          <w:p w14:paraId="43698A6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ESMOLOL SOLUCIÓN INYECTABLE. CADA AMPOLLETA CONTIENE: CLORHIDRATO DE ESMOLOL 2.5 G. ENVASE CON 2 AMPOLLETAS CON 10 ML (250 MG/ML).</w:t>
            </w:r>
          </w:p>
        </w:tc>
        <w:tc>
          <w:tcPr>
            <w:tcW w:w="1051" w:type="dxa"/>
            <w:tcBorders>
              <w:top w:val="nil"/>
              <w:left w:val="nil"/>
              <w:bottom w:val="single" w:sz="4" w:space="0" w:color="auto"/>
              <w:right w:val="single" w:sz="4" w:space="0" w:color="auto"/>
            </w:tcBorders>
          </w:tcPr>
          <w:p w14:paraId="49FC34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398A0FD" w14:textId="6B82A943"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3A49B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123</w:t>
            </w:r>
          </w:p>
        </w:tc>
        <w:tc>
          <w:tcPr>
            <w:tcW w:w="0" w:type="auto"/>
            <w:tcBorders>
              <w:top w:val="nil"/>
              <w:left w:val="nil"/>
              <w:bottom w:val="single" w:sz="4" w:space="0" w:color="auto"/>
              <w:right w:val="single" w:sz="4" w:space="0" w:color="auto"/>
            </w:tcBorders>
            <w:shd w:val="clear" w:color="auto" w:fill="auto"/>
            <w:vAlign w:val="center"/>
            <w:hideMark/>
          </w:tcPr>
          <w:p w14:paraId="652A66C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010.000.2156.00</w:t>
            </w:r>
          </w:p>
        </w:tc>
        <w:tc>
          <w:tcPr>
            <w:tcW w:w="7481" w:type="dxa"/>
            <w:tcBorders>
              <w:top w:val="nil"/>
              <w:left w:val="nil"/>
              <w:bottom w:val="single" w:sz="4" w:space="0" w:color="auto"/>
              <w:right w:val="single" w:sz="4" w:space="0" w:color="auto"/>
            </w:tcBorders>
            <w:shd w:val="clear" w:color="auto" w:fill="auto"/>
            <w:hideMark/>
          </w:tcPr>
          <w:p w14:paraId="26B5480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ESPIRINOLACTONA TABLETA. CADA TABLETA CONTIENE: ESPIRONOLACTONA  100 MG. ENVASE CON 30 TABLETAS.</w:t>
            </w:r>
          </w:p>
        </w:tc>
        <w:tc>
          <w:tcPr>
            <w:tcW w:w="1051" w:type="dxa"/>
            <w:tcBorders>
              <w:top w:val="nil"/>
              <w:left w:val="nil"/>
              <w:bottom w:val="single" w:sz="4" w:space="0" w:color="auto"/>
              <w:right w:val="single" w:sz="4" w:space="0" w:color="auto"/>
            </w:tcBorders>
          </w:tcPr>
          <w:p w14:paraId="0EA454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50633FA" w14:textId="5155C77D"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64D41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124</w:t>
            </w:r>
          </w:p>
        </w:tc>
        <w:tc>
          <w:tcPr>
            <w:tcW w:w="0" w:type="auto"/>
            <w:tcBorders>
              <w:top w:val="nil"/>
              <w:left w:val="nil"/>
              <w:bottom w:val="single" w:sz="4" w:space="0" w:color="auto"/>
              <w:right w:val="single" w:sz="4" w:space="0" w:color="auto"/>
            </w:tcBorders>
            <w:shd w:val="clear" w:color="auto" w:fill="auto"/>
            <w:vAlign w:val="center"/>
            <w:hideMark/>
          </w:tcPr>
          <w:p w14:paraId="7429497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010.000.2304.01</w:t>
            </w:r>
          </w:p>
        </w:tc>
        <w:tc>
          <w:tcPr>
            <w:tcW w:w="7481" w:type="dxa"/>
            <w:tcBorders>
              <w:top w:val="nil"/>
              <w:left w:val="nil"/>
              <w:bottom w:val="single" w:sz="4" w:space="0" w:color="auto"/>
              <w:right w:val="single" w:sz="4" w:space="0" w:color="auto"/>
            </w:tcBorders>
            <w:shd w:val="clear" w:color="auto" w:fill="auto"/>
            <w:vAlign w:val="center"/>
            <w:hideMark/>
          </w:tcPr>
          <w:p w14:paraId="6EF3AB7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ESPIRONOLACTONA TABLETA CADA TABLETA CONTIENE: ESPIRONOLACTONA 25 MG ENVASE CON   30 TABLETAS.                                                                                                                                                                </w:t>
            </w:r>
          </w:p>
        </w:tc>
        <w:tc>
          <w:tcPr>
            <w:tcW w:w="1051" w:type="dxa"/>
            <w:tcBorders>
              <w:top w:val="nil"/>
              <w:left w:val="nil"/>
              <w:bottom w:val="single" w:sz="4" w:space="0" w:color="auto"/>
              <w:right w:val="single" w:sz="4" w:space="0" w:color="auto"/>
            </w:tcBorders>
          </w:tcPr>
          <w:p w14:paraId="62D2D4C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4FF3F6E" w14:textId="4D39FCB5"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04AA6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125</w:t>
            </w:r>
          </w:p>
        </w:tc>
        <w:tc>
          <w:tcPr>
            <w:tcW w:w="0" w:type="auto"/>
            <w:tcBorders>
              <w:top w:val="nil"/>
              <w:left w:val="nil"/>
              <w:bottom w:val="single" w:sz="4" w:space="0" w:color="auto"/>
              <w:right w:val="single" w:sz="4" w:space="0" w:color="auto"/>
            </w:tcBorders>
            <w:shd w:val="clear" w:color="auto" w:fill="auto"/>
            <w:vAlign w:val="center"/>
            <w:hideMark/>
          </w:tcPr>
          <w:p w14:paraId="100A0E2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010.000.1506.00</w:t>
            </w:r>
          </w:p>
        </w:tc>
        <w:tc>
          <w:tcPr>
            <w:tcW w:w="7481" w:type="dxa"/>
            <w:tcBorders>
              <w:top w:val="nil"/>
              <w:left w:val="nil"/>
              <w:bottom w:val="single" w:sz="4" w:space="0" w:color="auto"/>
              <w:right w:val="single" w:sz="4" w:space="0" w:color="auto"/>
            </w:tcBorders>
            <w:shd w:val="clear" w:color="auto" w:fill="auto"/>
            <w:hideMark/>
          </w:tcPr>
          <w:p w14:paraId="6CCECF9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ESTRÓGENOS CONJUGADOS CREMA VAGINAL.  CADA 100 G CONTIENE: ESTRÓGENOS CONJUGADOS DE ORIGEN EQUINO 62.5 MG ENVASE CON 43 G Y APLICADOR.</w:t>
            </w:r>
          </w:p>
        </w:tc>
        <w:tc>
          <w:tcPr>
            <w:tcW w:w="1051" w:type="dxa"/>
            <w:tcBorders>
              <w:top w:val="nil"/>
              <w:left w:val="nil"/>
              <w:bottom w:val="single" w:sz="4" w:space="0" w:color="auto"/>
              <w:right w:val="single" w:sz="4" w:space="0" w:color="auto"/>
            </w:tcBorders>
          </w:tcPr>
          <w:p w14:paraId="44A095D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76707CB" w14:textId="5FA1ADD3"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313BC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126</w:t>
            </w:r>
          </w:p>
        </w:tc>
        <w:tc>
          <w:tcPr>
            <w:tcW w:w="0" w:type="auto"/>
            <w:tcBorders>
              <w:top w:val="nil"/>
              <w:left w:val="nil"/>
              <w:bottom w:val="single" w:sz="4" w:space="0" w:color="auto"/>
              <w:right w:val="single" w:sz="4" w:space="0" w:color="auto"/>
            </w:tcBorders>
            <w:shd w:val="clear" w:color="auto" w:fill="auto"/>
            <w:vAlign w:val="center"/>
            <w:hideMark/>
          </w:tcPr>
          <w:p w14:paraId="7ECFDCF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010.000.2331.00</w:t>
            </w:r>
          </w:p>
        </w:tc>
        <w:tc>
          <w:tcPr>
            <w:tcW w:w="7481" w:type="dxa"/>
            <w:tcBorders>
              <w:top w:val="nil"/>
              <w:left w:val="nil"/>
              <w:bottom w:val="single" w:sz="4" w:space="0" w:color="auto"/>
              <w:right w:val="single" w:sz="4" w:space="0" w:color="auto"/>
            </w:tcBorders>
            <w:shd w:val="clear" w:color="auto" w:fill="auto"/>
            <w:vAlign w:val="center"/>
            <w:hideMark/>
          </w:tcPr>
          <w:p w14:paraId="075D0A7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FENAZOPIRIDINA TABLETA CADA TABLETA CONTIENE: CLORHIDRATO DE FENAZOPIRIDINA 100   MG ENVASE CON 20 TABLETAS.                                                                                                                                                  </w:t>
            </w:r>
          </w:p>
        </w:tc>
        <w:tc>
          <w:tcPr>
            <w:tcW w:w="1051" w:type="dxa"/>
            <w:tcBorders>
              <w:top w:val="nil"/>
              <w:left w:val="nil"/>
              <w:bottom w:val="single" w:sz="4" w:space="0" w:color="auto"/>
              <w:right w:val="single" w:sz="4" w:space="0" w:color="auto"/>
            </w:tcBorders>
          </w:tcPr>
          <w:p w14:paraId="58966B7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614F584" w14:textId="1DA69392"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A2AFB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127</w:t>
            </w:r>
          </w:p>
        </w:tc>
        <w:tc>
          <w:tcPr>
            <w:tcW w:w="0" w:type="auto"/>
            <w:tcBorders>
              <w:top w:val="nil"/>
              <w:left w:val="nil"/>
              <w:bottom w:val="single" w:sz="4" w:space="0" w:color="auto"/>
              <w:right w:val="single" w:sz="4" w:space="0" w:color="auto"/>
            </w:tcBorders>
            <w:shd w:val="clear" w:color="auto" w:fill="auto"/>
            <w:vAlign w:val="center"/>
            <w:hideMark/>
          </w:tcPr>
          <w:p w14:paraId="0A3AF4F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010.000.2611.00</w:t>
            </w:r>
          </w:p>
        </w:tc>
        <w:tc>
          <w:tcPr>
            <w:tcW w:w="7481" w:type="dxa"/>
            <w:tcBorders>
              <w:top w:val="nil"/>
              <w:left w:val="nil"/>
              <w:bottom w:val="single" w:sz="4" w:space="0" w:color="auto"/>
              <w:right w:val="single" w:sz="4" w:space="0" w:color="auto"/>
            </w:tcBorders>
            <w:shd w:val="clear" w:color="auto" w:fill="auto"/>
            <w:vAlign w:val="center"/>
            <w:hideMark/>
          </w:tcPr>
          <w:p w14:paraId="12D37AA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FENITOINA SUSPENSION ORAL CADA 5 ML CONTIENEN: FENITOINA 37.5 MG ENVASE CON </w:t>
            </w:r>
            <w:proofErr w:type="gramStart"/>
            <w:r w:rsidRPr="002C3321">
              <w:rPr>
                <w:rFonts w:ascii="ColaborateLight" w:eastAsia="Times New Roman" w:hAnsi="ColaborateLight" w:cs="Arial"/>
                <w:sz w:val="18"/>
                <w:szCs w:val="18"/>
                <w:lang w:eastAsia="es-ES"/>
              </w:rPr>
              <w:t>120  ML</w:t>
            </w:r>
            <w:proofErr w:type="gramEnd"/>
            <w:r w:rsidRPr="002C3321">
              <w:rPr>
                <w:rFonts w:ascii="ColaborateLight" w:eastAsia="Times New Roman" w:hAnsi="ColaborateLight" w:cs="Arial"/>
                <w:sz w:val="18"/>
                <w:szCs w:val="18"/>
                <w:lang w:eastAsia="es-ES"/>
              </w:rPr>
              <w:t xml:space="preserve"> Y VASITO DOSIFICADOR DE 5 ML.                                                                                                                                             </w:t>
            </w:r>
          </w:p>
        </w:tc>
        <w:tc>
          <w:tcPr>
            <w:tcW w:w="1051" w:type="dxa"/>
            <w:tcBorders>
              <w:top w:val="nil"/>
              <w:left w:val="nil"/>
              <w:bottom w:val="single" w:sz="4" w:space="0" w:color="auto"/>
              <w:right w:val="single" w:sz="4" w:space="0" w:color="auto"/>
            </w:tcBorders>
          </w:tcPr>
          <w:p w14:paraId="1A7816D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CCAEA57" w14:textId="0C11F96D"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1BA02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128</w:t>
            </w:r>
          </w:p>
        </w:tc>
        <w:tc>
          <w:tcPr>
            <w:tcW w:w="0" w:type="auto"/>
            <w:tcBorders>
              <w:top w:val="nil"/>
              <w:left w:val="nil"/>
              <w:bottom w:val="single" w:sz="4" w:space="0" w:color="auto"/>
              <w:right w:val="single" w:sz="4" w:space="0" w:color="auto"/>
            </w:tcBorders>
            <w:shd w:val="clear" w:color="auto" w:fill="auto"/>
            <w:vAlign w:val="center"/>
            <w:hideMark/>
          </w:tcPr>
          <w:p w14:paraId="27DC7BF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040.000.0242.0</w:t>
            </w:r>
          </w:p>
        </w:tc>
        <w:tc>
          <w:tcPr>
            <w:tcW w:w="7481" w:type="dxa"/>
            <w:tcBorders>
              <w:top w:val="nil"/>
              <w:left w:val="nil"/>
              <w:bottom w:val="single" w:sz="4" w:space="0" w:color="auto"/>
              <w:right w:val="single" w:sz="4" w:space="0" w:color="auto"/>
            </w:tcBorders>
            <w:shd w:val="clear" w:color="auto" w:fill="auto"/>
            <w:hideMark/>
          </w:tcPr>
          <w:p w14:paraId="508BC32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FENTANILO SOLUCIÓN INYECTABLE. CADA AMPOLLETA O FRAASCO ÁMPULA CONTIENE: CITRATO DE FENTANILO EQUYIVALENTE A 0.5 MG DE FENTANILO. ENVASE CON 6 AMPOLLETAS O FRASCOS ÁMPULA CON 10 ML.</w:t>
            </w:r>
          </w:p>
        </w:tc>
        <w:tc>
          <w:tcPr>
            <w:tcW w:w="1051" w:type="dxa"/>
            <w:tcBorders>
              <w:top w:val="nil"/>
              <w:left w:val="nil"/>
              <w:bottom w:val="single" w:sz="4" w:space="0" w:color="auto"/>
              <w:right w:val="single" w:sz="4" w:space="0" w:color="auto"/>
            </w:tcBorders>
          </w:tcPr>
          <w:p w14:paraId="289A759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232CBA9" w14:textId="489E9F30" w:rsidTr="00F50AA9">
        <w:trPr>
          <w:trHeight w:val="1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CDB6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129</w:t>
            </w:r>
          </w:p>
        </w:tc>
        <w:tc>
          <w:tcPr>
            <w:tcW w:w="0" w:type="auto"/>
            <w:tcBorders>
              <w:top w:val="nil"/>
              <w:left w:val="nil"/>
              <w:bottom w:val="single" w:sz="4" w:space="0" w:color="auto"/>
              <w:right w:val="single" w:sz="4" w:space="0" w:color="auto"/>
            </w:tcBorders>
            <w:shd w:val="clear" w:color="auto" w:fill="auto"/>
            <w:vAlign w:val="center"/>
            <w:hideMark/>
          </w:tcPr>
          <w:p w14:paraId="49C9E96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010.000.0626.01</w:t>
            </w:r>
          </w:p>
        </w:tc>
        <w:tc>
          <w:tcPr>
            <w:tcW w:w="7481" w:type="dxa"/>
            <w:tcBorders>
              <w:top w:val="nil"/>
              <w:left w:val="nil"/>
              <w:bottom w:val="single" w:sz="4" w:space="0" w:color="auto"/>
              <w:right w:val="single" w:sz="4" w:space="0" w:color="auto"/>
            </w:tcBorders>
            <w:shd w:val="clear" w:color="auto" w:fill="auto"/>
            <w:hideMark/>
          </w:tcPr>
          <w:p w14:paraId="620C700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FITOMENADIONA SOLUCIÓN O EMULSIÓN INYECTABLE. CADA AMPOLLETA CONTIENE: FITOMENADIONA 10 MG. ENVASE CON 5 AMPOLLETAS DE 1 ML.</w:t>
            </w:r>
          </w:p>
        </w:tc>
        <w:tc>
          <w:tcPr>
            <w:tcW w:w="1051" w:type="dxa"/>
            <w:tcBorders>
              <w:top w:val="nil"/>
              <w:left w:val="nil"/>
              <w:bottom w:val="single" w:sz="4" w:space="0" w:color="auto"/>
              <w:right w:val="single" w:sz="4" w:space="0" w:color="auto"/>
            </w:tcBorders>
          </w:tcPr>
          <w:p w14:paraId="084DD32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C18AA0F" w14:textId="2CAA230F" w:rsidTr="00F50AA9">
        <w:trPr>
          <w:trHeight w:val="1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BBC35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130</w:t>
            </w:r>
          </w:p>
        </w:tc>
        <w:tc>
          <w:tcPr>
            <w:tcW w:w="0" w:type="auto"/>
            <w:tcBorders>
              <w:top w:val="nil"/>
              <w:left w:val="nil"/>
              <w:bottom w:val="single" w:sz="4" w:space="0" w:color="auto"/>
              <w:right w:val="single" w:sz="4" w:space="0" w:color="auto"/>
            </w:tcBorders>
            <w:shd w:val="clear" w:color="auto" w:fill="auto"/>
            <w:vAlign w:val="center"/>
            <w:hideMark/>
          </w:tcPr>
          <w:p w14:paraId="5B41121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040.000.4054.00</w:t>
            </w:r>
          </w:p>
        </w:tc>
        <w:tc>
          <w:tcPr>
            <w:tcW w:w="7481" w:type="dxa"/>
            <w:tcBorders>
              <w:top w:val="nil"/>
              <w:left w:val="nil"/>
              <w:bottom w:val="single" w:sz="4" w:space="0" w:color="auto"/>
              <w:right w:val="single" w:sz="4" w:space="0" w:color="auto"/>
            </w:tcBorders>
            <w:shd w:val="clear" w:color="auto" w:fill="auto"/>
            <w:hideMark/>
          </w:tcPr>
          <w:p w14:paraId="6A5F7BA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FLUMAZENIL SOLUCIÓN INYECTABLE. CADA AMPOLLETA CONTIENE: FLUMAZENIL 0.5 MG. ENVASE CON UNA AMPOLLETA CON 5 ML (0.1 MG/ML).</w:t>
            </w:r>
          </w:p>
        </w:tc>
        <w:tc>
          <w:tcPr>
            <w:tcW w:w="1051" w:type="dxa"/>
            <w:tcBorders>
              <w:top w:val="nil"/>
              <w:left w:val="nil"/>
              <w:bottom w:val="single" w:sz="4" w:space="0" w:color="auto"/>
              <w:right w:val="single" w:sz="4" w:space="0" w:color="auto"/>
            </w:tcBorders>
          </w:tcPr>
          <w:p w14:paraId="160FD08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D18AC34" w14:textId="77BF182A" w:rsidTr="00F50AA9">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40F83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131</w:t>
            </w:r>
          </w:p>
        </w:tc>
        <w:tc>
          <w:tcPr>
            <w:tcW w:w="0" w:type="auto"/>
            <w:tcBorders>
              <w:top w:val="nil"/>
              <w:left w:val="nil"/>
              <w:bottom w:val="single" w:sz="4" w:space="0" w:color="auto"/>
              <w:right w:val="single" w:sz="4" w:space="0" w:color="auto"/>
            </w:tcBorders>
            <w:shd w:val="clear" w:color="auto" w:fill="auto"/>
            <w:vAlign w:val="center"/>
            <w:hideMark/>
          </w:tcPr>
          <w:p w14:paraId="1C7F05B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010.000.4483.00</w:t>
            </w:r>
          </w:p>
        </w:tc>
        <w:tc>
          <w:tcPr>
            <w:tcW w:w="7481" w:type="dxa"/>
            <w:tcBorders>
              <w:top w:val="nil"/>
              <w:left w:val="nil"/>
              <w:bottom w:val="single" w:sz="4" w:space="0" w:color="auto"/>
              <w:right w:val="single" w:sz="4" w:space="0" w:color="auto"/>
            </w:tcBorders>
            <w:shd w:val="clear" w:color="auto" w:fill="auto"/>
            <w:vAlign w:val="center"/>
            <w:hideMark/>
          </w:tcPr>
          <w:p w14:paraId="500AE5A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FLUOXETINA CAPSULA O TABLETA CADA CAPSULA O TABLETA CONTIENE: CLORHIDRATO </w:t>
            </w:r>
            <w:proofErr w:type="gramStart"/>
            <w:r w:rsidRPr="002C3321">
              <w:rPr>
                <w:rFonts w:ascii="ColaborateLight" w:eastAsia="Times New Roman" w:hAnsi="ColaborateLight" w:cs="Arial"/>
                <w:sz w:val="18"/>
                <w:szCs w:val="18"/>
                <w:lang w:eastAsia="es-ES"/>
              </w:rPr>
              <w:t>DE  FLUOXETINA</w:t>
            </w:r>
            <w:proofErr w:type="gramEnd"/>
            <w:r w:rsidRPr="002C3321">
              <w:rPr>
                <w:rFonts w:ascii="ColaborateLight" w:eastAsia="Times New Roman" w:hAnsi="ColaborateLight" w:cs="Arial"/>
                <w:sz w:val="18"/>
                <w:szCs w:val="18"/>
                <w:lang w:eastAsia="es-ES"/>
              </w:rPr>
              <w:t xml:space="preserve"> EQUIVALENTE A 20 MG DE FLUOXETINA. ENVASE CON 14 CAPSULAS </w:t>
            </w:r>
            <w:proofErr w:type="gramStart"/>
            <w:r w:rsidRPr="002C3321">
              <w:rPr>
                <w:rFonts w:ascii="ColaborateLight" w:eastAsia="Times New Roman" w:hAnsi="ColaborateLight" w:cs="Arial"/>
                <w:sz w:val="18"/>
                <w:szCs w:val="18"/>
                <w:lang w:eastAsia="es-ES"/>
              </w:rPr>
              <w:t>O  TABLETAS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790EF6A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7A57CF3" w14:textId="4E190DA7" w:rsidTr="00F50AA9">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9328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132</w:t>
            </w:r>
          </w:p>
        </w:tc>
        <w:tc>
          <w:tcPr>
            <w:tcW w:w="0" w:type="auto"/>
            <w:tcBorders>
              <w:top w:val="nil"/>
              <w:left w:val="nil"/>
              <w:bottom w:val="single" w:sz="4" w:space="0" w:color="auto"/>
              <w:right w:val="single" w:sz="4" w:space="0" w:color="auto"/>
            </w:tcBorders>
            <w:shd w:val="clear" w:color="auto" w:fill="auto"/>
            <w:vAlign w:val="center"/>
            <w:hideMark/>
          </w:tcPr>
          <w:p w14:paraId="168F09C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010.000.1701.00</w:t>
            </w:r>
          </w:p>
        </w:tc>
        <w:tc>
          <w:tcPr>
            <w:tcW w:w="7481" w:type="dxa"/>
            <w:tcBorders>
              <w:top w:val="nil"/>
              <w:left w:val="nil"/>
              <w:bottom w:val="single" w:sz="4" w:space="0" w:color="auto"/>
              <w:right w:val="single" w:sz="4" w:space="0" w:color="auto"/>
            </w:tcBorders>
            <w:shd w:val="clear" w:color="auto" w:fill="auto"/>
            <w:vAlign w:val="center"/>
            <w:hideMark/>
          </w:tcPr>
          <w:p w14:paraId="0876910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FUMARATO FERROSO TABLETA CADA TABLETA CONTIENE: FUMARATO FERROSO 200 </w:t>
            </w:r>
            <w:proofErr w:type="gramStart"/>
            <w:r w:rsidRPr="002C3321">
              <w:rPr>
                <w:rFonts w:ascii="ColaborateLight" w:eastAsia="Times New Roman" w:hAnsi="ColaborateLight" w:cs="Arial"/>
                <w:sz w:val="18"/>
                <w:szCs w:val="18"/>
                <w:lang w:eastAsia="es-ES"/>
              </w:rPr>
              <w:t>MG  EQUIVALENTE</w:t>
            </w:r>
            <w:proofErr w:type="gramEnd"/>
            <w:r w:rsidRPr="002C3321">
              <w:rPr>
                <w:rFonts w:ascii="ColaborateLight" w:eastAsia="Times New Roman" w:hAnsi="ColaborateLight" w:cs="Arial"/>
                <w:sz w:val="18"/>
                <w:szCs w:val="18"/>
                <w:lang w:eastAsia="es-ES"/>
              </w:rPr>
              <w:t xml:space="preserve"> A 65.74 MG DE HIERRO ELEMENTAL. ENVASE CON 50 TABLETAS.                                                                                                                  </w:t>
            </w:r>
          </w:p>
        </w:tc>
        <w:tc>
          <w:tcPr>
            <w:tcW w:w="1051" w:type="dxa"/>
            <w:tcBorders>
              <w:top w:val="nil"/>
              <w:left w:val="nil"/>
              <w:bottom w:val="single" w:sz="4" w:space="0" w:color="auto"/>
              <w:right w:val="single" w:sz="4" w:space="0" w:color="auto"/>
            </w:tcBorders>
          </w:tcPr>
          <w:p w14:paraId="322DA74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B28D885" w14:textId="1C77CA1B"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B748D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133</w:t>
            </w:r>
          </w:p>
        </w:tc>
        <w:tc>
          <w:tcPr>
            <w:tcW w:w="0" w:type="auto"/>
            <w:tcBorders>
              <w:top w:val="nil"/>
              <w:left w:val="nil"/>
              <w:bottom w:val="single" w:sz="4" w:space="0" w:color="auto"/>
              <w:right w:val="single" w:sz="4" w:space="0" w:color="auto"/>
            </w:tcBorders>
            <w:shd w:val="clear" w:color="auto" w:fill="auto"/>
            <w:vAlign w:val="center"/>
            <w:hideMark/>
          </w:tcPr>
          <w:p w14:paraId="3C728D1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010.000.4359.00</w:t>
            </w:r>
          </w:p>
        </w:tc>
        <w:tc>
          <w:tcPr>
            <w:tcW w:w="7481" w:type="dxa"/>
            <w:tcBorders>
              <w:top w:val="nil"/>
              <w:left w:val="nil"/>
              <w:bottom w:val="single" w:sz="4" w:space="0" w:color="auto"/>
              <w:right w:val="single" w:sz="4" w:space="0" w:color="auto"/>
            </w:tcBorders>
            <w:shd w:val="clear" w:color="auto" w:fill="auto"/>
            <w:hideMark/>
          </w:tcPr>
          <w:p w14:paraId="119C7B0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GABAPENTINA CÁPSULA. CADA CÁPSULA CONTIENE: GABAPENTINA 300 MG. ENVASE CON 15 CÁPSULAS.</w:t>
            </w:r>
          </w:p>
        </w:tc>
        <w:tc>
          <w:tcPr>
            <w:tcW w:w="1051" w:type="dxa"/>
            <w:tcBorders>
              <w:top w:val="nil"/>
              <w:left w:val="nil"/>
              <w:bottom w:val="single" w:sz="4" w:space="0" w:color="auto"/>
              <w:right w:val="single" w:sz="4" w:space="0" w:color="auto"/>
            </w:tcBorders>
          </w:tcPr>
          <w:p w14:paraId="3A9129D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0C27C54" w14:textId="6DFE7072" w:rsidTr="00F50AA9">
        <w:trPr>
          <w:trHeight w:val="1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072E6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134</w:t>
            </w:r>
          </w:p>
        </w:tc>
        <w:tc>
          <w:tcPr>
            <w:tcW w:w="0" w:type="auto"/>
            <w:tcBorders>
              <w:top w:val="nil"/>
              <w:left w:val="nil"/>
              <w:bottom w:val="single" w:sz="4" w:space="0" w:color="auto"/>
              <w:right w:val="single" w:sz="4" w:space="0" w:color="auto"/>
            </w:tcBorders>
            <w:shd w:val="clear" w:color="auto" w:fill="auto"/>
            <w:vAlign w:val="center"/>
            <w:hideMark/>
          </w:tcPr>
          <w:p w14:paraId="138BCED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010.000.1954.00</w:t>
            </w:r>
          </w:p>
        </w:tc>
        <w:tc>
          <w:tcPr>
            <w:tcW w:w="7481" w:type="dxa"/>
            <w:tcBorders>
              <w:top w:val="nil"/>
              <w:left w:val="nil"/>
              <w:bottom w:val="single" w:sz="4" w:space="0" w:color="auto"/>
              <w:right w:val="single" w:sz="4" w:space="0" w:color="auto"/>
            </w:tcBorders>
            <w:shd w:val="clear" w:color="auto" w:fill="auto"/>
            <w:hideMark/>
          </w:tcPr>
          <w:p w14:paraId="758B6C3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GENTAMICINA SOLUCIÓN INYECTABLE CADA AMPOLLETA CONTIENE: SULFATO DE GENTAMICINA </w:t>
            </w:r>
            <w:r w:rsidRPr="002C3321">
              <w:rPr>
                <w:rFonts w:ascii="ColaborateLight" w:eastAsia="Times New Roman" w:hAnsi="ColaborateLight" w:cs="Arial"/>
                <w:sz w:val="18"/>
                <w:szCs w:val="18"/>
                <w:lang w:eastAsia="es-ES"/>
              </w:rPr>
              <w:lastRenderedPageBreak/>
              <w:t>EQUIVALENTE A 80 MG DE GENTAMICINA. ENVASE CON AMPOLLETA CON 2 ML.</w:t>
            </w:r>
          </w:p>
        </w:tc>
        <w:tc>
          <w:tcPr>
            <w:tcW w:w="1051" w:type="dxa"/>
            <w:tcBorders>
              <w:top w:val="nil"/>
              <w:left w:val="nil"/>
              <w:bottom w:val="single" w:sz="4" w:space="0" w:color="auto"/>
              <w:right w:val="single" w:sz="4" w:space="0" w:color="auto"/>
            </w:tcBorders>
          </w:tcPr>
          <w:p w14:paraId="552CBBB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7D5CE53" w14:textId="302AA138"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2864F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135</w:t>
            </w:r>
          </w:p>
        </w:tc>
        <w:tc>
          <w:tcPr>
            <w:tcW w:w="0" w:type="auto"/>
            <w:tcBorders>
              <w:top w:val="nil"/>
              <w:left w:val="nil"/>
              <w:bottom w:val="single" w:sz="4" w:space="0" w:color="auto"/>
              <w:right w:val="single" w:sz="4" w:space="0" w:color="auto"/>
            </w:tcBorders>
            <w:shd w:val="clear" w:color="auto" w:fill="auto"/>
            <w:vAlign w:val="center"/>
            <w:hideMark/>
          </w:tcPr>
          <w:p w14:paraId="68B6A91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010.000.1955.00</w:t>
            </w:r>
          </w:p>
        </w:tc>
        <w:tc>
          <w:tcPr>
            <w:tcW w:w="7481" w:type="dxa"/>
            <w:tcBorders>
              <w:top w:val="nil"/>
              <w:left w:val="nil"/>
              <w:bottom w:val="single" w:sz="4" w:space="0" w:color="auto"/>
              <w:right w:val="single" w:sz="4" w:space="0" w:color="auto"/>
            </w:tcBorders>
            <w:shd w:val="clear" w:color="auto" w:fill="auto"/>
            <w:hideMark/>
          </w:tcPr>
          <w:p w14:paraId="42815CE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GENTAMICINA SOLUCIÓN INYECTABLE. CADA AMPOLLETA CONTIENE: SULFATO DE GENTAMICINA EQUIVALENTE A 20 MG DE GENTAMICINA BASE. ENVASE CON AMPOLLETA CON 2 ML.</w:t>
            </w:r>
          </w:p>
        </w:tc>
        <w:tc>
          <w:tcPr>
            <w:tcW w:w="1051" w:type="dxa"/>
            <w:tcBorders>
              <w:top w:val="nil"/>
              <w:left w:val="nil"/>
              <w:bottom w:val="single" w:sz="4" w:space="0" w:color="auto"/>
              <w:right w:val="single" w:sz="4" w:space="0" w:color="auto"/>
            </w:tcBorders>
          </w:tcPr>
          <w:p w14:paraId="6E77A23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625B28D" w14:textId="7E9796CF"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59402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136</w:t>
            </w:r>
          </w:p>
        </w:tc>
        <w:tc>
          <w:tcPr>
            <w:tcW w:w="0" w:type="auto"/>
            <w:tcBorders>
              <w:top w:val="nil"/>
              <w:left w:val="nil"/>
              <w:bottom w:val="single" w:sz="4" w:space="0" w:color="auto"/>
              <w:right w:val="single" w:sz="4" w:space="0" w:color="auto"/>
            </w:tcBorders>
            <w:shd w:val="clear" w:color="auto" w:fill="auto"/>
            <w:vAlign w:val="center"/>
            <w:hideMark/>
          </w:tcPr>
          <w:p w14:paraId="5AFE4D7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010.000.3604.00</w:t>
            </w:r>
          </w:p>
        </w:tc>
        <w:tc>
          <w:tcPr>
            <w:tcW w:w="7481" w:type="dxa"/>
            <w:tcBorders>
              <w:top w:val="nil"/>
              <w:left w:val="nil"/>
              <w:bottom w:val="single" w:sz="4" w:space="0" w:color="auto"/>
              <w:right w:val="single" w:sz="4" w:space="0" w:color="auto"/>
            </w:tcBorders>
            <w:shd w:val="clear" w:color="auto" w:fill="auto"/>
            <w:hideMark/>
          </w:tcPr>
          <w:p w14:paraId="68EEA46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10% CADA 100 ML CONTIENEN: GLUCOSA ANHIDRA O GLUCOSA 10 G O GLUCOSA MONOHIDRATADA EQUIVALENTE A 10.0 GDE GLUCOSA. ENVASE CON 500 ML. CONTIENE: GLUCOSA 50.0 G</w:t>
            </w:r>
          </w:p>
        </w:tc>
        <w:tc>
          <w:tcPr>
            <w:tcW w:w="1051" w:type="dxa"/>
            <w:tcBorders>
              <w:top w:val="nil"/>
              <w:left w:val="nil"/>
              <w:bottom w:val="single" w:sz="4" w:space="0" w:color="auto"/>
              <w:right w:val="single" w:sz="4" w:space="0" w:color="auto"/>
            </w:tcBorders>
          </w:tcPr>
          <w:p w14:paraId="18817A4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863F741" w14:textId="3A3C27F1"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3F885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137</w:t>
            </w:r>
          </w:p>
        </w:tc>
        <w:tc>
          <w:tcPr>
            <w:tcW w:w="0" w:type="auto"/>
            <w:tcBorders>
              <w:top w:val="nil"/>
              <w:left w:val="nil"/>
              <w:bottom w:val="single" w:sz="4" w:space="0" w:color="auto"/>
              <w:right w:val="single" w:sz="4" w:space="0" w:color="auto"/>
            </w:tcBorders>
            <w:shd w:val="clear" w:color="auto" w:fill="auto"/>
            <w:vAlign w:val="center"/>
            <w:hideMark/>
          </w:tcPr>
          <w:p w14:paraId="135F3A0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010.000.3601.00</w:t>
            </w:r>
          </w:p>
        </w:tc>
        <w:tc>
          <w:tcPr>
            <w:tcW w:w="7481" w:type="dxa"/>
            <w:tcBorders>
              <w:top w:val="nil"/>
              <w:left w:val="nil"/>
              <w:bottom w:val="single" w:sz="4" w:space="0" w:color="auto"/>
              <w:right w:val="single" w:sz="4" w:space="0" w:color="auto"/>
            </w:tcBorders>
            <w:shd w:val="clear" w:color="auto" w:fill="auto"/>
            <w:hideMark/>
          </w:tcPr>
          <w:p w14:paraId="47418A5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GLUCOSA SOLUCIÓN INYECTABLE AL 5 </w:t>
            </w:r>
            <w:proofErr w:type="gramStart"/>
            <w:r w:rsidRPr="002C3321">
              <w:rPr>
                <w:rFonts w:ascii="ColaborateLight" w:eastAsia="Times New Roman" w:hAnsi="ColaborateLight" w:cs="Arial"/>
                <w:sz w:val="18"/>
                <w:szCs w:val="18"/>
                <w:lang w:eastAsia="es-ES"/>
              </w:rPr>
              <w:t>% .</w:t>
            </w:r>
            <w:proofErr w:type="gramEnd"/>
            <w:r w:rsidRPr="002C3321">
              <w:rPr>
                <w:rFonts w:ascii="ColaborateLight" w:eastAsia="Times New Roman" w:hAnsi="ColaborateLight" w:cs="Arial"/>
                <w:sz w:val="18"/>
                <w:szCs w:val="18"/>
                <w:lang w:eastAsia="es-ES"/>
              </w:rPr>
              <w:t xml:space="preserve"> CADA 100 ML CONTIENE: GLUCOSA ANHIDRA O GLUCOSA 5 G. GLUCOSA MONOHIDRATADA EQUIVALENTE A 5.0 G DE GLUCOSA. ENVASE CON 250 ML. CONTIENE: GLUCOSA 12.5 G.</w:t>
            </w:r>
          </w:p>
        </w:tc>
        <w:tc>
          <w:tcPr>
            <w:tcW w:w="1051" w:type="dxa"/>
            <w:tcBorders>
              <w:top w:val="nil"/>
              <w:left w:val="nil"/>
              <w:bottom w:val="single" w:sz="4" w:space="0" w:color="auto"/>
              <w:right w:val="single" w:sz="4" w:space="0" w:color="auto"/>
            </w:tcBorders>
          </w:tcPr>
          <w:p w14:paraId="30D52CF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9A7D20B" w14:textId="7D2A75C3" w:rsidTr="00F50AA9">
        <w:trPr>
          <w:trHeight w:val="13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114A6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138</w:t>
            </w:r>
          </w:p>
        </w:tc>
        <w:tc>
          <w:tcPr>
            <w:tcW w:w="0" w:type="auto"/>
            <w:tcBorders>
              <w:top w:val="nil"/>
              <w:left w:val="nil"/>
              <w:bottom w:val="single" w:sz="4" w:space="0" w:color="auto"/>
              <w:right w:val="single" w:sz="4" w:space="0" w:color="auto"/>
            </w:tcBorders>
            <w:shd w:val="clear" w:color="auto" w:fill="auto"/>
            <w:vAlign w:val="center"/>
            <w:hideMark/>
          </w:tcPr>
          <w:p w14:paraId="28616BA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010.000.3630.00</w:t>
            </w:r>
          </w:p>
        </w:tc>
        <w:tc>
          <w:tcPr>
            <w:tcW w:w="7481" w:type="dxa"/>
            <w:tcBorders>
              <w:top w:val="nil"/>
              <w:left w:val="nil"/>
              <w:bottom w:val="single" w:sz="4" w:space="0" w:color="auto"/>
              <w:right w:val="single" w:sz="4" w:space="0" w:color="auto"/>
            </w:tcBorders>
            <w:shd w:val="clear" w:color="auto" w:fill="auto"/>
            <w:hideMark/>
          </w:tcPr>
          <w:p w14:paraId="3C6BABB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5 % CADA 100 ML CONTIENE: GLUCOSA ANHIDRA OGLUCOSA 5 G O GLUCOSA MONOHIDRATADA EQUIVALENTE A 5.0 G DE GLUCOSA. ENVASE CON 500 ML. CONTIENE: GLUCOSA 25.0 G.</w:t>
            </w:r>
          </w:p>
        </w:tc>
        <w:tc>
          <w:tcPr>
            <w:tcW w:w="1051" w:type="dxa"/>
            <w:tcBorders>
              <w:top w:val="nil"/>
              <w:left w:val="nil"/>
              <w:bottom w:val="single" w:sz="4" w:space="0" w:color="auto"/>
              <w:right w:val="single" w:sz="4" w:space="0" w:color="auto"/>
            </w:tcBorders>
          </w:tcPr>
          <w:p w14:paraId="60F4B3F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0A6B90E" w14:textId="26A9344C"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31B0D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139</w:t>
            </w:r>
          </w:p>
        </w:tc>
        <w:tc>
          <w:tcPr>
            <w:tcW w:w="0" w:type="auto"/>
            <w:tcBorders>
              <w:top w:val="nil"/>
              <w:left w:val="nil"/>
              <w:bottom w:val="single" w:sz="4" w:space="0" w:color="auto"/>
              <w:right w:val="single" w:sz="4" w:space="0" w:color="auto"/>
            </w:tcBorders>
            <w:shd w:val="clear" w:color="auto" w:fill="auto"/>
            <w:vAlign w:val="center"/>
            <w:hideMark/>
          </w:tcPr>
          <w:p w14:paraId="3B58D39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010.000.3625.00</w:t>
            </w:r>
          </w:p>
        </w:tc>
        <w:tc>
          <w:tcPr>
            <w:tcW w:w="7481" w:type="dxa"/>
            <w:tcBorders>
              <w:top w:val="nil"/>
              <w:left w:val="nil"/>
              <w:bottom w:val="single" w:sz="4" w:space="0" w:color="auto"/>
              <w:right w:val="single" w:sz="4" w:space="0" w:color="auto"/>
            </w:tcBorders>
            <w:shd w:val="clear" w:color="auto" w:fill="auto"/>
            <w:hideMark/>
          </w:tcPr>
          <w:p w14:paraId="59BADC6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 CADA 100 ML CONTIENEN: GLUCOSA ANHIDRA O GLUCOSA 5 G O GLUCOSA MONOHIDRATADA EQUIVALENTE A 5.0 G DE GLUCOSA. ENVASE CON 100 ML. CONTIENE: GLUCOSA 5.0 G.</w:t>
            </w:r>
          </w:p>
        </w:tc>
        <w:tc>
          <w:tcPr>
            <w:tcW w:w="1051" w:type="dxa"/>
            <w:tcBorders>
              <w:top w:val="nil"/>
              <w:left w:val="nil"/>
              <w:bottom w:val="single" w:sz="4" w:space="0" w:color="auto"/>
              <w:right w:val="single" w:sz="4" w:space="0" w:color="auto"/>
            </w:tcBorders>
          </w:tcPr>
          <w:p w14:paraId="4447FD1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A219388" w14:textId="18C5E92D"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6332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140</w:t>
            </w:r>
          </w:p>
        </w:tc>
        <w:tc>
          <w:tcPr>
            <w:tcW w:w="0" w:type="auto"/>
            <w:tcBorders>
              <w:top w:val="nil"/>
              <w:left w:val="nil"/>
              <w:bottom w:val="single" w:sz="4" w:space="0" w:color="auto"/>
              <w:right w:val="single" w:sz="4" w:space="0" w:color="auto"/>
            </w:tcBorders>
            <w:shd w:val="clear" w:color="auto" w:fill="auto"/>
            <w:vAlign w:val="center"/>
            <w:hideMark/>
          </w:tcPr>
          <w:p w14:paraId="39B5AD7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010.000.3603.00</w:t>
            </w:r>
          </w:p>
        </w:tc>
        <w:tc>
          <w:tcPr>
            <w:tcW w:w="7481" w:type="dxa"/>
            <w:tcBorders>
              <w:top w:val="nil"/>
              <w:left w:val="nil"/>
              <w:bottom w:val="single" w:sz="4" w:space="0" w:color="auto"/>
              <w:right w:val="single" w:sz="4" w:space="0" w:color="auto"/>
            </w:tcBorders>
            <w:shd w:val="clear" w:color="auto" w:fill="auto"/>
            <w:hideMark/>
          </w:tcPr>
          <w:p w14:paraId="09CBCA6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GLUCOSA SOLUCIÓN INYECTABLE AL 5%.  CADA 100 ML CONTIENEN: GLUCOSA ANHIDRA O GLUCOSA 5 G O GLUCOSA MONOHIDRATADA EQUIVALENTE A 5.0 G DE GLUCOSA ENVASE CON 1 000 ML. CONTIENE: GLUCOSA 50.0 G.</w:t>
            </w:r>
          </w:p>
        </w:tc>
        <w:tc>
          <w:tcPr>
            <w:tcW w:w="1051" w:type="dxa"/>
            <w:tcBorders>
              <w:top w:val="nil"/>
              <w:left w:val="nil"/>
              <w:bottom w:val="single" w:sz="4" w:space="0" w:color="auto"/>
              <w:right w:val="single" w:sz="4" w:space="0" w:color="auto"/>
            </w:tcBorders>
          </w:tcPr>
          <w:p w14:paraId="7B8F1A3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6D7A977" w14:textId="3BECC881" w:rsidTr="00F50AA9">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25C3B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141</w:t>
            </w:r>
          </w:p>
        </w:tc>
        <w:tc>
          <w:tcPr>
            <w:tcW w:w="0" w:type="auto"/>
            <w:tcBorders>
              <w:top w:val="nil"/>
              <w:left w:val="nil"/>
              <w:bottom w:val="single" w:sz="4" w:space="0" w:color="auto"/>
              <w:right w:val="single" w:sz="4" w:space="0" w:color="auto"/>
            </w:tcBorders>
            <w:shd w:val="clear" w:color="auto" w:fill="auto"/>
            <w:vAlign w:val="center"/>
            <w:hideMark/>
          </w:tcPr>
          <w:p w14:paraId="34D302C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010.000.3607.00</w:t>
            </w:r>
          </w:p>
        </w:tc>
        <w:tc>
          <w:tcPr>
            <w:tcW w:w="7481" w:type="dxa"/>
            <w:tcBorders>
              <w:top w:val="nil"/>
              <w:left w:val="nil"/>
              <w:bottom w:val="single" w:sz="4" w:space="0" w:color="auto"/>
              <w:right w:val="single" w:sz="4" w:space="0" w:color="auto"/>
            </w:tcBorders>
            <w:shd w:val="clear" w:color="auto" w:fill="auto"/>
            <w:hideMark/>
          </w:tcPr>
          <w:p w14:paraId="1E1D587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GLUCOSA SOLUCIÓN INYECTABLE AL 50%. CADA 100 ML CONTIENEN: GLUCOSA ANHIDRA O GLUCOSA 50 G </w:t>
            </w:r>
            <w:proofErr w:type="spellStart"/>
            <w:r w:rsidRPr="002C3321">
              <w:rPr>
                <w:rFonts w:ascii="ColaborateLight" w:eastAsia="Times New Roman" w:hAnsi="ColaborateLight" w:cs="Arial"/>
                <w:sz w:val="18"/>
                <w:szCs w:val="18"/>
                <w:lang w:eastAsia="es-ES"/>
              </w:rPr>
              <w:t>Ó</w:t>
            </w:r>
            <w:proofErr w:type="spellEnd"/>
            <w:r w:rsidRPr="002C3321">
              <w:rPr>
                <w:rFonts w:ascii="ColaborateLight" w:eastAsia="Times New Roman" w:hAnsi="ColaborateLight" w:cs="Arial"/>
                <w:sz w:val="18"/>
                <w:szCs w:val="18"/>
                <w:lang w:eastAsia="es-ES"/>
              </w:rPr>
              <w:t xml:space="preserve"> GLUCOSA MONOHIDRATADA EQUIVALENTE A 50.0 G DE </w:t>
            </w:r>
            <w:proofErr w:type="gramStart"/>
            <w:r w:rsidRPr="002C3321">
              <w:rPr>
                <w:rFonts w:ascii="ColaborateLight" w:eastAsia="Times New Roman" w:hAnsi="ColaborateLight" w:cs="Arial"/>
                <w:sz w:val="18"/>
                <w:szCs w:val="18"/>
                <w:lang w:eastAsia="es-ES"/>
              </w:rPr>
              <w:t>GLUCOSA .ENVASE</w:t>
            </w:r>
            <w:proofErr w:type="gramEnd"/>
            <w:r w:rsidRPr="002C3321">
              <w:rPr>
                <w:rFonts w:ascii="ColaborateLight" w:eastAsia="Times New Roman" w:hAnsi="ColaborateLight" w:cs="Arial"/>
                <w:sz w:val="18"/>
                <w:szCs w:val="18"/>
                <w:lang w:eastAsia="es-ES"/>
              </w:rPr>
              <w:t xml:space="preserve"> CON 50 ML. CONTIENE: GLUCOSA 25.0 G.</w:t>
            </w:r>
          </w:p>
        </w:tc>
        <w:tc>
          <w:tcPr>
            <w:tcW w:w="1051" w:type="dxa"/>
            <w:tcBorders>
              <w:top w:val="nil"/>
              <w:left w:val="nil"/>
              <w:bottom w:val="single" w:sz="4" w:space="0" w:color="auto"/>
              <w:right w:val="single" w:sz="4" w:space="0" w:color="auto"/>
            </w:tcBorders>
          </w:tcPr>
          <w:p w14:paraId="05D4DCB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9F9BE12" w14:textId="52237EB7" w:rsidTr="00F50AA9">
        <w:trPr>
          <w:trHeight w:val="1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8D2B1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142</w:t>
            </w:r>
          </w:p>
        </w:tc>
        <w:tc>
          <w:tcPr>
            <w:tcW w:w="0" w:type="auto"/>
            <w:tcBorders>
              <w:top w:val="nil"/>
              <w:left w:val="nil"/>
              <w:bottom w:val="single" w:sz="4" w:space="0" w:color="auto"/>
              <w:right w:val="single" w:sz="4" w:space="0" w:color="auto"/>
            </w:tcBorders>
            <w:shd w:val="clear" w:color="auto" w:fill="auto"/>
            <w:vAlign w:val="center"/>
            <w:hideMark/>
          </w:tcPr>
          <w:p w14:paraId="14BA408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040.000.4481.00</w:t>
            </w:r>
          </w:p>
        </w:tc>
        <w:tc>
          <w:tcPr>
            <w:tcW w:w="7481" w:type="dxa"/>
            <w:tcBorders>
              <w:top w:val="nil"/>
              <w:left w:val="nil"/>
              <w:bottom w:val="single" w:sz="4" w:space="0" w:color="auto"/>
              <w:right w:val="single" w:sz="4" w:space="0" w:color="auto"/>
            </w:tcBorders>
            <w:shd w:val="clear" w:color="auto" w:fill="auto"/>
            <w:hideMark/>
          </w:tcPr>
          <w:p w14:paraId="4849958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HALOPERIDOL SOLUCIÓN INYECTABLE. CADA AMPOLLETA CONTIENE: DECANOATO DE HALOPERIDOL EQUIVALENTE A 50 MG DE HALOPERIDOL. ENVASE CON 1 AMPOLLETA CON 1 ML. </w:t>
            </w:r>
          </w:p>
        </w:tc>
        <w:tc>
          <w:tcPr>
            <w:tcW w:w="1051" w:type="dxa"/>
            <w:tcBorders>
              <w:top w:val="nil"/>
              <w:left w:val="nil"/>
              <w:bottom w:val="single" w:sz="4" w:space="0" w:color="auto"/>
              <w:right w:val="single" w:sz="4" w:space="0" w:color="auto"/>
            </w:tcBorders>
          </w:tcPr>
          <w:p w14:paraId="36C11B7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7E70342" w14:textId="29471D57" w:rsidTr="00F50AA9">
        <w:trPr>
          <w:trHeight w:val="1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FD9F9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143</w:t>
            </w:r>
          </w:p>
        </w:tc>
        <w:tc>
          <w:tcPr>
            <w:tcW w:w="0" w:type="auto"/>
            <w:tcBorders>
              <w:top w:val="nil"/>
              <w:left w:val="nil"/>
              <w:bottom w:val="single" w:sz="4" w:space="0" w:color="auto"/>
              <w:right w:val="single" w:sz="4" w:space="0" w:color="auto"/>
            </w:tcBorders>
            <w:shd w:val="clear" w:color="auto" w:fill="auto"/>
            <w:vAlign w:val="center"/>
            <w:hideMark/>
          </w:tcPr>
          <w:p w14:paraId="78DF4E2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010.000.0570.00</w:t>
            </w:r>
          </w:p>
        </w:tc>
        <w:tc>
          <w:tcPr>
            <w:tcW w:w="7481" w:type="dxa"/>
            <w:tcBorders>
              <w:top w:val="nil"/>
              <w:left w:val="nil"/>
              <w:bottom w:val="single" w:sz="4" w:space="0" w:color="auto"/>
              <w:right w:val="single" w:sz="4" w:space="0" w:color="auto"/>
            </w:tcBorders>
            <w:shd w:val="clear" w:color="auto" w:fill="auto"/>
            <w:hideMark/>
          </w:tcPr>
          <w:p w14:paraId="29C5E4C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HIDRALAZINA TABLETA.CADA TABLETA CONTIENE: CLORHIDRATO DE HIDRALAZINA 10 MG. ENVASE CON 20 TABLETAS.</w:t>
            </w:r>
          </w:p>
        </w:tc>
        <w:tc>
          <w:tcPr>
            <w:tcW w:w="1051" w:type="dxa"/>
            <w:tcBorders>
              <w:top w:val="nil"/>
              <w:left w:val="nil"/>
              <w:bottom w:val="single" w:sz="4" w:space="0" w:color="auto"/>
              <w:right w:val="single" w:sz="4" w:space="0" w:color="auto"/>
            </w:tcBorders>
          </w:tcPr>
          <w:p w14:paraId="283D512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5D0D85A" w14:textId="535FD229"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74C7B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144</w:t>
            </w:r>
          </w:p>
        </w:tc>
        <w:tc>
          <w:tcPr>
            <w:tcW w:w="0" w:type="auto"/>
            <w:tcBorders>
              <w:top w:val="nil"/>
              <w:left w:val="nil"/>
              <w:bottom w:val="single" w:sz="4" w:space="0" w:color="auto"/>
              <w:right w:val="single" w:sz="4" w:space="0" w:color="auto"/>
            </w:tcBorders>
            <w:shd w:val="clear" w:color="auto" w:fill="auto"/>
            <w:vAlign w:val="center"/>
            <w:hideMark/>
          </w:tcPr>
          <w:p w14:paraId="6F1E1E3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010.000.2301.00</w:t>
            </w:r>
          </w:p>
        </w:tc>
        <w:tc>
          <w:tcPr>
            <w:tcW w:w="7481" w:type="dxa"/>
            <w:tcBorders>
              <w:top w:val="nil"/>
              <w:left w:val="nil"/>
              <w:bottom w:val="single" w:sz="4" w:space="0" w:color="auto"/>
              <w:right w:val="single" w:sz="4" w:space="0" w:color="auto"/>
            </w:tcBorders>
            <w:shd w:val="clear" w:color="auto" w:fill="auto"/>
            <w:vAlign w:val="center"/>
            <w:hideMark/>
          </w:tcPr>
          <w:p w14:paraId="717A8F1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HIDROCLOROTIAZIDA TABLETA CADA TABLETA CONTIENE: HIDROCLOROTIAZIDA 25 MG ENVASE   CON 20 TABLETAS.                                                                                                                                                            </w:t>
            </w:r>
          </w:p>
        </w:tc>
        <w:tc>
          <w:tcPr>
            <w:tcW w:w="1051" w:type="dxa"/>
            <w:tcBorders>
              <w:top w:val="nil"/>
              <w:left w:val="nil"/>
              <w:bottom w:val="single" w:sz="4" w:space="0" w:color="auto"/>
              <w:right w:val="single" w:sz="4" w:space="0" w:color="auto"/>
            </w:tcBorders>
          </w:tcPr>
          <w:p w14:paraId="1E0E4C2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788EAF3" w14:textId="258D6006" w:rsidTr="00F50AA9">
        <w:trPr>
          <w:trHeight w:val="1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08AA9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145</w:t>
            </w:r>
          </w:p>
        </w:tc>
        <w:tc>
          <w:tcPr>
            <w:tcW w:w="0" w:type="auto"/>
            <w:tcBorders>
              <w:top w:val="nil"/>
              <w:left w:val="nil"/>
              <w:bottom w:val="single" w:sz="4" w:space="0" w:color="auto"/>
              <w:right w:val="single" w:sz="4" w:space="0" w:color="auto"/>
            </w:tcBorders>
            <w:shd w:val="clear" w:color="auto" w:fill="auto"/>
            <w:vAlign w:val="center"/>
            <w:hideMark/>
          </w:tcPr>
          <w:p w14:paraId="3F846D8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010.000.0813.00</w:t>
            </w:r>
          </w:p>
        </w:tc>
        <w:tc>
          <w:tcPr>
            <w:tcW w:w="7481" w:type="dxa"/>
            <w:tcBorders>
              <w:top w:val="nil"/>
              <w:left w:val="nil"/>
              <w:bottom w:val="single" w:sz="4" w:space="0" w:color="auto"/>
              <w:right w:val="single" w:sz="4" w:space="0" w:color="auto"/>
            </w:tcBorders>
            <w:shd w:val="clear" w:color="auto" w:fill="auto"/>
            <w:hideMark/>
          </w:tcPr>
          <w:p w14:paraId="566A4FE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HIDROCORTISONA CREMA. CADA G CONTIENE: 17 BUTIRATO DE HIDROCORTISONA 1 MG. ENVASE CON 15 G.</w:t>
            </w:r>
          </w:p>
        </w:tc>
        <w:tc>
          <w:tcPr>
            <w:tcW w:w="1051" w:type="dxa"/>
            <w:tcBorders>
              <w:top w:val="nil"/>
              <w:left w:val="nil"/>
              <w:bottom w:val="single" w:sz="4" w:space="0" w:color="auto"/>
              <w:right w:val="single" w:sz="4" w:space="0" w:color="auto"/>
            </w:tcBorders>
          </w:tcPr>
          <w:p w14:paraId="3BA97B7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2812A8E" w14:textId="6FF1F099" w:rsidTr="00F50AA9">
        <w:trPr>
          <w:trHeight w:val="2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AA3A6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146</w:t>
            </w:r>
          </w:p>
        </w:tc>
        <w:tc>
          <w:tcPr>
            <w:tcW w:w="0" w:type="auto"/>
            <w:tcBorders>
              <w:top w:val="nil"/>
              <w:left w:val="nil"/>
              <w:bottom w:val="single" w:sz="4" w:space="0" w:color="auto"/>
              <w:right w:val="single" w:sz="4" w:space="0" w:color="auto"/>
            </w:tcBorders>
            <w:shd w:val="clear" w:color="auto" w:fill="auto"/>
            <w:vAlign w:val="center"/>
            <w:hideMark/>
          </w:tcPr>
          <w:p w14:paraId="1F9052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010.000.0474.00</w:t>
            </w:r>
          </w:p>
        </w:tc>
        <w:tc>
          <w:tcPr>
            <w:tcW w:w="7481" w:type="dxa"/>
            <w:tcBorders>
              <w:top w:val="nil"/>
              <w:left w:val="nil"/>
              <w:bottom w:val="single" w:sz="4" w:space="0" w:color="auto"/>
              <w:right w:val="single" w:sz="4" w:space="0" w:color="auto"/>
            </w:tcBorders>
            <w:shd w:val="clear" w:color="auto" w:fill="auto"/>
            <w:vAlign w:val="center"/>
            <w:hideMark/>
          </w:tcPr>
          <w:p w14:paraId="7EC3397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HIDROCORTISONA SOLUCION INYECTABLE CADA FRASCO AMPULA CONTIENE: </w:t>
            </w:r>
            <w:proofErr w:type="gramStart"/>
            <w:r w:rsidRPr="002C3321">
              <w:rPr>
                <w:rFonts w:ascii="ColaborateLight" w:eastAsia="Times New Roman" w:hAnsi="ColaborateLight" w:cs="Arial"/>
                <w:sz w:val="18"/>
                <w:szCs w:val="18"/>
                <w:lang w:eastAsia="es-ES"/>
              </w:rPr>
              <w:t>SUCCINATO  SODICO</w:t>
            </w:r>
            <w:proofErr w:type="gramEnd"/>
            <w:r w:rsidRPr="002C3321">
              <w:rPr>
                <w:rFonts w:ascii="ColaborateLight" w:eastAsia="Times New Roman" w:hAnsi="ColaborateLight" w:cs="Arial"/>
                <w:sz w:val="18"/>
                <w:szCs w:val="18"/>
                <w:lang w:eastAsia="es-ES"/>
              </w:rPr>
              <w:t xml:space="preserve"> DE HIDROCORTISONA EQUIVALENTE A 100 MG DE HIDROCORTISONA. ENVASE CON </w:t>
            </w:r>
            <w:proofErr w:type="gramStart"/>
            <w:r w:rsidRPr="002C3321">
              <w:rPr>
                <w:rFonts w:ascii="ColaborateLight" w:eastAsia="Times New Roman" w:hAnsi="ColaborateLight" w:cs="Arial"/>
                <w:sz w:val="18"/>
                <w:szCs w:val="18"/>
                <w:lang w:eastAsia="es-ES"/>
              </w:rPr>
              <w:t>50  FRASCOS</w:t>
            </w:r>
            <w:proofErr w:type="gramEnd"/>
            <w:r w:rsidRPr="002C3321">
              <w:rPr>
                <w:rFonts w:ascii="ColaborateLight" w:eastAsia="Times New Roman" w:hAnsi="ColaborateLight" w:cs="Arial"/>
                <w:sz w:val="18"/>
                <w:szCs w:val="18"/>
                <w:lang w:eastAsia="es-ES"/>
              </w:rPr>
              <w:t xml:space="preserve"> AMPULA Y 50 AMPOLLETAS CON 2 ML DE DILUYENTE.                                              </w:t>
            </w:r>
          </w:p>
        </w:tc>
        <w:tc>
          <w:tcPr>
            <w:tcW w:w="1051" w:type="dxa"/>
            <w:tcBorders>
              <w:top w:val="nil"/>
              <w:left w:val="nil"/>
              <w:bottom w:val="single" w:sz="4" w:space="0" w:color="auto"/>
              <w:right w:val="single" w:sz="4" w:space="0" w:color="auto"/>
            </w:tcBorders>
          </w:tcPr>
          <w:p w14:paraId="2FA8072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4FDCFDD" w14:textId="5C2760D2" w:rsidTr="00F50AA9">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A61A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147</w:t>
            </w:r>
          </w:p>
        </w:tc>
        <w:tc>
          <w:tcPr>
            <w:tcW w:w="0" w:type="auto"/>
            <w:tcBorders>
              <w:top w:val="nil"/>
              <w:left w:val="nil"/>
              <w:bottom w:val="single" w:sz="4" w:space="0" w:color="auto"/>
              <w:right w:val="single" w:sz="4" w:space="0" w:color="auto"/>
            </w:tcBorders>
            <w:shd w:val="clear" w:color="auto" w:fill="auto"/>
            <w:vAlign w:val="center"/>
            <w:hideMark/>
          </w:tcPr>
          <w:p w14:paraId="5090215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010.000.1708.00</w:t>
            </w:r>
          </w:p>
        </w:tc>
        <w:tc>
          <w:tcPr>
            <w:tcW w:w="7481" w:type="dxa"/>
            <w:tcBorders>
              <w:top w:val="nil"/>
              <w:left w:val="nil"/>
              <w:bottom w:val="single" w:sz="4" w:space="0" w:color="auto"/>
              <w:right w:val="single" w:sz="4" w:space="0" w:color="auto"/>
            </w:tcBorders>
            <w:shd w:val="clear" w:color="auto" w:fill="auto"/>
            <w:vAlign w:val="center"/>
            <w:hideMark/>
          </w:tcPr>
          <w:p w14:paraId="445D291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HIDROXOCOBALAMINA SOLUCION INYECTABLE CADA AMPOLLETA O FRASCO AMPULA </w:t>
            </w:r>
            <w:proofErr w:type="gramStart"/>
            <w:r w:rsidRPr="002C3321">
              <w:rPr>
                <w:rFonts w:ascii="ColaborateLight" w:eastAsia="Times New Roman" w:hAnsi="ColaborateLight" w:cs="Arial"/>
                <w:sz w:val="18"/>
                <w:szCs w:val="18"/>
                <w:lang w:eastAsia="es-ES"/>
              </w:rPr>
              <w:t>CON  SOLUCION</w:t>
            </w:r>
            <w:proofErr w:type="gramEnd"/>
            <w:r w:rsidRPr="002C3321">
              <w:rPr>
                <w:rFonts w:ascii="ColaborateLight" w:eastAsia="Times New Roman" w:hAnsi="ColaborateLight" w:cs="Arial"/>
                <w:sz w:val="18"/>
                <w:szCs w:val="18"/>
                <w:lang w:eastAsia="es-ES"/>
              </w:rPr>
              <w:t xml:space="preserve"> O LIOFILIZADO CONTIENE: HIDROXOCOBALAMINA 100 MICROGRAMO ENVASE CON 3  AMPOLLETAS DE 2 ML O FRASCO AMPULA Y DILUYENTE.                                                     </w:t>
            </w:r>
          </w:p>
        </w:tc>
        <w:tc>
          <w:tcPr>
            <w:tcW w:w="1051" w:type="dxa"/>
            <w:tcBorders>
              <w:top w:val="nil"/>
              <w:left w:val="nil"/>
              <w:bottom w:val="single" w:sz="4" w:space="0" w:color="auto"/>
              <w:right w:val="single" w:sz="4" w:space="0" w:color="auto"/>
            </w:tcBorders>
          </w:tcPr>
          <w:p w14:paraId="6DBA499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6C0C232" w14:textId="1EA5A52F" w:rsidTr="00F50AA9">
        <w:trPr>
          <w:trHeight w:val="1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1C24D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148</w:t>
            </w:r>
          </w:p>
        </w:tc>
        <w:tc>
          <w:tcPr>
            <w:tcW w:w="0" w:type="auto"/>
            <w:tcBorders>
              <w:top w:val="nil"/>
              <w:left w:val="nil"/>
              <w:bottom w:val="single" w:sz="4" w:space="0" w:color="auto"/>
              <w:right w:val="single" w:sz="4" w:space="0" w:color="auto"/>
            </w:tcBorders>
            <w:shd w:val="clear" w:color="auto" w:fill="auto"/>
            <w:vAlign w:val="center"/>
            <w:hideMark/>
          </w:tcPr>
          <w:p w14:paraId="4ABDC72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010.000.1705.00</w:t>
            </w:r>
          </w:p>
        </w:tc>
        <w:tc>
          <w:tcPr>
            <w:tcW w:w="7481" w:type="dxa"/>
            <w:tcBorders>
              <w:top w:val="nil"/>
              <w:left w:val="nil"/>
              <w:bottom w:val="single" w:sz="4" w:space="0" w:color="auto"/>
              <w:right w:val="single" w:sz="4" w:space="0" w:color="auto"/>
            </w:tcBorders>
            <w:shd w:val="clear" w:color="auto" w:fill="auto"/>
            <w:hideMark/>
          </w:tcPr>
          <w:p w14:paraId="6D8E4A2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HIERRO DEXTRÁN SOLUCIÓN INYECTABLE. CADA AMPOLLETA CONTIENE: HIERRO EN FORMA DE HIERRO DEXTRÁN 100 MG. ENVASE CON 3 AMPOLLETAS DE 2 ML.</w:t>
            </w:r>
          </w:p>
        </w:tc>
        <w:tc>
          <w:tcPr>
            <w:tcW w:w="1051" w:type="dxa"/>
            <w:tcBorders>
              <w:top w:val="nil"/>
              <w:left w:val="nil"/>
              <w:bottom w:val="single" w:sz="4" w:space="0" w:color="auto"/>
              <w:right w:val="single" w:sz="4" w:space="0" w:color="auto"/>
            </w:tcBorders>
          </w:tcPr>
          <w:p w14:paraId="53BEBDA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469D97D" w14:textId="577DED95" w:rsidTr="00F50AA9">
        <w:trPr>
          <w:trHeight w:val="12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E6B8D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149</w:t>
            </w:r>
          </w:p>
        </w:tc>
        <w:tc>
          <w:tcPr>
            <w:tcW w:w="0" w:type="auto"/>
            <w:tcBorders>
              <w:top w:val="nil"/>
              <w:left w:val="nil"/>
              <w:bottom w:val="single" w:sz="4" w:space="0" w:color="auto"/>
              <w:right w:val="single" w:sz="4" w:space="0" w:color="auto"/>
            </w:tcBorders>
            <w:shd w:val="clear" w:color="auto" w:fill="auto"/>
            <w:noWrap/>
            <w:vAlign w:val="center"/>
            <w:hideMark/>
          </w:tcPr>
          <w:p w14:paraId="4D4D6D7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010.000.2814.00</w:t>
            </w:r>
          </w:p>
        </w:tc>
        <w:tc>
          <w:tcPr>
            <w:tcW w:w="7481" w:type="dxa"/>
            <w:tcBorders>
              <w:top w:val="nil"/>
              <w:left w:val="nil"/>
              <w:bottom w:val="single" w:sz="4" w:space="0" w:color="auto"/>
              <w:right w:val="single" w:sz="4" w:space="0" w:color="auto"/>
            </w:tcBorders>
            <w:shd w:val="clear" w:color="auto" w:fill="auto"/>
            <w:hideMark/>
          </w:tcPr>
          <w:p w14:paraId="2E6E316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HIPROMELOSA SOLUCION OFTALMICA AL 0.5% CADA ML CONTIENE: HIPROMELOSA 5 </w:t>
            </w:r>
            <w:proofErr w:type="gramStart"/>
            <w:r w:rsidRPr="002C3321">
              <w:rPr>
                <w:rFonts w:ascii="ColaborateLight" w:eastAsia="Times New Roman" w:hAnsi="ColaborateLight" w:cs="Arial"/>
                <w:sz w:val="18"/>
                <w:szCs w:val="18"/>
                <w:lang w:eastAsia="es-ES"/>
              </w:rPr>
              <w:t>MG  ENVASE</w:t>
            </w:r>
            <w:proofErr w:type="gramEnd"/>
            <w:r w:rsidRPr="002C3321">
              <w:rPr>
                <w:rFonts w:ascii="ColaborateLight" w:eastAsia="Times New Roman" w:hAnsi="ColaborateLight" w:cs="Arial"/>
                <w:sz w:val="18"/>
                <w:szCs w:val="18"/>
                <w:lang w:eastAsia="es-ES"/>
              </w:rPr>
              <w:t xml:space="preserve"> CON GOTERO INTEGRAL CON 15 ML.                                                                                                                                              </w:t>
            </w:r>
          </w:p>
        </w:tc>
        <w:tc>
          <w:tcPr>
            <w:tcW w:w="1051" w:type="dxa"/>
            <w:tcBorders>
              <w:top w:val="nil"/>
              <w:left w:val="nil"/>
              <w:bottom w:val="single" w:sz="4" w:space="0" w:color="auto"/>
              <w:right w:val="single" w:sz="4" w:space="0" w:color="auto"/>
            </w:tcBorders>
          </w:tcPr>
          <w:p w14:paraId="15103F0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3A08024" w14:textId="2B4EB77A"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C97C8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150</w:t>
            </w:r>
          </w:p>
        </w:tc>
        <w:tc>
          <w:tcPr>
            <w:tcW w:w="0" w:type="auto"/>
            <w:tcBorders>
              <w:top w:val="nil"/>
              <w:left w:val="nil"/>
              <w:bottom w:val="single" w:sz="4" w:space="0" w:color="auto"/>
              <w:right w:val="single" w:sz="4" w:space="0" w:color="auto"/>
            </w:tcBorders>
            <w:shd w:val="clear" w:color="auto" w:fill="auto"/>
            <w:vAlign w:val="center"/>
            <w:hideMark/>
          </w:tcPr>
          <w:p w14:paraId="7BBB4B5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010.000.6076.00</w:t>
            </w:r>
          </w:p>
        </w:tc>
        <w:tc>
          <w:tcPr>
            <w:tcW w:w="7481" w:type="dxa"/>
            <w:tcBorders>
              <w:top w:val="nil"/>
              <w:left w:val="nil"/>
              <w:bottom w:val="single" w:sz="4" w:space="0" w:color="auto"/>
              <w:right w:val="single" w:sz="4" w:space="0" w:color="auto"/>
            </w:tcBorders>
            <w:shd w:val="clear" w:color="auto" w:fill="auto"/>
            <w:hideMark/>
          </w:tcPr>
          <w:p w14:paraId="5B47269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IBUPROFENO. SOLUCIÓN INYECTABLE. CADA AMPOLLETA CONTIENE: IBUPROFENO 10 MG. ENVASE CON 4 AMPOLLETAS DE 2 ML (10 MG/2ML)</w:t>
            </w:r>
          </w:p>
        </w:tc>
        <w:tc>
          <w:tcPr>
            <w:tcW w:w="1051" w:type="dxa"/>
            <w:tcBorders>
              <w:top w:val="nil"/>
              <w:left w:val="nil"/>
              <w:bottom w:val="single" w:sz="4" w:space="0" w:color="auto"/>
              <w:right w:val="single" w:sz="4" w:space="0" w:color="auto"/>
            </w:tcBorders>
          </w:tcPr>
          <w:p w14:paraId="05E1853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B9DD314" w14:textId="37BF28F4" w:rsidTr="00F50AA9">
        <w:trPr>
          <w:trHeight w:val="1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0C6A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151</w:t>
            </w:r>
          </w:p>
        </w:tc>
        <w:tc>
          <w:tcPr>
            <w:tcW w:w="0" w:type="auto"/>
            <w:tcBorders>
              <w:top w:val="nil"/>
              <w:left w:val="nil"/>
              <w:bottom w:val="single" w:sz="4" w:space="0" w:color="auto"/>
              <w:right w:val="single" w:sz="4" w:space="0" w:color="auto"/>
            </w:tcBorders>
            <w:shd w:val="clear" w:color="auto" w:fill="auto"/>
            <w:noWrap/>
            <w:vAlign w:val="center"/>
            <w:hideMark/>
          </w:tcPr>
          <w:p w14:paraId="4EB121B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040.000.3302.00</w:t>
            </w:r>
          </w:p>
        </w:tc>
        <w:tc>
          <w:tcPr>
            <w:tcW w:w="7481" w:type="dxa"/>
            <w:tcBorders>
              <w:top w:val="nil"/>
              <w:left w:val="nil"/>
              <w:bottom w:val="single" w:sz="4" w:space="0" w:color="auto"/>
              <w:right w:val="single" w:sz="4" w:space="0" w:color="auto"/>
            </w:tcBorders>
            <w:shd w:val="clear" w:color="auto" w:fill="auto"/>
            <w:hideMark/>
          </w:tcPr>
          <w:p w14:paraId="7C678D1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IMIPRAMINA GRAGEA O TABLETA CADA GRAGEA O TABLETA CONTIENE: CLORHIDRATO DE   IMIPRAMINA 25 MG ENVASE CON 20 GRAGEAS O TABLETAS.                                                                                                                               </w:t>
            </w:r>
          </w:p>
        </w:tc>
        <w:tc>
          <w:tcPr>
            <w:tcW w:w="1051" w:type="dxa"/>
            <w:tcBorders>
              <w:top w:val="nil"/>
              <w:left w:val="nil"/>
              <w:bottom w:val="single" w:sz="4" w:space="0" w:color="auto"/>
              <w:right w:val="single" w:sz="4" w:space="0" w:color="auto"/>
            </w:tcBorders>
          </w:tcPr>
          <w:p w14:paraId="3B92DA0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6E53F0B" w14:textId="0BC41485"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B760A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152</w:t>
            </w:r>
          </w:p>
        </w:tc>
        <w:tc>
          <w:tcPr>
            <w:tcW w:w="0" w:type="auto"/>
            <w:tcBorders>
              <w:top w:val="nil"/>
              <w:left w:val="nil"/>
              <w:bottom w:val="single" w:sz="4" w:space="0" w:color="auto"/>
              <w:right w:val="single" w:sz="4" w:space="0" w:color="auto"/>
            </w:tcBorders>
            <w:shd w:val="clear" w:color="auto" w:fill="auto"/>
            <w:vAlign w:val="center"/>
            <w:hideMark/>
          </w:tcPr>
          <w:p w14:paraId="760313C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010.000.3413.00</w:t>
            </w:r>
          </w:p>
        </w:tc>
        <w:tc>
          <w:tcPr>
            <w:tcW w:w="7481" w:type="dxa"/>
            <w:tcBorders>
              <w:top w:val="nil"/>
              <w:left w:val="nil"/>
              <w:bottom w:val="single" w:sz="4" w:space="0" w:color="auto"/>
              <w:right w:val="single" w:sz="4" w:space="0" w:color="auto"/>
            </w:tcBorders>
            <w:shd w:val="clear" w:color="auto" w:fill="auto"/>
            <w:vAlign w:val="center"/>
            <w:hideMark/>
          </w:tcPr>
          <w:p w14:paraId="6F1B56F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INDOMETACINA CAPSULA CADA CAPSULA CONTIENE: INDOMETACINA 25 MG ENVASE CON 30   CAPSULAS.                                                                                                                                                                      </w:t>
            </w:r>
          </w:p>
        </w:tc>
        <w:tc>
          <w:tcPr>
            <w:tcW w:w="1051" w:type="dxa"/>
            <w:tcBorders>
              <w:top w:val="nil"/>
              <w:left w:val="nil"/>
              <w:bottom w:val="single" w:sz="4" w:space="0" w:color="auto"/>
              <w:right w:val="single" w:sz="4" w:space="0" w:color="auto"/>
            </w:tcBorders>
          </w:tcPr>
          <w:p w14:paraId="7C53E61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E3B787E" w14:textId="39AEEDE7" w:rsidTr="00F50AA9">
        <w:trPr>
          <w:trHeight w:val="18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B04AB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153</w:t>
            </w:r>
          </w:p>
        </w:tc>
        <w:tc>
          <w:tcPr>
            <w:tcW w:w="0" w:type="auto"/>
            <w:tcBorders>
              <w:top w:val="nil"/>
              <w:left w:val="nil"/>
              <w:bottom w:val="single" w:sz="4" w:space="0" w:color="auto"/>
              <w:right w:val="single" w:sz="4" w:space="0" w:color="auto"/>
            </w:tcBorders>
            <w:shd w:val="clear" w:color="auto" w:fill="auto"/>
            <w:vAlign w:val="center"/>
            <w:hideMark/>
          </w:tcPr>
          <w:p w14:paraId="3D2EE70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010.000.4158.00</w:t>
            </w:r>
          </w:p>
        </w:tc>
        <w:tc>
          <w:tcPr>
            <w:tcW w:w="7481" w:type="dxa"/>
            <w:tcBorders>
              <w:top w:val="nil"/>
              <w:left w:val="nil"/>
              <w:bottom w:val="single" w:sz="4" w:space="0" w:color="auto"/>
              <w:right w:val="single" w:sz="4" w:space="0" w:color="auto"/>
            </w:tcBorders>
            <w:shd w:val="clear" w:color="auto" w:fill="auto"/>
            <w:vAlign w:val="center"/>
            <w:hideMark/>
          </w:tcPr>
          <w:p w14:paraId="4B62F41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GLARGINA SOLUCION INYECTABLE CADA ML DE SOLUCION CONTIENE: </w:t>
            </w:r>
            <w:proofErr w:type="gramStart"/>
            <w:r w:rsidRPr="002C3321">
              <w:rPr>
                <w:rFonts w:ascii="ColaborateLight" w:eastAsia="Times New Roman" w:hAnsi="ColaborateLight" w:cs="Arial"/>
                <w:sz w:val="18"/>
                <w:szCs w:val="18"/>
                <w:lang w:eastAsia="es-ES"/>
              </w:rPr>
              <w:t>INSULINA  GLARGINA</w:t>
            </w:r>
            <w:proofErr w:type="gramEnd"/>
            <w:r w:rsidRPr="002C3321">
              <w:rPr>
                <w:rFonts w:ascii="ColaborateLight" w:eastAsia="Times New Roman" w:hAnsi="ColaborateLight" w:cs="Arial"/>
                <w:sz w:val="18"/>
                <w:szCs w:val="18"/>
                <w:lang w:eastAsia="es-ES"/>
              </w:rPr>
              <w:t xml:space="preserve"> 3.64 MG. EQUIVALENTE A 100 UI DE INSULINA HUMANA. ENVASE CON </w:t>
            </w:r>
            <w:proofErr w:type="gramStart"/>
            <w:r w:rsidRPr="002C3321">
              <w:rPr>
                <w:rFonts w:ascii="ColaborateLight" w:eastAsia="Times New Roman" w:hAnsi="ColaborateLight" w:cs="Arial"/>
                <w:sz w:val="18"/>
                <w:szCs w:val="18"/>
                <w:lang w:eastAsia="es-ES"/>
              </w:rPr>
              <w:t>UN  FRASCO</w:t>
            </w:r>
            <w:proofErr w:type="gramEnd"/>
            <w:r w:rsidRPr="002C3321">
              <w:rPr>
                <w:rFonts w:ascii="ColaborateLight" w:eastAsia="Times New Roman" w:hAnsi="ColaborateLight" w:cs="Arial"/>
                <w:sz w:val="18"/>
                <w:szCs w:val="18"/>
                <w:lang w:eastAsia="es-ES"/>
              </w:rPr>
              <w:t xml:space="preserve"> AMPULA CON 10 ML.                                                                              </w:t>
            </w:r>
          </w:p>
        </w:tc>
        <w:tc>
          <w:tcPr>
            <w:tcW w:w="1051" w:type="dxa"/>
            <w:tcBorders>
              <w:top w:val="nil"/>
              <w:left w:val="nil"/>
              <w:bottom w:val="single" w:sz="4" w:space="0" w:color="auto"/>
              <w:right w:val="single" w:sz="4" w:space="0" w:color="auto"/>
            </w:tcBorders>
          </w:tcPr>
          <w:p w14:paraId="06E97FF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D30D1B8" w14:textId="46DF511E" w:rsidTr="00F50AA9">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A349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154</w:t>
            </w:r>
          </w:p>
        </w:tc>
        <w:tc>
          <w:tcPr>
            <w:tcW w:w="0" w:type="auto"/>
            <w:tcBorders>
              <w:top w:val="nil"/>
              <w:left w:val="nil"/>
              <w:bottom w:val="single" w:sz="4" w:space="0" w:color="auto"/>
              <w:right w:val="single" w:sz="4" w:space="0" w:color="auto"/>
            </w:tcBorders>
            <w:shd w:val="clear" w:color="auto" w:fill="auto"/>
            <w:noWrap/>
            <w:vAlign w:val="center"/>
            <w:hideMark/>
          </w:tcPr>
          <w:p w14:paraId="6310753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010.000.1051.00</w:t>
            </w:r>
          </w:p>
        </w:tc>
        <w:tc>
          <w:tcPr>
            <w:tcW w:w="7481" w:type="dxa"/>
            <w:tcBorders>
              <w:top w:val="nil"/>
              <w:left w:val="nil"/>
              <w:bottom w:val="single" w:sz="4" w:space="0" w:color="auto"/>
              <w:right w:val="single" w:sz="4" w:space="0" w:color="auto"/>
            </w:tcBorders>
            <w:shd w:val="clear" w:color="auto" w:fill="auto"/>
            <w:hideMark/>
          </w:tcPr>
          <w:p w14:paraId="096EDD6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HUMANA. SOLUCION INYECTABLE ACCION RAPIDA REGULAR. CADA ML CONTIENE:  INSULINA HUMANA (ORIGEN ADN RECOMBINANTE) 100 </w:t>
            </w:r>
            <w:proofErr w:type="gramStart"/>
            <w:r w:rsidRPr="002C3321">
              <w:rPr>
                <w:rFonts w:ascii="ColaborateLight" w:eastAsia="Times New Roman" w:hAnsi="ColaborateLight" w:cs="Arial"/>
                <w:sz w:val="18"/>
                <w:szCs w:val="18"/>
                <w:lang w:eastAsia="es-ES"/>
              </w:rPr>
              <w:t>UI  O</w:t>
            </w:r>
            <w:proofErr w:type="gramEnd"/>
            <w:r w:rsidRPr="002C3321">
              <w:rPr>
                <w:rFonts w:ascii="ColaborateLight" w:eastAsia="Times New Roman" w:hAnsi="ColaborateLight" w:cs="Arial"/>
                <w:sz w:val="18"/>
                <w:szCs w:val="18"/>
                <w:lang w:eastAsia="es-ES"/>
              </w:rPr>
              <w:t xml:space="preserve"> INSULINA ZINC ISOFANA  HUMANA (ORIGEN ADN RECOMBINANTE) 100 UI. ENVASE CON UN FRASCO AMPULA CON 5 ML.                      </w:t>
            </w:r>
          </w:p>
        </w:tc>
        <w:tc>
          <w:tcPr>
            <w:tcW w:w="1051" w:type="dxa"/>
            <w:tcBorders>
              <w:top w:val="nil"/>
              <w:left w:val="nil"/>
              <w:bottom w:val="single" w:sz="4" w:space="0" w:color="auto"/>
              <w:right w:val="single" w:sz="4" w:space="0" w:color="auto"/>
            </w:tcBorders>
          </w:tcPr>
          <w:p w14:paraId="0037C7B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5834002" w14:textId="76F471F7" w:rsidTr="00F50AA9">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EA721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155</w:t>
            </w:r>
          </w:p>
        </w:tc>
        <w:tc>
          <w:tcPr>
            <w:tcW w:w="0" w:type="auto"/>
            <w:tcBorders>
              <w:top w:val="nil"/>
              <w:left w:val="nil"/>
              <w:bottom w:val="single" w:sz="4" w:space="0" w:color="auto"/>
              <w:right w:val="single" w:sz="4" w:space="0" w:color="auto"/>
            </w:tcBorders>
            <w:shd w:val="clear" w:color="auto" w:fill="auto"/>
            <w:noWrap/>
            <w:vAlign w:val="center"/>
            <w:hideMark/>
          </w:tcPr>
          <w:p w14:paraId="4128762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010.000.1050.00</w:t>
            </w:r>
          </w:p>
        </w:tc>
        <w:tc>
          <w:tcPr>
            <w:tcW w:w="7481" w:type="dxa"/>
            <w:tcBorders>
              <w:top w:val="nil"/>
              <w:left w:val="nil"/>
              <w:bottom w:val="single" w:sz="4" w:space="0" w:color="auto"/>
              <w:right w:val="single" w:sz="4" w:space="0" w:color="auto"/>
            </w:tcBorders>
            <w:shd w:val="clear" w:color="auto" w:fill="auto"/>
            <w:vAlign w:val="bottom"/>
            <w:hideMark/>
          </w:tcPr>
          <w:p w14:paraId="4849E28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HUMANA. SUSPENSION INYECTABLE ACCION INTERMEDIA NPH. CADA ML CONTIENE:  </w:t>
            </w:r>
            <w:r w:rsidRPr="002C3321">
              <w:rPr>
                <w:rFonts w:ascii="ColaborateLight" w:eastAsia="Times New Roman" w:hAnsi="ColaborateLight" w:cs="Arial"/>
                <w:sz w:val="18"/>
                <w:szCs w:val="18"/>
                <w:lang w:eastAsia="es-ES"/>
              </w:rPr>
              <w:lastRenderedPageBreak/>
              <w:t xml:space="preserve">INSULINA HUMANA ISOFANA (ORIGEN ADN RECOMBINANTE) 100 </w:t>
            </w:r>
            <w:proofErr w:type="gramStart"/>
            <w:r w:rsidRPr="002C3321">
              <w:rPr>
                <w:rFonts w:ascii="ColaborateLight" w:eastAsia="Times New Roman" w:hAnsi="ColaborateLight" w:cs="Arial"/>
                <w:sz w:val="18"/>
                <w:szCs w:val="18"/>
                <w:lang w:eastAsia="es-ES"/>
              </w:rPr>
              <w:t>UI  O</w:t>
            </w:r>
            <w:proofErr w:type="gramEnd"/>
            <w:r w:rsidRPr="002C3321">
              <w:rPr>
                <w:rFonts w:ascii="ColaborateLight" w:eastAsia="Times New Roman" w:hAnsi="ColaborateLight" w:cs="Arial"/>
                <w:sz w:val="18"/>
                <w:szCs w:val="18"/>
                <w:lang w:eastAsia="es-ES"/>
              </w:rPr>
              <w:t xml:space="preserve"> INSULINA ZINC  ISOFANA HUMANA (ORIGEN ADN RECOMBINANTE) 100 UI. ENVASE CON UN FRASCO AMPULA                      </w:t>
            </w:r>
          </w:p>
        </w:tc>
        <w:tc>
          <w:tcPr>
            <w:tcW w:w="1051" w:type="dxa"/>
            <w:tcBorders>
              <w:top w:val="nil"/>
              <w:left w:val="nil"/>
              <w:bottom w:val="single" w:sz="4" w:space="0" w:color="auto"/>
              <w:right w:val="single" w:sz="4" w:space="0" w:color="auto"/>
            </w:tcBorders>
          </w:tcPr>
          <w:p w14:paraId="1AC5186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2617EDA" w14:textId="1646F407" w:rsidTr="00F50AA9">
        <w:trPr>
          <w:trHeight w:val="1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3B821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156</w:t>
            </w:r>
          </w:p>
        </w:tc>
        <w:tc>
          <w:tcPr>
            <w:tcW w:w="0" w:type="auto"/>
            <w:tcBorders>
              <w:top w:val="nil"/>
              <w:left w:val="nil"/>
              <w:bottom w:val="single" w:sz="4" w:space="0" w:color="auto"/>
              <w:right w:val="single" w:sz="4" w:space="0" w:color="auto"/>
            </w:tcBorders>
            <w:shd w:val="clear" w:color="auto" w:fill="auto"/>
            <w:vAlign w:val="center"/>
            <w:hideMark/>
          </w:tcPr>
          <w:p w14:paraId="30F98AE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010.000.4162.00</w:t>
            </w:r>
          </w:p>
        </w:tc>
        <w:tc>
          <w:tcPr>
            <w:tcW w:w="7481" w:type="dxa"/>
            <w:tcBorders>
              <w:top w:val="nil"/>
              <w:left w:val="nil"/>
              <w:bottom w:val="single" w:sz="4" w:space="0" w:color="auto"/>
              <w:right w:val="single" w:sz="4" w:space="0" w:color="auto"/>
            </w:tcBorders>
            <w:shd w:val="clear" w:color="auto" w:fill="auto"/>
            <w:hideMark/>
          </w:tcPr>
          <w:p w14:paraId="7051EF9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LISPRO SOLUCIÓN INYECTABLE CADA ML </w:t>
            </w:r>
            <w:proofErr w:type="gramStart"/>
            <w:r w:rsidRPr="002C3321">
              <w:rPr>
                <w:rFonts w:ascii="ColaborateLight" w:eastAsia="Times New Roman" w:hAnsi="ColaborateLight" w:cs="Arial"/>
                <w:sz w:val="18"/>
                <w:szCs w:val="18"/>
                <w:lang w:eastAsia="es-ES"/>
              </w:rPr>
              <w:t>CONTIENE :</w:t>
            </w:r>
            <w:proofErr w:type="gramEnd"/>
            <w:r w:rsidRPr="002C3321">
              <w:rPr>
                <w:rFonts w:ascii="ColaborateLight" w:eastAsia="Times New Roman" w:hAnsi="ColaborateLight" w:cs="Arial"/>
                <w:sz w:val="18"/>
                <w:szCs w:val="18"/>
                <w:lang w:eastAsia="es-ES"/>
              </w:rPr>
              <w:t xml:space="preserve"> INSULINA LISPRO (ORIGEN ADN RECOMBINANTE) 100 UI . ENVASE CON UN FRASCO ÁMPULA CON 10 ML.</w:t>
            </w:r>
          </w:p>
        </w:tc>
        <w:tc>
          <w:tcPr>
            <w:tcW w:w="1051" w:type="dxa"/>
            <w:tcBorders>
              <w:top w:val="nil"/>
              <w:left w:val="nil"/>
              <w:bottom w:val="single" w:sz="4" w:space="0" w:color="auto"/>
              <w:right w:val="single" w:sz="4" w:space="0" w:color="auto"/>
            </w:tcBorders>
          </w:tcPr>
          <w:p w14:paraId="3B0C6FA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6BB8D49" w14:textId="67237171" w:rsidTr="00F50AA9">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4C229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157</w:t>
            </w:r>
          </w:p>
        </w:tc>
        <w:tc>
          <w:tcPr>
            <w:tcW w:w="0" w:type="auto"/>
            <w:tcBorders>
              <w:top w:val="nil"/>
              <w:left w:val="nil"/>
              <w:bottom w:val="single" w:sz="4" w:space="0" w:color="auto"/>
              <w:right w:val="single" w:sz="4" w:space="0" w:color="auto"/>
            </w:tcBorders>
            <w:shd w:val="clear" w:color="auto" w:fill="auto"/>
            <w:noWrap/>
            <w:vAlign w:val="center"/>
            <w:hideMark/>
          </w:tcPr>
          <w:p w14:paraId="20D72FC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010.000.4148.00</w:t>
            </w:r>
          </w:p>
        </w:tc>
        <w:tc>
          <w:tcPr>
            <w:tcW w:w="7481" w:type="dxa"/>
            <w:tcBorders>
              <w:top w:val="nil"/>
              <w:left w:val="nil"/>
              <w:bottom w:val="single" w:sz="4" w:space="0" w:color="auto"/>
              <w:right w:val="single" w:sz="4" w:space="0" w:color="auto"/>
            </w:tcBorders>
            <w:shd w:val="clear" w:color="auto" w:fill="auto"/>
            <w:hideMark/>
          </w:tcPr>
          <w:p w14:paraId="7A50BEF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INSULINA LISPRO, LISPRO PROTAMINA.   SUSPENSION INYECTABLE. CADA ML CONTIENE: INSULINA LISPRO (ORIGEN ADN </w:t>
            </w:r>
            <w:proofErr w:type="gramStart"/>
            <w:r w:rsidRPr="002C3321">
              <w:rPr>
                <w:rFonts w:ascii="ColaborateLight" w:eastAsia="Times New Roman" w:hAnsi="ColaborateLight" w:cs="Arial"/>
                <w:sz w:val="18"/>
                <w:szCs w:val="18"/>
                <w:lang w:eastAsia="es-ES"/>
              </w:rPr>
              <w:t>RECOMBINANTE)  25</w:t>
            </w:r>
            <w:proofErr w:type="gramEnd"/>
            <w:r w:rsidRPr="002C3321">
              <w:rPr>
                <w:rFonts w:ascii="ColaborateLight" w:eastAsia="Times New Roman" w:hAnsi="ColaborateLight" w:cs="Arial"/>
                <w:sz w:val="18"/>
                <w:szCs w:val="18"/>
                <w:lang w:eastAsia="es-ES"/>
              </w:rPr>
              <w:t xml:space="preserve"> UI INSULINA LISPRO PROTAMINA (ORIGEN ADN RECOMBINANTE) 75 UI. ENVASE CON UN FRASCO AMPULA CON 10ML.                               </w:t>
            </w:r>
          </w:p>
        </w:tc>
        <w:tc>
          <w:tcPr>
            <w:tcW w:w="1051" w:type="dxa"/>
            <w:tcBorders>
              <w:top w:val="nil"/>
              <w:left w:val="nil"/>
              <w:bottom w:val="single" w:sz="4" w:space="0" w:color="auto"/>
              <w:right w:val="single" w:sz="4" w:space="0" w:color="auto"/>
            </w:tcBorders>
          </w:tcPr>
          <w:p w14:paraId="55C3E2D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0C959AB" w14:textId="56E2A720" w:rsidTr="00F50AA9">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27E4C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158</w:t>
            </w:r>
          </w:p>
        </w:tc>
        <w:tc>
          <w:tcPr>
            <w:tcW w:w="0" w:type="auto"/>
            <w:tcBorders>
              <w:top w:val="nil"/>
              <w:left w:val="nil"/>
              <w:bottom w:val="single" w:sz="4" w:space="0" w:color="auto"/>
              <w:right w:val="single" w:sz="4" w:space="0" w:color="auto"/>
            </w:tcBorders>
            <w:shd w:val="clear" w:color="auto" w:fill="auto"/>
            <w:vAlign w:val="center"/>
            <w:hideMark/>
          </w:tcPr>
          <w:p w14:paraId="6980E6D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010.000.2187.00</w:t>
            </w:r>
          </w:p>
        </w:tc>
        <w:tc>
          <w:tcPr>
            <w:tcW w:w="7481" w:type="dxa"/>
            <w:tcBorders>
              <w:top w:val="nil"/>
              <w:left w:val="nil"/>
              <w:bottom w:val="single" w:sz="4" w:space="0" w:color="auto"/>
              <w:right w:val="single" w:sz="4" w:space="0" w:color="auto"/>
            </w:tcBorders>
            <w:shd w:val="clear" w:color="auto" w:fill="auto"/>
            <w:hideMark/>
          </w:tcPr>
          <w:p w14:paraId="112558B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IPRATROPIO SOLUCIÓN CADA 100 ML CONTIENEN: BROMURO DE IPRATROPIO MONOHIDRATADO EQUIVALENTE A 25 MG DE BROMURO DE IPRATROPIO. ENVASE CON FRASCO ÁMPULA CON 20 ML.</w:t>
            </w:r>
          </w:p>
        </w:tc>
        <w:tc>
          <w:tcPr>
            <w:tcW w:w="1051" w:type="dxa"/>
            <w:tcBorders>
              <w:top w:val="nil"/>
              <w:left w:val="nil"/>
              <w:bottom w:val="single" w:sz="4" w:space="0" w:color="auto"/>
              <w:right w:val="single" w:sz="4" w:space="0" w:color="auto"/>
            </w:tcBorders>
          </w:tcPr>
          <w:p w14:paraId="50325FF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3463F54" w14:textId="3798BC22"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81D24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159</w:t>
            </w:r>
          </w:p>
        </w:tc>
        <w:tc>
          <w:tcPr>
            <w:tcW w:w="0" w:type="auto"/>
            <w:tcBorders>
              <w:top w:val="nil"/>
              <w:left w:val="nil"/>
              <w:bottom w:val="single" w:sz="4" w:space="0" w:color="auto"/>
              <w:right w:val="single" w:sz="4" w:space="0" w:color="auto"/>
            </w:tcBorders>
            <w:shd w:val="clear" w:color="auto" w:fill="auto"/>
            <w:vAlign w:val="center"/>
            <w:hideMark/>
          </w:tcPr>
          <w:p w14:paraId="3A6BFF5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010.000.2024.00</w:t>
            </w:r>
          </w:p>
        </w:tc>
        <w:tc>
          <w:tcPr>
            <w:tcW w:w="7481" w:type="dxa"/>
            <w:tcBorders>
              <w:top w:val="nil"/>
              <w:left w:val="nil"/>
              <w:bottom w:val="single" w:sz="4" w:space="0" w:color="auto"/>
              <w:right w:val="single" w:sz="4" w:space="0" w:color="auto"/>
            </w:tcBorders>
            <w:shd w:val="clear" w:color="auto" w:fill="auto"/>
            <w:vAlign w:val="center"/>
            <w:hideMark/>
          </w:tcPr>
          <w:p w14:paraId="5C2FDD3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ISOCONAZOL. CREMA CADA 100 GRAMOS CONTIENE: NITRATO DE ISOCONAZOL 1 G ENVASE CON 20 G.                                                                                                                                                                        </w:t>
            </w:r>
          </w:p>
        </w:tc>
        <w:tc>
          <w:tcPr>
            <w:tcW w:w="1051" w:type="dxa"/>
            <w:tcBorders>
              <w:top w:val="nil"/>
              <w:left w:val="nil"/>
              <w:bottom w:val="single" w:sz="4" w:space="0" w:color="auto"/>
              <w:right w:val="single" w:sz="4" w:space="0" w:color="auto"/>
            </w:tcBorders>
          </w:tcPr>
          <w:p w14:paraId="797634A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E25CA33" w14:textId="46CF9FE6"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F843C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160</w:t>
            </w:r>
          </w:p>
        </w:tc>
        <w:tc>
          <w:tcPr>
            <w:tcW w:w="0" w:type="auto"/>
            <w:tcBorders>
              <w:top w:val="nil"/>
              <w:left w:val="nil"/>
              <w:bottom w:val="single" w:sz="4" w:space="0" w:color="auto"/>
              <w:right w:val="single" w:sz="4" w:space="0" w:color="auto"/>
            </w:tcBorders>
            <w:shd w:val="clear" w:color="auto" w:fill="auto"/>
            <w:vAlign w:val="center"/>
            <w:hideMark/>
          </w:tcPr>
          <w:p w14:paraId="574CB6A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010.000.4118.00</w:t>
            </w:r>
          </w:p>
        </w:tc>
        <w:tc>
          <w:tcPr>
            <w:tcW w:w="7481" w:type="dxa"/>
            <w:tcBorders>
              <w:top w:val="nil"/>
              <w:left w:val="nil"/>
              <w:bottom w:val="single" w:sz="4" w:space="0" w:color="auto"/>
              <w:right w:val="single" w:sz="4" w:space="0" w:color="auto"/>
            </w:tcBorders>
            <w:shd w:val="clear" w:color="auto" w:fill="auto"/>
            <w:hideMark/>
          </w:tcPr>
          <w:p w14:paraId="3507251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ISOSORBIDA DINITRATO DE SOLUCIÓN INYECTABLE CADA ML CONTIENE: DINITRATO DE ISOSORBIDA 1 MG ENVASE CON 100 ML.</w:t>
            </w:r>
          </w:p>
        </w:tc>
        <w:tc>
          <w:tcPr>
            <w:tcW w:w="1051" w:type="dxa"/>
            <w:tcBorders>
              <w:top w:val="nil"/>
              <w:left w:val="nil"/>
              <w:bottom w:val="single" w:sz="4" w:space="0" w:color="auto"/>
              <w:right w:val="single" w:sz="4" w:space="0" w:color="auto"/>
            </w:tcBorders>
          </w:tcPr>
          <w:p w14:paraId="2636064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A1202C2" w14:textId="019CD0AE"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CAFC3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161</w:t>
            </w:r>
          </w:p>
        </w:tc>
        <w:tc>
          <w:tcPr>
            <w:tcW w:w="0" w:type="auto"/>
            <w:tcBorders>
              <w:top w:val="nil"/>
              <w:left w:val="nil"/>
              <w:bottom w:val="single" w:sz="4" w:space="0" w:color="auto"/>
              <w:right w:val="single" w:sz="4" w:space="0" w:color="auto"/>
            </w:tcBorders>
            <w:shd w:val="clear" w:color="auto" w:fill="auto"/>
            <w:vAlign w:val="center"/>
            <w:hideMark/>
          </w:tcPr>
          <w:p w14:paraId="183B97C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010.000.0593.00</w:t>
            </w:r>
          </w:p>
        </w:tc>
        <w:tc>
          <w:tcPr>
            <w:tcW w:w="7481" w:type="dxa"/>
            <w:tcBorders>
              <w:top w:val="nil"/>
              <w:left w:val="nil"/>
              <w:bottom w:val="single" w:sz="4" w:space="0" w:color="auto"/>
              <w:right w:val="single" w:sz="4" w:space="0" w:color="auto"/>
            </w:tcBorders>
            <w:shd w:val="clear" w:color="auto" w:fill="auto"/>
            <w:vAlign w:val="center"/>
            <w:hideMark/>
          </w:tcPr>
          <w:p w14:paraId="413ADBE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ISOSORBIDA TABLETA CADA TABLETA CONTIENE: DINITRATO DE ISOSORBIDA 10 MG </w:t>
            </w:r>
            <w:proofErr w:type="gramStart"/>
            <w:r w:rsidRPr="002C3321">
              <w:rPr>
                <w:rFonts w:ascii="ColaborateLight" w:eastAsia="Times New Roman" w:hAnsi="ColaborateLight" w:cs="Arial"/>
                <w:sz w:val="18"/>
                <w:szCs w:val="18"/>
                <w:lang w:eastAsia="es-ES"/>
              </w:rPr>
              <w:t>ENVASE  CON</w:t>
            </w:r>
            <w:proofErr w:type="gramEnd"/>
            <w:r w:rsidRPr="002C3321">
              <w:rPr>
                <w:rFonts w:ascii="ColaborateLight" w:eastAsia="Times New Roman" w:hAnsi="ColaborateLight" w:cs="Arial"/>
                <w:sz w:val="18"/>
                <w:szCs w:val="18"/>
                <w:lang w:eastAsia="es-ES"/>
              </w:rPr>
              <w:t xml:space="preserve"> 20 TABLETAS.                                                                                                                                                              </w:t>
            </w:r>
          </w:p>
        </w:tc>
        <w:tc>
          <w:tcPr>
            <w:tcW w:w="1051" w:type="dxa"/>
            <w:tcBorders>
              <w:top w:val="nil"/>
              <w:left w:val="nil"/>
              <w:bottom w:val="single" w:sz="4" w:space="0" w:color="auto"/>
              <w:right w:val="single" w:sz="4" w:space="0" w:color="auto"/>
            </w:tcBorders>
          </w:tcPr>
          <w:p w14:paraId="77FE5DB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2B07E8A" w14:textId="745EA373"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0092E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162</w:t>
            </w:r>
          </w:p>
        </w:tc>
        <w:tc>
          <w:tcPr>
            <w:tcW w:w="0" w:type="auto"/>
            <w:tcBorders>
              <w:top w:val="nil"/>
              <w:left w:val="nil"/>
              <w:bottom w:val="single" w:sz="4" w:space="0" w:color="auto"/>
              <w:right w:val="single" w:sz="4" w:space="0" w:color="auto"/>
            </w:tcBorders>
            <w:shd w:val="clear" w:color="auto" w:fill="auto"/>
            <w:vAlign w:val="center"/>
            <w:hideMark/>
          </w:tcPr>
          <w:p w14:paraId="6110C49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010.000.0592.00</w:t>
            </w:r>
          </w:p>
        </w:tc>
        <w:tc>
          <w:tcPr>
            <w:tcW w:w="7481" w:type="dxa"/>
            <w:tcBorders>
              <w:top w:val="nil"/>
              <w:left w:val="nil"/>
              <w:bottom w:val="single" w:sz="4" w:space="0" w:color="auto"/>
              <w:right w:val="single" w:sz="4" w:space="0" w:color="auto"/>
            </w:tcBorders>
            <w:shd w:val="clear" w:color="auto" w:fill="auto"/>
            <w:hideMark/>
          </w:tcPr>
          <w:p w14:paraId="5B52CDD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ISOSORBIDA TABLETA SUBLINGUAL. CADA TABLETA SUBLINGUAL CONTIENE: DINITRATO DE ISOSORBIDA 5 MG. ENVASE CON 20 TABLETAS SUBLINGUALES.</w:t>
            </w:r>
          </w:p>
        </w:tc>
        <w:tc>
          <w:tcPr>
            <w:tcW w:w="1051" w:type="dxa"/>
            <w:tcBorders>
              <w:top w:val="nil"/>
              <w:left w:val="nil"/>
              <w:bottom w:val="single" w:sz="4" w:space="0" w:color="auto"/>
              <w:right w:val="single" w:sz="4" w:space="0" w:color="auto"/>
            </w:tcBorders>
          </w:tcPr>
          <w:p w14:paraId="6DB17A5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65B20E0" w14:textId="4CAE8C42"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F3332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163</w:t>
            </w:r>
          </w:p>
        </w:tc>
        <w:tc>
          <w:tcPr>
            <w:tcW w:w="0" w:type="auto"/>
            <w:tcBorders>
              <w:top w:val="nil"/>
              <w:left w:val="nil"/>
              <w:bottom w:val="single" w:sz="4" w:space="0" w:color="auto"/>
              <w:right w:val="single" w:sz="4" w:space="0" w:color="auto"/>
            </w:tcBorders>
            <w:shd w:val="clear" w:color="auto" w:fill="auto"/>
            <w:vAlign w:val="center"/>
            <w:hideMark/>
          </w:tcPr>
          <w:p w14:paraId="67FE096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010.000.2018.00</w:t>
            </w:r>
          </w:p>
        </w:tc>
        <w:tc>
          <w:tcPr>
            <w:tcW w:w="7481" w:type="dxa"/>
            <w:tcBorders>
              <w:top w:val="nil"/>
              <w:left w:val="nil"/>
              <w:bottom w:val="single" w:sz="4" w:space="0" w:color="auto"/>
              <w:right w:val="single" w:sz="4" w:space="0" w:color="auto"/>
            </w:tcBorders>
            <w:shd w:val="clear" w:color="auto" w:fill="auto"/>
            <w:vAlign w:val="center"/>
            <w:hideMark/>
          </w:tcPr>
          <w:p w14:paraId="17BC858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ITRACONAZOL CAPSULA CADA CAPSULA CONTIENE: ITRACONAZOL 100 MG ENVASE CON </w:t>
            </w:r>
            <w:proofErr w:type="gramStart"/>
            <w:r w:rsidRPr="002C3321">
              <w:rPr>
                <w:rFonts w:ascii="ColaborateLight" w:eastAsia="Times New Roman" w:hAnsi="ColaborateLight" w:cs="Arial"/>
                <w:sz w:val="18"/>
                <w:szCs w:val="18"/>
                <w:lang w:eastAsia="es-ES"/>
              </w:rPr>
              <w:t>15  CAPSULAS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5F478C2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B89975C" w14:textId="56D99022"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08F7E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164</w:t>
            </w:r>
          </w:p>
        </w:tc>
        <w:tc>
          <w:tcPr>
            <w:tcW w:w="0" w:type="auto"/>
            <w:tcBorders>
              <w:top w:val="nil"/>
              <w:left w:val="nil"/>
              <w:bottom w:val="single" w:sz="4" w:space="0" w:color="auto"/>
              <w:right w:val="single" w:sz="4" w:space="0" w:color="auto"/>
            </w:tcBorders>
            <w:shd w:val="clear" w:color="auto" w:fill="auto"/>
            <w:vAlign w:val="center"/>
            <w:hideMark/>
          </w:tcPr>
          <w:p w14:paraId="301A700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040.000.0226.00</w:t>
            </w:r>
          </w:p>
        </w:tc>
        <w:tc>
          <w:tcPr>
            <w:tcW w:w="7481" w:type="dxa"/>
            <w:tcBorders>
              <w:top w:val="nil"/>
              <w:left w:val="nil"/>
              <w:bottom w:val="single" w:sz="4" w:space="0" w:color="auto"/>
              <w:right w:val="single" w:sz="4" w:space="0" w:color="auto"/>
            </w:tcBorders>
            <w:shd w:val="clear" w:color="auto" w:fill="auto"/>
            <w:hideMark/>
          </w:tcPr>
          <w:p w14:paraId="01483E4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KETAMINA SOLUCIÓN INYECTABLE. CADA FRASCO ÁMPULA CONTIENE: CLORHIDRATO DE KETAMINA EQUIVALENTE A 500 MG DE KETAMINA. ENVASE CON UN FRASCO ÁMPULA CON 10 ML.       </w:t>
            </w:r>
          </w:p>
        </w:tc>
        <w:tc>
          <w:tcPr>
            <w:tcW w:w="1051" w:type="dxa"/>
            <w:tcBorders>
              <w:top w:val="nil"/>
              <w:left w:val="nil"/>
              <w:bottom w:val="single" w:sz="4" w:space="0" w:color="auto"/>
              <w:right w:val="single" w:sz="4" w:space="0" w:color="auto"/>
            </w:tcBorders>
          </w:tcPr>
          <w:p w14:paraId="737B56D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6EFF4F9" w14:textId="5DC07FC7"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808A6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165</w:t>
            </w:r>
          </w:p>
        </w:tc>
        <w:tc>
          <w:tcPr>
            <w:tcW w:w="0" w:type="auto"/>
            <w:tcBorders>
              <w:top w:val="nil"/>
              <w:left w:val="nil"/>
              <w:bottom w:val="single" w:sz="4" w:space="0" w:color="auto"/>
              <w:right w:val="single" w:sz="4" w:space="0" w:color="auto"/>
            </w:tcBorders>
            <w:shd w:val="clear" w:color="auto" w:fill="auto"/>
            <w:vAlign w:val="center"/>
            <w:hideMark/>
          </w:tcPr>
          <w:p w14:paraId="764A588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010.000.2016.00</w:t>
            </w:r>
          </w:p>
        </w:tc>
        <w:tc>
          <w:tcPr>
            <w:tcW w:w="7481" w:type="dxa"/>
            <w:tcBorders>
              <w:top w:val="nil"/>
              <w:left w:val="nil"/>
              <w:bottom w:val="single" w:sz="4" w:space="0" w:color="auto"/>
              <w:right w:val="single" w:sz="4" w:space="0" w:color="auto"/>
            </w:tcBorders>
            <w:shd w:val="clear" w:color="auto" w:fill="auto"/>
            <w:vAlign w:val="center"/>
            <w:hideMark/>
          </w:tcPr>
          <w:p w14:paraId="1D32F50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KETOCONAZOL TABLETA. CADA TABLETA CONTIENE: KETOCONAZOL 200 MG. ENVASE CON 10 TABLETAS.                                                                                                                                                                       </w:t>
            </w:r>
          </w:p>
        </w:tc>
        <w:tc>
          <w:tcPr>
            <w:tcW w:w="1051" w:type="dxa"/>
            <w:tcBorders>
              <w:top w:val="nil"/>
              <w:left w:val="nil"/>
              <w:bottom w:val="single" w:sz="4" w:space="0" w:color="auto"/>
              <w:right w:val="single" w:sz="4" w:space="0" w:color="auto"/>
            </w:tcBorders>
          </w:tcPr>
          <w:p w14:paraId="3CF2DC5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E4D753A" w14:textId="4BFB0643" w:rsidTr="00F50AA9">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95DAF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166</w:t>
            </w:r>
          </w:p>
        </w:tc>
        <w:tc>
          <w:tcPr>
            <w:tcW w:w="0" w:type="auto"/>
            <w:tcBorders>
              <w:top w:val="nil"/>
              <w:left w:val="nil"/>
              <w:bottom w:val="single" w:sz="4" w:space="0" w:color="auto"/>
              <w:right w:val="single" w:sz="4" w:space="0" w:color="auto"/>
            </w:tcBorders>
            <w:shd w:val="clear" w:color="auto" w:fill="auto"/>
            <w:vAlign w:val="center"/>
            <w:hideMark/>
          </w:tcPr>
          <w:p w14:paraId="55FDD56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010.000.4299.00</w:t>
            </w:r>
          </w:p>
        </w:tc>
        <w:tc>
          <w:tcPr>
            <w:tcW w:w="7481" w:type="dxa"/>
            <w:tcBorders>
              <w:top w:val="nil"/>
              <w:left w:val="nil"/>
              <w:bottom w:val="single" w:sz="4" w:space="0" w:color="auto"/>
              <w:right w:val="single" w:sz="4" w:space="0" w:color="auto"/>
            </w:tcBorders>
            <w:shd w:val="clear" w:color="auto" w:fill="auto"/>
            <w:vAlign w:val="center"/>
            <w:hideMark/>
          </w:tcPr>
          <w:p w14:paraId="05F18A2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LEVOFLOXACINO TABLETA CADA TABLETA CONTIENE: LEVOFLOXACINO </w:t>
            </w:r>
            <w:proofErr w:type="gramStart"/>
            <w:r w:rsidRPr="002C3321">
              <w:rPr>
                <w:rFonts w:ascii="ColaborateLight" w:eastAsia="Times New Roman" w:hAnsi="ColaborateLight" w:cs="Arial"/>
                <w:sz w:val="18"/>
                <w:szCs w:val="18"/>
                <w:lang w:eastAsia="es-ES"/>
              </w:rPr>
              <w:t>HEMIHIDRATADO  EQUIVALENTE</w:t>
            </w:r>
            <w:proofErr w:type="gramEnd"/>
            <w:r w:rsidRPr="002C3321">
              <w:rPr>
                <w:rFonts w:ascii="ColaborateLight" w:eastAsia="Times New Roman" w:hAnsi="ColaborateLight" w:cs="Arial"/>
                <w:sz w:val="18"/>
                <w:szCs w:val="18"/>
                <w:lang w:eastAsia="es-ES"/>
              </w:rPr>
              <w:t xml:space="preserve"> A 500 MG DE LEVOFLOXACINO. ENVASE CON 7 TABLETAS.                                                                                                                       </w:t>
            </w:r>
          </w:p>
        </w:tc>
        <w:tc>
          <w:tcPr>
            <w:tcW w:w="1051" w:type="dxa"/>
            <w:tcBorders>
              <w:top w:val="nil"/>
              <w:left w:val="nil"/>
              <w:bottom w:val="single" w:sz="4" w:space="0" w:color="auto"/>
              <w:right w:val="single" w:sz="4" w:space="0" w:color="auto"/>
            </w:tcBorders>
          </w:tcPr>
          <w:p w14:paraId="782C155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EA2F88E" w14:textId="4E3AFAF3" w:rsidTr="00F50AA9">
        <w:trPr>
          <w:trHeight w:val="1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96E60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167</w:t>
            </w:r>
          </w:p>
        </w:tc>
        <w:tc>
          <w:tcPr>
            <w:tcW w:w="0" w:type="auto"/>
            <w:tcBorders>
              <w:top w:val="nil"/>
              <w:left w:val="nil"/>
              <w:bottom w:val="single" w:sz="4" w:space="0" w:color="auto"/>
              <w:right w:val="single" w:sz="4" w:space="0" w:color="auto"/>
            </w:tcBorders>
            <w:shd w:val="clear" w:color="auto" w:fill="auto"/>
            <w:vAlign w:val="center"/>
            <w:hideMark/>
          </w:tcPr>
          <w:p w14:paraId="64023CC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010.000.1007.00</w:t>
            </w:r>
          </w:p>
        </w:tc>
        <w:tc>
          <w:tcPr>
            <w:tcW w:w="7481" w:type="dxa"/>
            <w:tcBorders>
              <w:top w:val="nil"/>
              <w:left w:val="nil"/>
              <w:bottom w:val="single" w:sz="4" w:space="0" w:color="auto"/>
              <w:right w:val="single" w:sz="4" w:space="0" w:color="auto"/>
            </w:tcBorders>
            <w:shd w:val="clear" w:color="auto" w:fill="auto"/>
            <w:hideMark/>
          </w:tcPr>
          <w:p w14:paraId="44E19F2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LEVOTIROXINA TABLETA. CADA TABLETA CONTIENE: LEVOTIROXINA SODICA EQUIVALENTE A 100 MICROGRAMOS DE LEVOTIROXINA SÓDICA ANHIDRA. ENVASE CON 100 TABLETAS.</w:t>
            </w:r>
          </w:p>
        </w:tc>
        <w:tc>
          <w:tcPr>
            <w:tcW w:w="1051" w:type="dxa"/>
            <w:tcBorders>
              <w:top w:val="nil"/>
              <w:left w:val="nil"/>
              <w:bottom w:val="single" w:sz="4" w:space="0" w:color="auto"/>
              <w:right w:val="single" w:sz="4" w:space="0" w:color="auto"/>
            </w:tcBorders>
          </w:tcPr>
          <w:p w14:paraId="47BA286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785436E" w14:textId="4BACAF04" w:rsidTr="00F50AA9">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26163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168</w:t>
            </w:r>
          </w:p>
        </w:tc>
        <w:tc>
          <w:tcPr>
            <w:tcW w:w="0" w:type="auto"/>
            <w:tcBorders>
              <w:top w:val="nil"/>
              <w:left w:val="nil"/>
              <w:bottom w:val="single" w:sz="4" w:space="0" w:color="auto"/>
              <w:right w:val="single" w:sz="4" w:space="0" w:color="auto"/>
            </w:tcBorders>
            <w:shd w:val="clear" w:color="auto" w:fill="auto"/>
            <w:vAlign w:val="center"/>
            <w:hideMark/>
          </w:tcPr>
          <w:p w14:paraId="692ED90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010.000.1364.00</w:t>
            </w:r>
          </w:p>
        </w:tc>
        <w:tc>
          <w:tcPr>
            <w:tcW w:w="7481" w:type="dxa"/>
            <w:tcBorders>
              <w:top w:val="nil"/>
              <w:left w:val="nil"/>
              <w:bottom w:val="single" w:sz="4" w:space="0" w:color="auto"/>
              <w:right w:val="single" w:sz="4" w:space="0" w:color="auto"/>
            </w:tcBorders>
            <w:shd w:val="clear" w:color="auto" w:fill="auto"/>
            <w:vAlign w:val="center"/>
            <w:hideMark/>
          </w:tcPr>
          <w:p w14:paraId="4549B3D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LIDOCAINA -HIDROCORTISONA SUPOSITORIO CADA SUPOSITORIO CONTIENE: LIDOCAINA </w:t>
            </w:r>
            <w:proofErr w:type="gramStart"/>
            <w:r w:rsidRPr="002C3321">
              <w:rPr>
                <w:rFonts w:ascii="ColaborateLight" w:eastAsia="Times New Roman" w:hAnsi="ColaborateLight" w:cs="Arial"/>
                <w:sz w:val="18"/>
                <w:szCs w:val="18"/>
                <w:lang w:eastAsia="es-ES"/>
              </w:rPr>
              <w:t>60  MG</w:t>
            </w:r>
            <w:proofErr w:type="gramEnd"/>
            <w:r w:rsidRPr="002C3321">
              <w:rPr>
                <w:rFonts w:ascii="ColaborateLight" w:eastAsia="Times New Roman" w:hAnsi="ColaborateLight" w:cs="Arial"/>
                <w:sz w:val="18"/>
                <w:szCs w:val="18"/>
                <w:lang w:eastAsia="es-ES"/>
              </w:rPr>
              <w:t xml:space="preserve"> ACETATO DE HIDROCORTISONA 5 MG OXIDO DE ZINC 400 MG SUBACETATO DE ALUMINIO  50 MG ENVASE CON 6 SUPOSITORIOS.                                                                </w:t>
            </w:r>
          </w:p>
        </w:tc>
        <w:tc>
          <w:tcPr>
            <w:tcW w:w="1051" w:type="dxa"/>
            <w:tcBorders>
              <w:top w:val="nil"/>
              <w:left w:val="nil"/>
              <w:bottom w:val="single" w:sz="4" w:space="0" w:color="auto"/>
              <w:right w:val="single" w:sz="4" w:space="0" w:color="auto"/>
            </w:tcBorders>
          </w:tcPr>
          <w:p w14:paraId="3AC2FDC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6840C7C" w14:textId="658D8BA9" w:rsidTr="00F50AA9">
        <w:trPr>
          <w:trHeight w:val="19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78A44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169</w:t>
            </w:r>
          </w:p>
        </w:tc>
        <w:tc>
          <w:tcPr>
            <w:tcW w:w="0" w:type="auto"/>
            <w:tcBorders>
              <w:top w:val="nil"/>
              <w:left w:val="nil"/>
              <w:bottom w:val="single" w:sz="4" w:space="0" w:color="auto"/>
              <w:right w:val="single" w:sz="4" w:space="0" w:color="auto"/>
            </w:tcBorders>
            <w:shd w:val="clear" w:color="auto" w:fill="auto"/>
            <w:vAlign w:val="center"/>
            <w:hideMark/>
          </w:tcPr>
          <w:p w14:paraId="454254E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010.000.1363.00</w:t>
            </w:r>
          </w:p>
        </w:tc>
        <w:tc>
          <w:tcPr>
            <w:tcW w:w="7481" w:type="dxa"/>
            <w:tcBorders>
              <w:top w:val="nil"/>
              <w:left w:val="nil"/>
              <w:bottom w:val="single" w:sz="4" w:space="0" w:color="auto"/>
              <w:right w:val="single" w:sz="4" w:space="0" w:color="auto"/>
            </w:tcBorders>
            <w:shd w:val="clear" w:color="auto" w:fill="auto"/>
            <w:vAlign w:val="center"/>
            <w:hideMark/>
          </w:tcPr>
          <w:p w14:paraId="1CBF6B4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LIDOCAINA -HIDROCORTISONA UNGÜENTO CADA 100 GRAMOS CONTIENE: LIDOCAINA 5 </w:t>
            </w:r>
            <w:proofErr w:type="gramStart"/>
            <w:r w:rsidRPr="002C3321">
              <w:rPr>
                <w:rFonts w:ascii="ColaborateLight" w:eastAsia="Times New Roman" w:hAnsi="ColaborateLight" w:cs="Arial"/>
                <w:sz w:val="18"/>
                <w:szCs w:val="18"/>
                <w:lang w:eastAsia="es-ES"/>
              </w:rPr>
              <w:t>G  ACETATO</w:t>
            </w:r>
            <w:proofErr w:type="gramEnd"/>
            <w:r w:rsidRPr="002C3321">
              <w:rPr>
                <w:rFonts w:ascii="ColaborateLight" w:eastAsia="Times New Roman" w:hAnsi="ColaborateLight" w:cs="Arial"/>
                <w:sz w:val="18"/>
                <w:szCs w:val="18"/>
                <w:lang w:eastAsia="es-ES"/>
              </w:rPr>
              <w:t xml:space="preserve"> DE HIDROCORTISONA 0.25 G SUBACETATO DE ALUMINIO 3.50 G OXIDO DE ZINC  18 G ENVASE CON 20 G Y APLICADOR.                                                                   </w:t>
            </w:r>
          </w:p>
        </w:tc>
        <w:tc>
          <w:tcPr>
            <w:tcW w:w="1051" w:type="dxa"/>
            <w:tcBorders>
              <w:top w:val="nil"/>
              <w:left w:val="nil"/>
              <w:bottom w:val="single" w:sz="4" w:space="0" w:color="auto"/>
              <w:right w:val="single" w:sz="4" w:space="0" w:color="auto"/>
            </w:tcBorders>
          </w:tcPr>
          <w:p w14:paraId="0233B53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3F505E2" w14:textId="14BC3BF4" w:rsidTr="00F50AA9">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DFF4F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170</w:t>
            </w:r>
          </w:p>
        </w:tc>
        <w:tc>
          <w:tcPr>
            <w:tcW w:w="0" w:type="auto"/>
            <w:tcBorders>
              <w:top w:val="nil"/>
              <w:left w:val="nil"/>
              <w:bottom w:val="single" w:sz="4" w:space="0" w:color="auto"/>
              <w:right w:val="single" w:sz="4" w:space="0" w:color="auto"/>
            </w:tcBorders>
            <w:shd w:val="clear" w:color="auto" w:fill="auto"/>
            <w:vAlign w:val="center"/>
            <w:hideMark/>
          </w:tcPr>
          <w:p w14:paraId="24C6AF8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010.000.0264.00</w:t>
            </w:r>
          </w:p>
        </w:tc>
        <w:tc>
          <w:tcPr>
            <w:tcW w:w="7481" w:type="dxa"/>
            <w:tcBorders>
              <w:top w:val="nil"/>
              <w:left w:val="nil"/>
              <w:bottom w:val="single" w:sz="4" w:space="0" w:color="auto"/>
              <w:right w:val="single" w:sz="4" w:space="0" w:color="auto"/>
            </w:tcBorders>
            <w:shd w:val="clear" w:color="auto" w:fill="auto"/>
            <w:hideMark/>
          </w:tcPr>
          <w:p w14:paraId="7548C68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LIDOCAÍNA SOLUCIÓN AL 10 %. CADA 100 ML CONTIENE: LIDOCAÍNA 10.0 G. ENVASE CON 115 ML CON ATOMIZADOR MANUAL. .</w:t>
            </w:r>
          </w:p>
        </w:tc>
        <w:tc>
          <w:tcPr>
            <w:tcW w:w="1051" w:type="dxa"/>
            <w:tcBorders>
              <w:top w:val="nil"/>
              <w:left w:val="nil"/>
              <w:bottom w:val="single" w:sz="4" w:space="0" w:color="auto"/>
              <w:right w:val="single" w:sz="4" w:space="0" w:color="auto"/>
            </w:tcBorders>
          </w:tcPr>
          <w:p w14:paraId="1454B6D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9328E2A" w14:textId="10F8281C" w:rsidTr="00F50AA9">
        <w:trPr>
          <w:trHeight w:val="1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EF64A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171</w:t>
            </w:r>
          </w:p>
        </w:tc>
        <w:tc>
          <w:tcPr>
            <w:tcW w:w="0" w:type="auto"/>
            <w:tcBorders>
              <w:top w:val="nil"/>
              <w:left w:val="nil"/>
              <w:bottom w:val="single" w:sz="4" w:space="0" w:color="auto"/>
              <w:right w:val="single" w:sz="4" w:space="0" w:color="auto"/>
            </w:tcBorders>
            <w:shd w:val="clear" w:color="auto" w:fill="auto"/>
            <w:vAlign w:val="center"/>
            <w:hideMark/>
          </w:tcPr>
          <w:p w14:paraId="1FF615D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010.000.0261.00</w:t>
            </w:r>
          </w:p>
        </w:tc>
        <w:tc>
          <w:tcPr>
            <w:tcW w:w="7481" w:type="dxa"/>
            <w:tcBorders>
              <w:top w:val="nil"/>
              <w:left w:val="nil"/>
              <w:bottom w:val="single" w:sz="4" w:space="0" w:color="auto"/>
              <w:right w:val="single" w:sz="4" w:space="0" w:color="auto"/>
            </w:tcBorders>
            <w:shd w:val="clear" w:color="auto" w:fill="auto"/>
            <w:hideMark/>
          </w:tcPr>
          <w:p w14:paraId="3EAFCC0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LIDOCAÍNA SOLUCIÓN INYECTABLE AL 1%. CADA FRASCO ÁMPULA CONTIENE:  CLORHIDRATO DE LIDOCAÍNA 500 MG. ENVASE CON 5 FRASCOS ÁMPULA CON 50 ML.</w:t>
            </w:r>
          </w:p>
        </w:tc>
        <w:tc>
          <w:tcPr>
            <w:tcW w:w="1051" w:type="dxa"/>
            <w:tcBorders>
              <w:top w:val="nil"/>
              <w:left w:val="nil"/>
              <w:bottom w:val="single" w:sz="4" w:space="0" w:color="auto"/>
              <w:right w:val="single" w:sz="4" w:space="0" w:color="auto"/>
            </w:tcBorders>
          </w:tcPr>
          <w:p w14:paraId="1B277C4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BFC434A" w14:textId="54D6D1C2"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84E3D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172</w:t>
            </w:r>
          </w:p>
        </w:tc>
        <w:tc>
          <w:tcPr>
            <w:tcW w:w="0" w:type="auto"/>
            <w:tcBorders>
              <w:top w:val="nil"/>
              <w:left w:val="nil"/>
              <w:bottom w:val="single" w:sz="4" w:space="0" w:color="auto"/>
              <w:right w:val="single" w:sz="4" w:space="0" w:color="auto"/>
            </w:tcBorders>
            <w:shd w:val="clear" w:color="auto" w:fill="auto"/>
            <w:vAlign w:val="center"/>
            <w:hideMark/>
          </w:tcPr>
          <w:p w14:paraId="3C26397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010.000.0262.00</w:t>
            </w:r>
          </w:p>
        </w:tc>
        <w:tc>
          <w:tcPr>
            <w:tcW w:w="7481" w:type="dxa"/>
            <w:tcBorders>
              <w:top w:val="nil"/>
              <w:left w:val="nil"/>
              <w:bottom w:val="single" w:sz="4" w:space="0" w:color="auto"/>
              <w:right w:val="single" w:sz="4" w:space="0" w:color="auto"/>
            </w:tcBorders>
            <w:shd w:val="clear" w:color="auto" w:fill="auto"/>
            <w:vAlign w:val="center"/>
            <w:hideMark/>
          </w:tcPr>
          <w:p w14:paraId="2177CCE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LIDOCAINA SOLUCION INYECTABLE AL 2% CADA FRASCO AMPULA CONTIENE: CLORHIDRATO </w:t>
            </w:r>
            <w:proofErr w:type="gramStart"/>
            <w:r w:rsidRPr="002C3321">
              <w:rPr>
                <w:rFonts w:ascii="ColaborateLight" w:eastAsia="Times New Roman" w:hAnsi="ColaborateLight" w:cs="Arial"/>
                <w:sz w:val="18"/>
                <w:szCs w:val="18"/>
                <w:lang w:eastAsia="es-ES"/>
              </w:rPr>
              <w:t>DE  LIDOCAINA</w:t>
            </w:r>
            <w:proofErr w:type="gramEnd"/>
            <w:r w:rsidRPr="002C3321">
              <w:rPr>
                <w:rFonts w:ascii="ColaborateLight" w:eastAsia="Times New Roman" w:hAnsi="ColaborateLight" w:cs="Arial"/>
                <w:sz w:val="18"/>
                <w:szCs w:val="18"/>
                <w:lang w:eastAsia="es-ES"/>
              </w:rPr>
              <w:t xml:space="preserve"> 1 G. ENVASE CON 5 FRASCOS AMPULA CON 50 ML.                                                                                                                        </w:t>
            </w:r>
          </w:p>
        </w:tc>
        <w:tc>
          <w:tcPr>
            <w:tcW w:w="1051" w:type="dxa"/>
            <w:tcBorders>
              <w:top w:val="nil"/>
              <w:left w:val="nil"/>
              <w:bottom w:val="single" w:sz="4" w:space="0" w:color="auto"/>
              <w:right w:val="single" w:sz="4" w:space="0" w:color="auto"/>
            </w:tcBorders>
          </w:tcPr>
          <w:p w14:paraId="5039DAE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37473C8" w14:textId="568F2761" w:rsidTr="00F50AA9">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AE160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173</w:t>
            </w:r>
          </w:p>
        </w:tc>
        <w:tc>
          <w:tcPr>
            <w:tcW w:w="0" w:type="auto"/>
            <w:tcBorders>
              <w:top w:val="nil"/>
              <w:left w:val="nil"/>
              <w:bottom w:val="single" w:sz="4" w:space="0" w:color="auto"/>
              <w:right w:val="single" w:sz="4" w:space="0" w:color="auto"/>
            </w:tcBorders>
            <w:shd w:val="clear" w:color="auto" w:fill="auto"/>
            <w:vAlign w:val="center"/>
            <w:hideMark/>
          </w:tcPr>
          <w:p w14:paraId="1C908BA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010.000.0265.00</w:t>
            </w:r>
          </w:p>
        </w:tc>
        <w:tc>
          <w:tcPr>
            <w:tcW w:w="7481" w:type="dxa"/>
            <w:tcBorders>
              <w:top w:val="nil"/>
              <w:left w:val="nil"/>
              <w:bottom w:val="single" w:sz="4" w:space="0" w:color="auto"/>
              <w:right w:val="single" w:sz="4" w:space="0" w:color="auto"/>
            </w:tcBorders>
            <w:shd w:val="clear" w:color="auto" w:fill="auto"/>
            <w:hideMark/>
          </w:tcPr>
          <w:p w14:paraId="7049349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LIDOCAINA, EPINEFRINA SOLUCIÓN INYECTABLE AL 2%. CADA FRASCO ÁMPULA CONTIENE: CLORHIDRATO DE LIDOCAÍNA 1G, EPINEFRINA (1:200 000) 0.25 </w:t>
            </w:r>
            <w:proofErr w:type="gramStart"/>
            <w:r w:rsidRPr="002C3321">
              <w:rPr>
                <w:rFonts w:ascii="ColaborateLight" w:eastAsia="Times New Roman" w:hAnsi="ColaborateLight" w:cs="Arial"/>
                <w:sz w:val="18"/>
                <w:szCs w:val="18"/>
                <w:lang w:eastAsia="es-ES"/>
              </w:rPr>
              <w:t>MG.ENVASE</w:t>
            </w:r>
            <w:proofErr w:type="gramEnd"/>
            <w:r w:rsidRPr="002C3321">
              <w:rPr>
                <w:rFonts w:ascii="ColaborateLight" w:eastAsia="Times New Roman" w:hAnsi="ColaborateLight" w:cs="Arial"/>
                <w:sz w:val="18"/>
                <w:szCs w:val="18"/>
                <w:lang w:eastAsia="es-ES"/>
              </w:rPr>
              <w:t xml:space="preserve"> CON 5 FRASCOS ÁMPULA CON 50 ML.</w:t>
            </w:r>
          </w:p>
        </w:tc>
        <w:tc>
          <w:tcPr>
            <w:tcW w:w="1051" w:type="dxa"/>
            <w:tcBorders>
              <w:top w:val="nil"/>
              <w:left w:val="nil"/>
              <w:bottom w:val="single" w:sz="4" w:space="0" w:color="auto"/>
              <w:right w:val="single" w:sz="4" w:space="0" w:color="auto"/>
            </w:tcBorders>
          </w:tcPr>
          <w:p w14:paraId="4CE6AA2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919EC4" w14:textId="481B5671" w:rsidTr="00F50AA9">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8A862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174</w:t>
            </w:r>
          </w:p>
        </w:tc>
        <w:tc>
          <w:tcPr>
            <w:tcW w:w="0" w:type="auto"/>
            <w:tcBorders>
              <w:top w:val="nil"/>
              <w:left w:val="nil"/>
              <w:bottom w:val="single" w:sz="4" w:space="0" w:color="auto"/>
              <w:right w:val="single" w:sz="4" w:space="0" w:color="auto"/>
            </w:tcBorders>
            <w:shd w:val="clear" w:color="auto" w:fill="auto"/>
            <w:noWrap/>
            <w:vAlign w:val="center"/>
            <w:hideMark/>
          </w:tcPr>
          <w:p w14:paraId="0E49D02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010.000.5621.00</w:t>
            </w:r>
          </w:p>
        </w:tc>
        <w:tc>
          <w:tcPr>
            <w:tcW w:w="7481" w:type="dxa"/>
            <w:tcBorders>
              <w:top w:val="nil"/>
              <w:left w:val="nil"/>
              <w:bottom w:val="single" w:sz="4" w:space="0" w:color="auto"/>
              <w:right w:val="single" w:sz="4" w:space="0" w:color="auto"/>
            </w:tcBorders>
            <w:shd w:val="clear" w:color="auto" w:fill="auto"/>
            <w:hideMark/>
          </w:tcPr>
          <w:p w14:paraId="40C41C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 TABLETA. CADA TABLETA CONTIENE: LINAGLIPTINA 5 MG. ENVASE CON 30 TABLETAS.                                                                                                                                                                      </w:t>
            </w:r>
          </w:p>
        </w:tc>
        <w:tc>
          <w:tcPr>
            <w:tcW w:w="1051" w:type="dxa"/>
            <w:tcBorders>
              <w:top w:val="nil"/>
              <w:left w:val="nil"/>
              <w:bottom w:val="single" w:sz="4" w:space="0" w:color="auto"/>
              <w:right w:val="single" w:sz="4" w:space="0" w:color="auto"/>
            </w:tcBorders>
          </w:tcPr>
          <w:p w14:paraId="5BCFFB9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460AFA9" w14:textId="54F31E07" w:rsidTr="00F50AA9">
        <w:trPr>
          <w:trHeight w:val="1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84AB2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175</w:t>
            </w:r>
          </w:p>
        </w:tc>
        <w:tc>
          <w:tcPr>
            <w:tcW w:w="0" w:type="auto"/>
            <w:tcBorders>
              <w:top w:val="nil"/>
              <w:left w:val="nil"/>
              <w:bottom w:val="single" w:sz="4" w:space="0" w:color="auto"/>
              <w:right w:val="single" w:sz="4" w:space="0" w:color="auto"/>
            </w:tcBorders>
            <w:shd w:val="clear" w:color="auto" w:fill="auto"/>
            <w:noWrap/>
            <w:vAlign w:val="center"/>
            <w:hideMark/>
          </w:tcPr>
          <w:p w14:paraId="43A7E5B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010.000.5742.00</w:t>
            </w:r>
          </w:p>
        </w:tc>
        <w:tc>
          <w:tcPr>
            <w:tcW w:w="7481" w:type="dxa"/>
            <w:tcBorders>
              <w:top w:val="nil"/>
              <w:left w:val="nil"/>
              <w:bottom w:val="single" w:sz="4" w:space="0" w:color="auto"/>
              <w:right w:val="single" w:sz="4" w:space="0" w:color="auto"/>
            </w:tcBorders>
            <w:shd w:val="clear" w:color="auto" w:fill="auto"/>
            <w:hideMark/>
          </w:tcPr>
          <w:p w14:paraId="1B248DC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LINAGLIPTINA/METFORMINA. TABLETA CADA TABLETA CONTIENE: LINAGLIPTINA 2.5 MG CLORHIDRATO DE METFORMINA 1000 MG ENVASE CON 60 TABLETAS.                                                                                                                         </w:t>
            </w:r>
          </w:p>
        </w:tc>
        <w:tc>
          <w:tcPr>
            <w:tcW w:w="1051" w:type="dxa"/>
            <w:tcBorders>
              <w:top w:val="nil"/>
              <w:left w:val="nil"/>
              <w:bottom w:val="single" w:sz="4" w:space="0" w:color="auto"/>
              <w:right w:val="single" w:sz="4" w:space="0" w:color="auto"/>
            </w:tcBorders>
          </w:tcPr>
          <w:p w14:paraId="0DD3D46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9510BDB" w14:textId="12882F70"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3FDD7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176</w:t>
            </w:r>
          </w:p>
        </w:tc>
        <w:tc>
          <w:tcPr>
            <w:tcW w:w="0" w:type="auto"/>
            <w:tcBorders>
              <w:top w:val="nil"/>
              <w:left w:val="nil"/>
              <w:bottom w:val="single" w:sz="4" w:space="0" w:color="auto"/>
              <w:right w:val="single" w:sz="4" w:space="0" w:color="auto"/>
            </w:tcBorders>
            <w:shd w:val="clear" w:color="auto" w:fill="auto"/>
            <w:noWrap/>
            <w:vAlign w:val="center"/>
            <w:hideMark/>
          </w:tcPr>
          <w:p w14:paraId="691F9D0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010.000.5740.00</w:t>
            </w:r>
          </w:p>
        </w:tc>
        <w:tc>
          <w:tcPr>
            <w:tcW w:w="7481" w:type="dxa"/>
            <w:tcBorders>
              <w:top w:val="nil"/>
              <w:left w:val="nil"/>
              <w:bottom w:val="single" w:sz="4" w:space="0" w:color="auto"/>
              <w:right w:val="single" w:sz="4" w:space="0" w:color="auto"/>
            </w:tcBorders>
            <w:shd w:val="clear" w:color="auto" w:fill="auto"/>
            <w:hideMark/>
          </w:tcPr>
          <w:p w14:paraId="7CD8195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LINAGLIPTINA/METFORMINA. TABLETA CADA TABLETA CONTIENE: LINAGLIPTINA 2.5 MG CLORHIDRATO DE METFORMINA 500 MG ENVASE CON 60 TABLETAS.                                                                                                                          </w:t>
            </w:r>
          </w:p>
        </w:tc>
        <w:tc>
          <w:tcPr>
            <w:tcW w:w="1051" w:type="dxa"/>
            <w:tcBorders>
              <w:top w:val="nil"/>
              <w:left w:val="nil"/>
              <w:bottom w:val="single" w:sz="4" w:space="0" w:color="auto"/>
              <w:right w:val="single" w:sz="4" w:space="0" w:color="auto"/>
            </w:tcBorders>
          </w:tcPr>
          <w:p w14:paraId="0D90A22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1F786BF" w14:textId="00A84F37"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407D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177</w:t>
            </w:r>
          </w:p>
        </w:tc>
        <w:tc>
          <w:tcPr>
            <w:tcW w:w="0" w:type="auto"/>
            <w:tcBorders>
              <w:top w:val="nil"/>
              <w:left w:val="nil"/>
              <w:bottom w:val="single" w:sz="4" w:space="0" w:color="auto"/>
              <w:right w:val="single" w:sz="4" w:space="0" w:color="auto"/>
            </w:tcBorders>
            <w:shd w:val="clear" w:color="auto" w:fill="auto"/>
            <w:noWrap/>
            <w:vAlign w:val="center"/>
            <w:hideMark/>
          </w:tcPr>
          <w:p w14:paraId="1624A9C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010.000.5741.00</w:t>
            </w:r>
          </w:p>
        </w:tc>
        <w:tc>
          <w:tcPr>
            <w:tcW w:w="7481" w:type="dxa"/>
            <w:tcBorders>
              <w:top w:val="nil"/>
              <w:left w:val="nil"/>
              <w:bottom w:val="single" w:sz="4" w:space="0" w:color="auto"/>
              <w:right w:val="single" w:sz="4" w:space="0" w:color="auto"/>
            </w:tcBorders>
            <w:shd w:val="clear" w:color="auto" w:fill="auto"/>
            <w:hideMark/>
          </w:tcPr>
          <w:p w14:paraId="17931E2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LINAGLIPTINA/METFORMINA. TABLETA CADA TABLETA CONTIENE: LINAGLIPTINA 2.5 MG CLORHIDRATO DE METFORMINA 850 MG ENVASE CON 60 TABLETAS.                                                                                                                          </w:t>
            </w:r>
          </w:p>
        </w:tc>
        <w:tc>
          <w:tcPr>
            <w:tcW w:w="1051" w:type="dxa"/>
            <w:tcBorders>
              <w:top w:val="nil"/>
              <w:left w:val="nil"/>
              <w:bottom w:val="single" w:sz="4" w:space="0" w:color="auto"/>
              <w:right w:val="single" w:sz="4" w:space="0" w:color="auto"/>
            </w:tcBorders>
          </w:tcPr>
          <w:p w14:paraId="53F39D3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8C783E7" w14:textId="43E21AB9"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F90E0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178</w:t>
            </w:r>
          </w:p>
        </w:tc>
        <w:tc>
          <w:tcPr>
            <w:tcW w:w="0" w:type="auto"/>
            <w:tcBorders>
              <w:top w:val="nil"/>
              <w:left w:val="nil"/>
              <w:bottom w:val="single" w:sz="4" w:space="0" w:color="auto"/>
              <w:right w:val="single" w:sz="4" w:space="0" w:color="auto"/>
            </w:tcBorders>
            <w:shd w:val="clear" w:color="auto" w:fill="auto"/>
            <w:vAlign w:val="center"/>
            <w:hideMark/>
          </w:tcPr>
          <w:p w14:paraId="609CD93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010.000.4291.00</w:t>
            </w:r>
          </w:p>
        </w:tc>
        <w:tc>
          <w:tcPr>
            <w:tcW w:w="7481" w:type="dxa"/>
            <w:tcBorders>
              <w:top w:val="nil"/>
              <w:left w:val="nil"/>
              <w:bottom w:val="single" w:sz="4" w:space="0" w:color="auto"/>
              <w:right w:val="single" w:sz="4" w:space="0" w:color="auto"/>
            </w:tcBorders>
            <w:shd w:val="clear" w:color="auto" w:fill="auto"/>
            <w:hideMark/>
          </w:tcPr>
          <w:p w14:paraId="7C45472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LINEZOLID SOLUCIÓN INYECTABLE. CADA 100 ML CONTIENEN: LINEZOLID 200 MG. ENVASE CON BOLSA CON 300 ML.</w:t>
            </w:r>
          </w:p>
        </w:tc>
        <w:tc>
          <w:tcPr>
            <w:tcW w:w="1051" w:type="dxa"/>
            <w:tcBorders>
              <w:top w:val="nil"/>
              <w:left w:val="nil"/>
              <w:bottom w:val="single" w:sz="4" w:space="0" w:color="auto"/>
              <w:right w:val="single" w:sz="4" w:space="0" w:color="auto"/>
            </w:tcBorders>
          </w:tcPr>
          <w:p w14:paraId="5427F9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4D6E18E" w14:textId="1CA7426F"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1BFB9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179</w:t>
            </w:r>
          </w:p>
        </w:tc>
        <w:tc>
          <w:tcPr>
            <w:tcW w:w="0" w:type="auto"/>
            <w:tcBorders>
              <w:top w:val="nil"/>
              <w:left w:val="nil"/>
              <w:bottom w:val="single" w:sz="4" w:space="0" w:color="auto"/>
              <w:right w:val="single" w:sz="4" w:space="0" w:color="auto"/>
            </w:tcBorders>
            <w:shd w:val="clear" w:color="auto" w:fill="auto"/>
            <w:vAlign w:val="center"/>
            <w:hideMark/>
          </w:tcPr>
          <w:p w14:paraId="718F1B4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010.000.4184.00</w:t>
            </w:r>
          </w:p>
        </w:tc>
        <w:tc>
          <w:tcPr>
            <w:tcW w:w="7481" w:type="dxa"/>
            <w:tcBorders>
              <w:top w:val="nil"/>
              <w:left w:val="nil"/>
              <w:bottom w:val="single" w:sz="4" w:space="0" w:color="auto"/>
              <w:right w:val="single" w:sz="4" w:space="0" w:color="auto"/>
            </w:tcBorders>
            <w:shd w:val="clear" w:color="auto" w:fill="auto"/>
            <w:vAlign w:val="center"/>
            <w:hideMark/>
          </w:tcPr>
          <w:p w14:paraId="1A15793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LOPERAMIDA COMPRIMIDO, TABLETA O GRAGEA CADA COMPRIMIDO, TABLETAS O </w:t>
            </w:r>
            <w:proofErr w:type="gramStart"/>
            <w:r w:rsidRPr="002C3321">
              <w:rPr>
                <w:rFonts w:ascii="ColaborateLight" w:eastAsia="Times New Roman" w:hAnsi="ColaborateLight" w:cs="Arial"/>
                <w:sz w:val="18"/>
                <w:szCs w:val="18"/>
                <w:lang w:eastAsia="es-ES"/>
              </w:rPr>
              <w:t>GRAGEA  CONTIENE</w:t>
            </w:r>
            <w:proofErr w:type="gramEnd"/>
            <w:r w:rsidRPr="002C3321">
              <w:rPr>
                <w:rFonts w:ascii="ColaborateLight" w:eastAsia="Times New Roman" w:hAnsi="ColaborateLight" w:cs="Arial"/>
                <w:sz w:val="18"/>
                <w:szCs w:val="18"/>
                <w:lang w:eastAsia="es-ES"/>
              </w:rPr>
              <w:t xml:space="preserve">: CLORHIDRATO DE LOPERAMIDA 2 MG ENVASE CON 12 COMPRIMIDOS, TABLETAS O  GRAGEAS.                                                                                          </w:t>
            </w:r>
          </w:p>
        </w:tc>
        <w:tc>
          <w:tcPr>
            <w:tcW w:w="1051" w:type="dxa"/>
            <w:tcBorders>
              <w:top w:val="nil"/>
              <w:left w:val="nil"/>
              <w:bottom w:val="single" w:sz="4" w:space="0" w:color="auto"/>
              <w:right w:val="single" w:sz="4" w:space="0" w:color="auto"/>
            </w:tcBorders>
          </w:tcPr>
          <w:p w14:paraId="57AC53B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BBF4362" w14:textId="0913B66C" w:rsidTr="00F50AA9">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97EA7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180</w:t>
            </w:r>
          </w:p>
        </w:tc>
        <w:tc>
          <w:tcPr>
            <w:tcW w:w="0" w:type="auto"/>
            <w:tcBorders>
              <w:top w:val="nil"/>
              <w:left w:val="nil"/>
              <w:bottom w:val="single" w:sz="4" w:space="0" w:color="auto"/>
              <w:right w:val="single" w:sz="4" w:space="0" w:color="auto"/>
            </w:tcBorders>
            <w:shd w:val="clear" w:color="auto" w:fill="auto"/>
            <w:vAlign w:val="center"/>
            <w:hideMark/>
          </w:tcPr>
          <w:p w14:paraId="190B987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010.000.2521.00</w:t>
            </w:r>
          </w:p>
        </w:tc>
        <w:tc>
          <w:tcPr>
            <w:tcW w:w="7481" w:type="dxa"/>
            <w:tcBorders>
              <w:top w:val="nil"/>
              <w:left w:val="nil"/>
              <w:bottom w:val="single" w:sz="4" w:space="0" w:color="auto"/>
              <w:right w:val="single" w:sz="4" w:space="0" w:color="auto"/>
            </w:tcBorders>
            <w:shd w:val="clear" w:color="auto" w:fill="auto"/>
            <w:vAlign w:val="center"/>
            <w:hideMark/>
          </w:tcPr>
          <w:p w14:paraId="6CE441D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LOSARTAN E HIDROCLOROTIAZIDA. GRAGEA O COMPRIMIDO RECUBIERTO CADA GRAGEA O COMPRIMIDO RECUBIERTO CONTIENE: LOSARTAN POTASICO 50.0 MG HIDROCLOROTIAZIDA 12.5 MG ENVASE CON 30 GRAGEAS O COMPRIMIDOS RECUBIERTOS.                                               </w:t>
            </w:r>
          </w:p>
        </w:tc>
        <w:tc>
          <w:tcPr>
            <w:tcW w:w="1051" w:type="dxa"/>
            <w:tcBorders>
              <w:top w:val="nil"/>
              <w:left w:val="nil"/>
              <w:bottom w:val="single" w:sz="4" w:space="0" w:color="auto"/>
              <w:right w:val="single" w:sz="4" w:space="0" w:color="auto"/>
            </w:tcBorders>
          </w:tcPr>
          <w:p w14:paraId="544A102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1471653" w14:textId="385A3D26"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88AB6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181</w:t>
            </w:r>
          </w:p>
        </w:tc>
        <w:tc>
          <w:tcPr>
            <w:tcW w:w="0" w:type="auto"/>
            <w:tcBorders>
              <w:top w:val="nil"/>
              <w:left w:val="nil"/>
              <w:bottom w:val="single" w:sz="4" w:space="0" w:color="auto"/>
              <w:right w:val="single" w:sz="4" w:space="0" w:color="auto"/>
            </w:tcBorders>
            <w:shd w:val="clear" w:color="auto" w:fill="auto"/>
            <w:vAlign w:val="center"/>
            <w:hideMark/>
          </w:tcPr>
          <w:p w14:paraId="6D23FC4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010.000.3629.00</w:t>
            </w:r>
          </w:p>
        </w:tc>
        <w:tc>
          <w:tcPr>
            <w:tcW w:w="7481" w:type="dxa"/>
            <w:tcBorders>
              <w:top w:val="nil"/>
              <w:left w:val="nil"/>
              <w:bottom w:val="single" w:sz="4" w:space="0" w:color="auto"/>
              <w:right w:val="single" w:sz="4" w:space="0" w:color="auto"/>
            </w:tcBorders>
            <w:shd w:val="clear" w:color="auto" w:fill="auto"/>
            <w:hideMark/>
          </w:tcPr>
          <w:p w14:paraId="1892580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MAGNESIO SULFATO DE SOLUCIÓN INYECTABLE. CADA AMPOLLETA CONTIENE: SULFATO DE MAGNESIO 1G (MAGNESIO 8.1 MILIEQUIVALENTE SULFATO 8.1 MILIEQUIVALENTE) ENVASE CON 100 AMPOLLETAS DE 10 ML CON 1 G (100 MG/1 ML).</w:t>
            </w:r>
          </w:p>
        </w:tc>
        <w:tc>
          <w:tcPr>
            <w:tcW w:w="1051" w:type="dxa"/>
            <w:tcBorders>
              <w:top w:val="nil"/>
              <w:left w:val="nil"/>
              <w:bottom w:val="single" w:sz="4" w:space="0" w:color="auto"/>
              <w:right w:val="single" w:sz="4" w:space="0" w:color="auto"/>
            </w:tcBorders>
          </w:tcPr>
          <w:p w14:paraId="78E8AF3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2340F7C" w14:textId="1197F8EE" w:rsidTr="00F50AA9">
        <w:trPr>
          <w:trHeight w:val="10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30409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182</w:t>
            </w:r>
          </w:p>
        </w:tc>
        <w:tc>
          <w:tcPr>
            <w:tcW w:w="0" w:type="auto"/>
            <w:tcBorders>
              <w:top w:val="nil"/>
              <w:left w:val="nil"/>
              <w:bottom w:val="single" w:sz="4" w:space="0" w:color="auto"/>
              <w:right w:val="single" w:sz="4" w:space="0" w:color="auto"/>
            </w:tcBorders>
            <w:shd w:val="clear" w:color="auto" w:fill="auto"/>
            <w:vAlign w:val="center"/>
            <w:hideMark/>
          </w:tcPr>
          <w:p w14:paraId="592A19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010.000.2306.00</w:t>
            </w:r>
          </w:p>
        </w:tc>
        <w:tc>
          <w:tcPr>
            <w:tcW w:w="7481" w:type="dxa"/>
            <w:tcBorders>
              <w:top w:val="nil"/>
              <w:left w:val="nil"/>
              <w:bottom w:val="single" w:sz="4" w:space="0" w:color="auto"/>
              <w:right w:val="single" w:sz="4" w:space="0" w:color="auto"/>
            </w:tcBorders>
            <w:shd w:val="clear" w:color="auto" w:fill="auto"/>
            <w:hideMark/>
          </w:tcPr>
          <w:p w14:paraId="3F2AA62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MANITOL SOLUCIÓN INYECTABLE AL 20% CADA ENVASE CONTIENE: MANITOL 50 G ENVASE CON 250 ML.</w:t>
            </w:r>
          </w:p>
        </w:tc>
        <w:tc>
          <w:tcPr>
            <w:tcW w:w="1051" w:type="dxa"/>
            <w:tcBorders>
              <w:top w:val="nil"/>
              <w:left w:val="nil"/>
              <w:bottom w:val="single" w:sz="4" w:space="0" w:color="auto"/>
              <w:right w:val="single" w:sz="4" w:space="0" w:color="auto"/>
            </w:tcBorders>
          </w:tcPr>
          <w:p w14:paraId="0E356B7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50DAEDC" w14:textId="3267DBF7"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42FD8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183</w:t>
            </w:r>
          </w:p>
        </w:tc>
        <w:tc>
          <w:tcPr>
            <w:tcW w:w="0" w:type="auto"/>
            <w:tcBorders>
              <w:top w:val="nil"/>
              <w:left w:val="nil"/>
              <w:bottom w:val="single" w:sz="4" w:space="0" w:color="auto"/>
              <w:right w:val="single" w:sz="4" w:space="0" w:color="auto"/>
            </w:tcBorders>
            <w:shd w:val="clear" w:color="auto" w:fill="auto"/>
            <w:vAlign w:val="center"/>
            <w:hideMark/>
          </w:tcPr>
          <w:p w14:paraId="5F05436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010.000.2136.00</w:t>
            </w:r>
          </w:p>
        </w:tc>
        <w:tc>
          <w:tcPr>
            <w:tcW w:w="7481" w:type="dxa"/>
            <w:tcBorders>
              <w:top w:val="nil"/>
              <w:left w:val="nil"/>
              <w:bottom w:val="single" w:sz="4" w:space="0" w:color="auto"/>
              <w:right w:val="single" w:sz="4" w:space="0" w:color="auto"/>
            </w:tcBorders>
            <w:shd w:val="clear" w:color="auto" w:fill="auto"/>
            <w:vAlign w:val="center"/>
            <w:hideMark/>
          </w:tcPr>
          <w:p w14:paraId="67F820C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MEBENDAZOL. TABLETA CADA TABLETA CONTIENE: MEBENDAZOL 100 MG ENVASE CON 6 TABLETAS.                                                                                                                                                                           </w:t>
            </w:r>
          </w:p>
        </w:tc>
        <w:tc>
          <w:tcPr>
            <w:tcW w:w="1051" w:type="dxa"/>
            <w:tcBorders>
              <w:top w:val="nil"/>
              <w:left w:val="nil"/>
              <w:bottom w:val="single" w:sz="4" w:space="0" w:color="auto"/>
              <w:right w:val="single" w:sz="4" w:space="0" w:color="auto"/>
            </w:tcBorders>
          </w:tcPr>
          <w:p w14:paraId="556E6D9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E1C48F0" w14:textId="08702CE7" w:rsidTr="00F50AA9">
        <w:trPr>
          <w:trHeight w:val="1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F9F57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184</w:t>
            </w:r>
          </w:p>
        </w:tc>
        <w:tc>
          <w:tcPr>
            <w:tcW w:w="0" w:type="auto"/>
            <w:tcBorders>
              <w:top w:val="nil"/>
              <w:left w:val="nil"/>
              <w:bottom w:val="single" w:sz="4" w:space="0" w:color="auto"/>
              <w:right w:val="single" w:sz="4" w:space="0" w:color="auto"/>
            </w:tcBorders>
            <w:shd w:val="clear" w:color="auto" w:fill="auto"/>
            <w:vAlign w:val="center"/>
            <w:hideMark/>
          </w:tcPr>
          <w:p w14:paraId="584B351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010.000.3423.00</w:t>
            </w:r>
          </w:p>
        </w:tc>
        <w:tc>
          <w:tcPr>
            <w:tcW w:w="7481" w:type="dxa"/>
            <w:tcBorders>
              <w:top w:val="nil"/>
              <w:left w:val="nil"/>
              <w:bottom w:val="single" w:sz="4" w:space="0" w:color="auto"/>
              <w:right w:val="single" w:sz="4" w:space="0" w:color="auto"/>
            </w:tcBorders>
            <w:shd w:val="clear" w:color="auto" w:fill="auto"/>
            <w:hideMark/>
          </w:tcPr>
          <w:p w14:paraId="583FAEA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MELOXICAM TABLETA CADA TABLETA CONTIENE: MELOXICAM 15 MG. ENVASE CON 10 TABLETAS.</w:t>
            </w:r>
          </w:p>
        </w:tc>
        <w:tc>
          <w:tcPr>
            <w:tcW w:w="1051" w:type="dxa"/>
            <w:tcBorders>
              <w:top w:val="nil"/>
              <w:left w:val="nil"/>
              <w:bottom w:val="single" w:sz="4" w:space="0" w:color="auto"/>
              <w:right w:val="single" w:sz="4" w:space="0" w:color="auto"/>
            </w:tcBorders>
          </w:tcPr>
          <w:p w14:paraId="52775FF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0672C3E" w14:textId="48A9CD4A"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26D3D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185</w:t>
            </w:r>
          </w:p>
        </w:tc>
        <w:tc>
          <w:tcPr>
            <w:tcW w:w="0" w:type="auto"/>
            <w:tcBorders>
              <w:top w:val="nil"/>
              <w:left w:val="nil"/>
              <w:bottom w:val="single" w:sz="4" w:space="0" w:color="auto"/>
              <w:right w:val="single" w:sz="4" w:space="0" w:color="auto"/>
            </w:tcBorders>
            <w:shd w:val="clear" w:color="auto" w:fill="auto"/>
            <w:vAlign w:val="center"/>
            <w:hideMark/>
          </w:tcPr>
          <w:p w14:paraId="729A935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010.000.5291.00</w:t>
            </w:r>
          </w:p>
        </w:tc>
        <w:tc>
          <w:tcPr>
            <w:tcW w:w="7481" w:type="dxa"/>
            <w:tcBorders>
              <w:top w:val="nil"/>
              <w:left w:val="nil"/>
              <w:bottom w:val="single" w:sz="4" w:space="0" w:color="auto"/>
              <w:right w:val="single" w:sz="4" w:space="0" w:color="auto"/>
            </w:tcBorders>
            <w:shd w:val="clear" w:color="auto" w:fill="auto"/>
            <w:hideMark/>
          </w:tcPr>
          <w:p w14:paraId="2F14149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MEROPENEM SOLUCIÓN INYECTABLE. CADA FRASCO ÁMPULA CON POLVO CONTIENE: MEROPENEM TRIHIDRATADO EQUIVALENTE A 500 MG DE MEROPENEM. ENVASE CON 1 FRASCO ÁMPULA.</w:t>
            </w:r>
          </w:p>
        </w:tc>
        <w:tc>
          <w:tcPr>
            <w:tcW w:w="1051" w:type="dxa"/>
            <w:tcBorders>
              <w:top w:val="nil"/>
              <w:left w:val="nil"/>
              <w:bottom w:val="single" w:sz="4" w:space="0" w:color="auto"/>
              <w:right w:val="single" w:sz="4" w:space="0" w:color="auto"/>
            </w:tcBorders>
          </w:tcPr>
          <w:p w14:paraId="3535770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4BD9CF4" w14:textId="5F2558DB" w:rsidTr="00F50AA9">
        <w:trPr>
          <w:trHeight w:val="14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19074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186</w:t>
            </w:r>
          </w:p>
        </w:tc>
        <w:tc>
          <w:tcPr>
            <w:tcW w:w="0" w:type="auto"/>
            <w:tcBorders>
              <w:top w:val="nil"/>
              <w:left w:val="nil"/>
              <w:bottom w:val="single" w:sz="4" w:space="0" w:color="auto"/>
              <w:right w:val="single" w:sz="4" w:space="0" w:color="auto"/>
            </w:tcBorders>
            <w:shd w:val="clear" w:color="auto" w:fill="auto"/>
            <w:noWrap/>
            <w:vAlign w:val="center"/>
            <w:hideMark/>
          </w:tcPr>
          <w:p w14:paraId="38386CC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010.000.6273.00</w:t>
            </w:r>
          </w:p>
        </w:tc>
        <w:tc>
          <w:tcPr>
            <w:tcW w:w="7481" w:type="dxa"/>
            <w:tcBorders>
              <w:top w:val="nil"/>
              <w:left w:val="nil"/>
              <w:bottom w:val="single" w:sz="4" w:space="0" w:color="auto"/>
              <w:right w:val="single" w:sz="4" w:space="0" w:color="auto"/>
            </w:tcBorders>
            <w:shd w:val="clear" w:color="auto" w:fill="auto"/>
            <w:hideMark/>
          </w:tcPr>
          <w:p w14:paraId="67B20D8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METFORMINA/ GLIBENCLAMIDA. TABLETA CADA TABLETA CONTIENE: CLORHIDRATO DE METFORMINA 500 MG. GLIBENCLAMIDA 2.5 MG ENVASE CON 30 TABLETAS.                                                                                                                      </w:t>
            </w:r>
          </w:p>
        </w:tc>
        <w:tc>
          <w:tcPr>
            <w:tcW w:w="1051" w:type="dxa"/>
            <w:tcBorders>
              <w:top w:val="nil"/>
              <w:left w:val="nil"/>
              <w:bottom w:val="single" w:sz="4" w:space="0" w:color="auto"/>
              <w:right w:val="single" w:sz="4" w:space="0" w:color="auto"/>
            </w:tcBorders>
          </w:tcPr>
          <w:p w14:paraId="36CEC4A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219F641" w14:textId="355B984F"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B1D3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187</w:t>
            </w:r>
          </w:p>
        </w:tc>
        <w:tc>
          <w:tcPr>
            <w:tcW w:w="0" w:type="auto"/>
            <w:tcBorders>
              <w:top w:val="nil"/>
              <w:left w:val="nil"/>
              <w:bottom w:val="single" w:sz="4" w:space="0" w:color="auto"/>
              <w:right w:val="single" w:sz="4" w:space="0" w:color="auto"/>
            </w:tcBorders>
            <w:shd w:val="clear" w:color="auto" w:fill="auto"/>
            <w:vAlign w:val="center"/>
            <w:hideMark/>
          </w:tcPr>
          <w:p w14:paraId="1BDCF2B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040.000.5351.00</w:t>
            </w:r>
          </w:p>
        </w:tc>
        <w:tc>
          <w:tcPr>
            <w:tcW w:w="7481" w:type="dxa"/>
            <w:tcBorders>
              <w:top w:val="nil"/>
              <w:left w:val="nil"/>
              <w:bottom w:val="single" w:sz="4" w:space="0" w:color="auto"/>
              <w:right w:val="single" w:sz="4" w:space="0" w:color="auto"/>
            </w:tcBorders>
            <w:shd w:val="clear" w:color="auto" w:fill="auto"/>
            <w:hideMark/>
          </w:tcPr>
          <w:p w14:paraId="06583C9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METILFENIDATO COMPRIMIDO CADA COMPRIMIDO CONTIENE: CLORHIDRATO DE METILFENIDATO 10 </w:t>
            </w:r>
            <w:proofErr w:type="gramStart"/>
            <w:r w:rsidRPr="002C3321">
              <w:rPr>
                <w:rFonts w:ascii="ColaborateLight" w:eastAsia="Times New Roman" w:hAnsi="ColaborateLight" w:cs="Arial"/>
                <w:sz w:val="18"/>
                <w:szCs w:val="18"/>
                <w:lang w:eastAsia="es-ES"/>
              </w:rPr>
              <w:t>MG.ENVASE</w:t>
            </w:r>
            <w:proofErr w:type="gramEnd"/>
            <w:r w:rsidRPr="002C3321">
              <w:rPr>
                <w:rFonts w:ascii="ColaborateLight" w:eastAsia="Times New Roman" w:hAnsi="ColaborateLight" w:cs="Arial"/>
                <w:sz w:val="18"/>
                <w:szCs w:val="18"/>
                <w:lang w:eastAsia="es-ES"/>
              </w:rPr>
              <w:t xml:space="preserve"> CON 30 COMPRIMIDOS.</w:t>
            </w:r>
          </w:p>
        </w:tc>
        <w:tc>
          <w:tcPr>
            <w:tcW w:w="1051" w:type="dxa"/>
            <w:tcBorders>
              <w:top w:val="nil"/>
              <w:left w:val="nil"/>
              <w:bottom w:val="single" w:sz="4" w:space="0" w:color="auto"/>
              <w:right w:val="single" w:sz="4" w:space="0" w:color="auto"/>
            </w:tcBorders>
          </w:tcPr>
          <w:p w14:paraId="15EECD6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F2E3DE0" w14:textId="054B36A0" w:rsidTr="00F50AA9">
        <w:trPr>
          <w:trHeight w:val="1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08DD5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188</w:t>
            </w:r>
          </w:p>
        </w:tc>
        <w:tc>
          <w:tcPr>
            <w:tcW w:w="0" w:type="auto"/>
            <w:tcBorders>
              <w:top w:val="nil"/>
              <w:left w:val="nil"/>
              <w:bottom w:val="single" w:sz="4" w:space="0" w:color="auto"/>
              <w:right w:val="single" w:sz="4" w:space="0" w:color="auto"/>
            </w:tcBorders>
            <w:shd w:val="clear" w:color="auto" w:fill="auto"/>
            <w:vAlign w:val="center"/>
            <w:hideMark/>
          </w:tcPr>
          <w:p w14:paraId="241F9E7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010.000.0476.00</w:t>
            </w:r>
          </w:p>
        </w:tc>
        <w:tc>
          <w:tcPr>
            <w:tcW w:w="7481" w:type="dxa"/>
            <w:tcBorders>
              <w:top w:val="nil"/>
              <w:left w:val="nil"/>
              <w:bottom w:val="single" w:sz="4" w:space="0" w:color="auto"/>
              <w:right w:val="single" w:sz="4" w:space="0" w:color="auto"/>
            </w:tcBorders>
            <w:shd w:val="clear" w:color="auto" w:fill="auto"/>
            <w:hideMark/>
          </w:tcPr>
          <w:p w14:paraId="6C0ECF2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METILPREDNISOLONA SOLUCIÓN INYECTABLE. CADA FRASCO ÁMPULA CON LIOFILIZADO CONTIENE SUCCINATO SÓDICO DE METILPREDNISOLONA EQUIVALENTE A 500 MG DE METILPREDNISOLONA. ENVASE CON 50 FRASCOS ÁMPULA Y 50 AMPOLLETAS CON 8 ML DE DILUYENTE.</w:t>
            </w:r>
          </w:p>
        </w:tc>
        <w:tc>
          <w:tcPr>
            <w:tcW w:w="1051" w:type="dxa"/>
            <w:tcBorders>
              <w:top w:val="nil"/>
              <w:left w:val="nil"/>
              <w:bottom w:val="single" w:sz="4" w:space="0" w:color="auto"/>
              <w:right w:val="single" w:sz="4" w:space="0" w:color="auto"/>
            </w:tcBorders>
          </w:tcPr>
          <w:p w14:paraId="317B46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5A2273E" w14:textId="61582CE4"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08761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189</w:t>
            </w:r>
          </w:p>
        </w:tc>
        <w:tc>
          <w:tcPr>
            <w:tcW w:w="0" w:type="auto"/>
            <w:tcBorders>
              <w:top w:val="nil"/>
              <w:left w:val="nil"/>
              <w:bottom w:val="single" w:sz="4" w:space="0" w:color="auto"/>
              <w:right w:val="single" w:sz="4" w:space="0" w:color="auto"/>
            </w:tcBorders>
            <w:shd w:val="clear" w:color="auto" w:fill="auto"/>
            <w:vAlign w:val="center"/>
            <w:hideMark/>
          </w:tcPr>
          <w:p w14:paraId="6BA747A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010.000.3433.00</w:t>
            </w:r>
          </w:p>
        </w:tc>
        <w:tc>
          <w:tcPr>
            <w:tcW w:w="7481" w:type="dxa"/>
            <w:tcBorders>
              <w:top w:val="nil"/>
              <w:left w:val="nil"/>
              <w:bottom w:val="single" w:sz="4" w:space="0" w:color="auto"/>
              <w:right w:val="single" w:sz="4" w:space="0" w:color="auto"/>
            </w:tcBorders>
            <w:shd w:val="clear" w:color="auto" w:fill="auto"/>
            <w:hideMark/>
          </w:tcPr>
          <w:p w14:paraId="0B743F0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METILPREDNISOLONA SUSPENSIÓN INYECTABLE. CADA ML CONTIENE: ACETATO DE METILPREDNISOLONA 40 MG. UN FRASCO ÁMPULA CON 2 ML.</w:t>
            </w:r>
          </w:p>
        </w:tc>
        <w:tc>
          <w:tcPr>
            <w:tcW w:w="1051" w:type="dxa"/>
            <w:tcBorders>
              <w:top w:val="nil"/>
              <w:left w:val="nil"/>
              <w:bottom w:val="single" w:sz="4" w:space="0" w:color="auto"/>
              <w:right w:val="single" w:sz="4" w:space="0" w:color="auto"/>
            </w:tcBorders>
          </w:tcPr>
          <w:p w14:paraId="0EBF21C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E49B33" w14:textId="557FF8A1"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C81E2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190</w:t>
            </w:r>
          </w:p>
        </w:tc>
        <w:tc>
          <w:tcPr>
            <w:tcW w:w="0" w:type="auto"/>
            <w:tcBorders>
              <w:top w:val="nil"/>
              <w:left w:val="nil"/>
              <w:bottom w:val="single" w:sz="4" w:space="0" w:color="auto"/>
              <w:right w:val="single" w:sz="4" w:space="0" w:color="auto"/>
            </w:tcBorders>
            <w:shd w:val="clear" w:color="auto" w:fill="auto"/>
            <w:vAlign w:val="center"/>
            <w:hideMark/>
          </w:tcPr>
          <w:p w14:paraId="7038E96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010.000.1243.00</w:t>
            </w:r>
          </w:p>
        </w:tc>
        <w:tc>
          <w:tcPr>
            <w:tcW w:w="7481" w:type="dxa"/>
            <w:tcBorders>
              <w:top w:val="nil"/>
              <w:left w:val="nil"/>
              <w:bottom w:val="single" w:sz="4" w:space="0" w:color="auto"/>
              <w:right w:val="single" w:sz="4" w:space="0" w:color="auto"/>
            </w:tcBorders>
            <w:shd w:val="clear" w:color="auto" w:fill="auto"/>
            <w:hideMark/>
          </w:tcPr>
          <w:p w14:paraId="525FC3B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METOCLOPRAMIDA SOLUCIÓN.  CADA ML CONTIENE: CLORHIDRATO DE METOCLOPRAMIDA 4 MG. ENVASE FRASCO GOTERO CON 20 ML.</w:t>
            </w:r>
          </w:p>
        </w:tc>
        <w:tc>
          <w:tcPr>
            <w:tcW w:w="1051" w:type="dxa"/>
            <w:tcBorders>
              <w:top w:val="nil"/>
              <w:left w:val="nil"/>
              <w:bottom w:val="single" w:sz="4" w:space="0" w:color="auto"/>
              <w:right w:val="single" w:sz="4" w:space="0" w:color="auto"/>
            </w:tcBorders>
          </w:tcPr>
          <w:p w14:paraId="297225C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321988E" w14:textId="1B215091"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22CB3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191</w:t>
            </w:r>
          </w:p>
        </w:tc>
        <w:tc>
          <w:tcPr>
            <w:tcW w:w="0" w:type="auto"/>
            <w:tcBorders>
              <w:top w:val="nil"/>
              <w:left w:val="nil"/>
              <w:bottom w:val="single" w:sz="4" w:space="0" w:color="auto"/>
              <w:right w:val="single" w:sz="4" w:space="0" w:color="auto"/>
            </w:tcBorders>
            <w:shd w:val="clear" w:color="auto" w:fill="auto"/>
            <w:vAlign w:val="center"/>
            <w:hideMark/>
          </w:tcPr>
          <w:p w14:paraId="48DA049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010.000.1242.00</w:t>
            </w:r>
          </w:p>
        </w:tc>
        <w:tc>
          <w:tcPr>
            <w:tcW w:w="7481" w:type="dxa"/>
            <w:tcBorders>
              <w:top w:val="nil"/>
              <w:left w:val="nil"/>
              <w:bottom w:val="single" w:sz="4" w:space="0" w:color="auto"/>
              <w:right w:val="single" w:sz="4" w:space="0" w:color="auto"/>
            </w:tcBorders>
            <w:shd w:val="clear" w:color="auto" w:fill="auto"/>
            <w:vAlign w:val="center"/>
            <w:hideMark/>
          </w:tcPr>
          <w:p w14:paraId="6EEE32D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METOCLOPRAMIDA TABLETA CADA TABLETA CONTIENE: CLORHIDRATO DE METOCLOPRAMIDA </w:t>
            </w:r>
            <w:proofErr w:type="gramStart"/>
            <w:r w:rsidRPr="002C3321">
              <w:rPr>
                <w:rFonts w:ascii="ColaborateLight" w:eastAsia="Times New Roman" w:hAnsi="ColaborateLight" w:cs="Arial"/>
                <w:sz w:val="18"/>
                <w:szCs w:val="18"/>
                <w:lang w:eastAsia="es-ES"/>
              </w:rPr>
              <w:t>10  MG</w:t>
            </w:r>
            <w:proofErr w:type="gramEnd"/>
            <w:r w:rsidRPr="002C3321">
              <w:rPr>
                <w:rFonts w:ascii="ColaborateLight" w:eastAsia="Times New Roman" w:hAnsi="ColaborateLight" w:cs="Arial"/>
                <w:sz w:val="18"/>
                <w:szCs w:val="18"/>
                <w:lang w:eastAsia="es-ES"/>
              </w:rPr>
              <w:t xml:space="preserve"> ENVASE CON 20 TABLETAS.                                                                                                                                                    </w:t>
            </w:r>
          </w:p>
        </w:tc>
        <w:tc>
          <w:tcPr>
            <w:tcW w:w="1051" w:type="dxa"/>
            <w:tcBorders>
              <w:top w:val="nil"/>
              <w:left w:val="nil"/>
              <w:bottom w:val="single" w:sz="4" w:space="0" w:color="auto"/>
              <w:right w:val="single" w:sz="4" w:space="0" w:color="auto"/>
            </w:tcBorders>
          </w:tcPr>
          <w:p w14:paraId="681C806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8B6815D" w14:textId="2876ABF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E664D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192</w:t>
            </w:r>
          </w:p>
        </w:tc>
        <w:tc>
          <w:tcPr>
            <w:tcW w:w="0" w:type="auto"/>
            <w:tcBorders>
              <w:top w:val="nil"/>
              <w:left w:val="nil"/>
              <w:bottom w:val="single" w:sz="4" w:space="0" w:color="auto"/>
              <w:right w:val="single" w:sz="4" w:space="0" w:color="auto"/>
            </w:tcBorders>
            <w:shd w:val="clear" w:color="auto" w:fill="auto"/>
            <w:vAlign w:val="center"/>
            <w:hideMark/>
          </w:tcPr>
          <w:p w14:paraId="73B6689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010.000.1561.00</w:t>
            </w:r>
          </w:p>
        </w:tc>
        <w:tc>
          <w:tcPr>
            <w:tcW w:w="7481" w:type="dxa"/>
            <w:tcBorders>
              <w:top w:val="nil"/>
              <w:left w:val="nil"/>
              <w:bottom w:val="single" w:sz="4" w:space="0" w:color="auto"/>
              <w:right w:val="single" w:sz="4" w:space="0" w:color="auto"/>
            </w:tcBorders>
            <w:shd w:val="clear" w:color="auto" w:fill="auto"/>
            <w:vAlign w:val="center"/>
            <w:hideMark/>
          </w:tcPr>
          <w:p w14:paraId="37D81BF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METRONIDAZOL OVULO O TABLETA VAGINAL CADA OVULO O TABLETA CONTIENE:  METRONIDAZOL 500 MG ENVASE CON 10 OVULOS O TABLETAS.                                                                                                                                     </w:t>
            </w:r>
          </w:p>
        </w:tc>
        <w:tc>
          <w:tcPr>
            <w:tcW w:w="1051" w:type="dxa"/>
            <w:tcBorders>
              <w:top w:val="nil"/>
              <w:left w:val="nil"/>
              <w:bottom w:val="single" w:sz="4" w:space="0" w:color="auto"/>
              <w:right w:val="single" w:sz="4" w:space="0" w:color="auto"/>
            </w:tcBorders>
          </w:tcPr>
          <w:p w14:paraId="6BAFCD3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53703A0" w14:textId="52609072" w:rsidTr="00F50AA9">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8DBF6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193</w:t>
            </w:r>
          </w:p>
        </w:tc>
        <w:tc>
          <w:tcPr>
            <w:tcW w:w="0" w:type="auto"/>
            <w:tcBorders>
              <w:top w:val="nil"/>
              <w:left w:val="nil"/>
              <w:bottom w:val="single" w:sz="4" w:space="0" w:color="auto"/>
              <w:right w:val="single" w:sz="4" w:space="0" w:color="auto"/>
            </w:tcBorders>
            <w:shd w:val="clear" w:color="auto" w:fill="auto"/>
            <w:vAlign w:val="center"/>
            <w:hideMark/>
          </w:tcPr>
          <w:p w14:paraId="34F58F2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010.000.1310.00</w:t>
            </w:r>
          </w:p>
        </w:tc>
        <w:tc>
          <w:tcPr>
            <w:tcW w:w="7481" w:type="dxa"/>
            <w:tcBorders>
              <w:top w:val="nil"/>
              <w:left w:val="nil"/>
              <w:bottom w:val="single" w:sz="4" w:space="0" w:color="auto"/>
              <w:right w:val="single" w:sz="4" w:space="0" w:color="auto"/>
            </w:tcBorders>
            <w:shd w:val="clear" w:color="auto" w:fill="auto"/>
            <w:vAlign w:val="center"/>
            <w:hideMark/>
          </w:tcPr>
          <w:p w14:paraId="4B812A0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METRONIDAZOL SUSPENSION ORAL CADA 5 ML CONTIENEN: BENZOILO DE </w:t>
            </w:r>
            <w:proofErr w:type="gramStart"/>
            <w:r w:rsidRPr="002C3321">
              <w:rPr>
                <w:rFonts w:ascii="ColaborateLight" w:eastAsia="Times New Roman" w:hAnsi="ColaborateLight" w:cs="Arial"/>
                <w:sz w:val="18"/>
                <w:szCs w:val="18"/>
                <w:lang w:eastAsia="es-ES"/>
              </w:rPr>
              <w:t>METRONIDAZOL  EQUIVALENTE</w:t>
            </w:r>
            <w:proofErr w:type="gramEnd"/>
            <w:r w:rsidRPr="002C3321">
              <w:rPr>
                <w:rFonts w:ascii="ColaborateLight" w:eastAsia="Times New Roman" w:hAnsi="ColaborateLight" w:cs="Arial"/>
                <w:sz w:val="18"/>
                <w:szCs w:val="18"/>
                <w:lang w:eastAsia="es-ES"/>
              </w:rPr>
              <w:t xml:space="preserve"> A 250 MG DE METRONIDAZOL. ENVASE CON 120 ML Y DOSIFICADOR.                                                                                                            </w:t>
            </w:r>
          </w:p>
        </w:tc>
        <w:tc>
          <w:tcPr>
            <w:tcW w:w="1051" w:type="dxa"/>
            <w:tcBorders>
              <w:top w:val="nil"/>
              <w:left w:val="nil"/>
              <w:bottom w:val="single" w:sz="4" w:space="0" w:color="auto"/>
              <w:right w:val="single" w:sz="4" w:space="0" w:color="auto"/>
            </w:tcBorders>
          </w:tcPr>
          <w:p w14:paraId="5D923AC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B684E64" w14:textId="4DE4FA0B"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92CED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194</w:t>
            </w:r>
          </w:p>
        </w:tc>
        <w:tc>
          <w:tcPr>
            <w:tcW w:w="0" w:type="auto"/>
            <w:tcBorders>
              <w:top w:val="nil"/>
              <w:left w:val="nil"/>
              <w:bottom w:val="single" w:sz="4" w:space="0" w:color="auto"/>
              <w:right w:val="single" w:sz="4" w:space="0" w:color="auto"/>
            </w:tcBorders>
            <w:shd w:val="clear" w:color="auto" w:fill="auto"/>
            <w:vAlign w:val="center"/>
            <w:hideMark/>
          </w:tcPr>
          <w:p w14:paraId="0D16E7E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010.000.1308.01</w:t>
            </w:r>
          </w:p>
        </w:tc>
        <w:tc>
          <w:tcPr>
            <w:tcW w:w="7481" w:type="dxa"/>
            <w:tcBorders>
              <w:top w:val="nil"/>
              <w:left w:val="nil"/>
              <w:bottom w:val="single" w:sz="4" w:space="0" w:color="auto"/>
              <w:right w:val="single" w:sz="4" w:space="0" w:color="auto"/>
            </w:tcBorders>
            <w:shd w:val="clear" w:color="auto" w:fill="auto"/>
            <w:vAlign w:val="center"/>
            <w:hideMark/>
          </w:tcPr>
          <w:p w14:paraId="42CB46C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METRONIDAZOL TABLETA CADA TABLETA CONTIENE: METRONIDAZOL 500 MG ENVASE CON </w:t>
            </w:r>
            <w:proofErr w:type="gramStart"/>
            <w:r w:rsidRPr="002C3321">
              <w:rPr>
                <w:rFonts w:ascii="ColaborateLight" w:eastAsia="Times New Roman" w:hAnsi="ColaborateLight" w:cs="Arial"/>
                <w:sz w:val="18"/>
                <w:szCs w:val="18"/>
                <w:lang w:eastAsia="es-ES"/>
              </w:rPr>
              <w:t>30  TABLETAS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6459627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5095E80" w14:textId="542373B4"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9407F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195</w:t>
            </w:r>
          </w:p>
        </w:tc>
        <w:tc>
          <w:tcPr>
            <w:tcW w:w="0" w:type="auto"/>
            <w:tcBorders>
              <w:top w:val="nil"/>
              <w:left w:val="nil"/>
              <w:bottom w:val="single" w:sz="4" w:space="0" w:color="auto"/>
              <w:right w:val="single" w:sz="4" w:space="0" w:color="auto"/>
            </w:tcBorders>
            <w:shd w:val="clear" w:color="auto" w:fill="auto"/>
            <w:vAlign w:val="center"/>
            <w:hideMark/>
          </w:tcPr>
          <w:p w14:paraId="3902DDC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010.000.0891.00</w:t>
            </w:r>
          </w:p>
        </w:tc>
        <w:tc>
          <w:tcPr>
            <w:tcW w:w="7481" w:type="dxa"/>
            <w:tcBorders>
              <w:top w:val="nil"/>
              <w:left w:val="nil"/>
              <w:bottom w:val="single" w:sz="4" w:space="0" w:color="auto"/>
              <w:right w:val="single" w:sz="4" w:space="0" w:color="auto"/>
            </w:tcBorders>
            <w:shd w:val="clear" w:color="auto" w:fill="auto"/>
            <w:vAlign w:val="center"/>
            <w:hideMark/>
          </w:tcPr>
          <w:p w14:paraId="3E02307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MICONAZOL CREMA CADA GRAMO CONTIENE: NITRATO DE MICONAZOL 20 MG ENVASE CON </w:t>
            </w:r>
            <w:proofErr w:type="gramStart"/>
            <w:r w:rsidRPr="002C3321">
              <w:rPr>
                <w:rFonts w:ascii="ColaborateLight" w:eastAsia="Times New Roman" w:hAnsi="ColaborateLight" w:cs="Arial"/>
                <w:sz w:val="18"/>
                <w:szCs w:val="18"/>
                <w:lang w:eastAsia="es-ES"/>
              </w:rPr>
              <w:t>20  G.</w:t>
            </w:r>
            <w:proofErr w:type="gramEnd"/>
          </w:p>
        </w:tc>
        <w:tc>
          <w:tcPr>
            <w:tcW w:w="1051" w:type="dxa"/>
            <w:tcBorders>
              <w:top w:val="nil"/>
              <w:left w:val="nil"/>
              <w:bottom w:val="single" w:sz="4" w:space="0" w:color="auto"/>
              <w:right w:val="single" w:sz="4" w:space="0" w:color="auto"/>
            </w:tcBorders>
          </w:tcPr>
          <w:p w14:paraId="6F1A9F9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0A5D013" w14:textId="6B6A91CB"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7B539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196</w:t>
            </w:r>
          </w:p>
        </w:tc>
        <w:tc>
          <w:tcPr>
            <w:tcW w:w="0" w:type="auto"/>
            <w:tcBorders>
              <w:top w:val="nil"/>
              <w:left w:val="nil"/>
              <w:bottom w:val="single" w:sz="4" w:space="0" w:color="auto"/>
              <w:right w:val="single" w:sz="4" w:space="0" w:color="auto"/>
            </w:tcBorders>
            <w:shd w:val="clear" w:color="auto" w:fill="auto"/>
            <w:vAlign w:val="center"/>
            <w:hideMark/>
          </w:tcPr>
          <w:p w14:paraId="2D42310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040.000.2103.00</w:t>
            </w:r>
          </w:p>
        </w:tc>
        <w:tc>
          <w:tcPr>
            <w:tcW w:w="7481" w:type="dxa"/>
            <w:tcBorders>
              <w:top w:val="nil"/>
              <w:left w:val="nil"/>
              <w:bottom w:val="single" w:sz="4" w:space="0" w:color="auto"/>
              <w:right w:val="single" w:sz="4" w:space="0" w:color="auto"/>
            </w:tcBorders>
            <w:shd w:val="clear" w:color="auto" w:fill="auto"/>
            <w:hideMark/>
          </w:tcPr>
          <w:p w14:paraId="5F5EBDD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MORFINA SOLUCIÓN INYECTABLE. CADA AMPOLLETA CONTIENE: SULFATO DE MORFINA 10 MG. ENVASE CON 5 AMPOLLETAS.</w:t>
            </w:r>
          </w:p>
        </w:tc>
        <w:tc>
          <w:tcPr>
            <w:tcW w:w="1051" w:type="dxa"/>
            <w:tcBorders>
              <w:top w:val="nil"/>
              <w:left w:val="nil"/>
              <w:bottom w:val="single" w:sz="4" w:space="0" w:color="auto"/>
              <w:right w:val="single" w:sz="4" w:space="0" w:color="auto"/>
            </w:tcBorders>
          </w:tcPr>
          <w:p w14:paraId="7267FC7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A468A52" w14:textId="1A4DA52C"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2C431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197</w:t>
            </w:r>
          </w:p>
        </w:tc>
        <w:tc>
          <w:tcPr>
            <w:tcW w:w="0" w:type="auto"/>
            <w:tcBorders>
              <w:top w:val="nil"/>
              <w:left w:val="nil"/>
              <w:bottom w:val="single" w:sz="4" w:space="0" w:color="auto"/>
              <w:right w:val="single" w:sz="4" w:space="0" w:color="auto"/>
            </w:tcBorders>
            <w:shd w:val="clear" w:color="auto" w:fill="auto"/>
            <w:vAlign w:val="center"/>
            <w:hideMark/>
          </w:tcPr>
          <w:p w14:paraId="3117A40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040.000.2102.00</w:t>
            </w:r>
          </w:p>
        </w:tc>
        <w:tc>
          <w:tcPr>
            <w:tcW w:w="7481" w:type="dxa"/>
            <w:tcBorders>
              <w:top w:val="nil"/>
              <w:left w:val="nil"/>
              <w:bottom w:val="single" w:sz="4" w:space="0" w:color="auto"/>
              <w:right w:val="single" w:sz="4" w:space="0" w:color="auto"/>
            </w:tcBorders>
            <w:shd w:val="clear" w:color="auto" w:fill="auto"/>
            <w:hideMark/>
          </w:tcPr>
          <w:p w14:paraId="72FD4B8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MORFINA SOLUCIÓN INYECTABLE. CADA AMPOLLETA CONTIENE: SULFATO DE MORFINA PENTAHIDRATADA 50 MG. ENVASE CON 1 AMPOLLETA CON 2.0 ML.</w:t>
            </w:r>
          </w:p>
        </w:tc>
        <w:tc>
          <w:tcPr>
            <w:tcW w:w="1051" w:type="dxa"/>
            <w:tcBorders>
              <w:top w:val="nil"/>
              <w:left w:val="nil"/>
              <w:bottom w:val="single" w:sz="4" w:space="0" w:color="auto"/>
              <w:right w:val="single" w:sz="4" w:space="0" w:color="auto"/>
            </w:tcBorders>
          </w:tcPr>
          <w:p w14:paraId="2FC63C2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00E4393" w14:textId="62FECD0E" w:rsidTr="00F50AA9">
        <w:trPr>
          <w:trHeight w:val="1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3572B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198</w:t>
            </w:r>
          </w:p>
        </w:tc>
        <w:tc>
          <w:tcPr>
            <w:tcW w:w="0" w:type="auto"/>
            <w:tcBorders>
              <w:top w:val="nil"/>
              <w:left w:val="nil"/>
              <w:bottom w:val="single" w:sz="4" w:space="0" w:color="auto"/>
              <w:right w:val="single" w:sz="4" w:space="0" w:color="auto"/>
            </w:tcBorders>
            <w:shd w:val="clear" w:color="auto" w:fill="auto"/>
            <w:vAlign w:val="center"/>
            <w:hideMark/>
          </w:tcPr>
          <w:p w14:paraId="407F756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040.000.4029.00</w:t>
            </w:r>
          </w:p>
        </w:tc>
        <w:tc>
          <w:tcPr>
            <w:tcW w:w="7481" w:type="dxa"/>
            <w:tcBorders>
              <w:top w:val="nil"/>
              <w:left w:val="nil"/>
              <w:bottom w:val="single" w:sz="4" w:space="0" w:color="auto"/>
              <w:right w:val="single" w:sz="4" w:space="0" w:color="auto"/>
            </w:tcBorders>
            <w:shd w:val="clear" w:color="auto" w:fill="auto"/>
            <w:hideMark/>
          </w:tcPr>
          <w:p w14:paraId="74C6F76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MORFINA TABLETA CADA TABLETA CONTIENE: SULFATO DE MORFINA PENTAHIDRATADO EQUIVALENTE A 30 MG DE SULFATO DE MORFINA ENVASE CON 20 TABLETAS.</w:t>
            </w:r>
          </w:p>
        </w:tc>
        <w:tc>
          <w:tcPr>
            <w:tcW w:w="1051" w:type="dxa"/>
            <w:tcBorders>
              <w:top w:val="nil"/>
              <w:left w:val="nil"/>
              <w:bottom w:val="single" w:sz="4" w:space="0" w:color="auto"/>
              <w:right w:val="single" w:sz="4" w:space="0" w:color="auto"/>
            </w:tcBorders>
          </w:tcPr>
          <w:p w14:paraId="640D7BF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9A33962" w14:textId="74595917" w:rsidTr="00F50AA9">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431C5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199</w:t>
            </w:r>
          </w:p>
        </w:tc>
        <w:tc>
          <w:tcPr>
            <w:tcW w:w="0" w:type="auto"/>
            <w:tcBorders>
              <w:top w:val="nil"/>
              <w:left w:val="nil"/>
              <w:bottom w:val="single" w:sz="4" w:space="0" w:color="auto"/>
              <w:right w:val="single" w:sz="4" w:space="0" w:color="auto"/>
            </w:tcBorders>
            <w:shd w:val="clear" w:color="auto" w:fill="auto"/>
            <w:vAlign w:val="center"/>
            <w:hideMark/>
          </w:tcPr>
          <w:p w14:paraId="3FA4244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010.000.5383.00</w:t>
            </w:r>
          </w:p>
        </w:tc>
        <w:tc>
          <w:tcPr>
            <w:tcW w:w="7481" w:type="dxa"/>
            <w:tcBorders>
              <w:top w:val="nil"/>
              <w:left w:val="nil"/>
              <w:bottom w:val="single" w:sz="4" w:space="0" w:color="auto"/>
              <w:right w:val="single" w:sz="4" w:space="0" w:color="auto"/>
            </w:tcBorders>
            <w:shd w:val="clear" w:color="auto" w:fill="auto"/>
            <w:vAlign w:val="center"/>
            <w:hideMark/>
          </w:tcPr>
          <w:p w14:paraId="17119C3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MULTIVITAMINAS (POLIVITAMINAS) Y MINERALES. JARABE. CADA 5 ML CONTIENEN: VITAMINA A 2 500 UI. VITAMINA D2 200 UI. VITAMINA E 15.0 MG. VITAMINA C 60.0 MG. TIAMINA 1.05 MG. RIBOFLAVINA 1.2 MG. PIRIDOXINA 1.05 MG. CIANOCOBALAMINA                            </w:t>
            </w:r>
          </w:p>
        </w:tc>
        <w:tc>
          <w:tcPr>
            <w:tcW w:w="1051" w:type="dxa"/>
            <w:tcBorders>
              <w:top w:val="nil"/>
              <w:left w:val="nil"/>
              <w:bottom w:val="single" w:sz="4" w:space="0" w:color="auto"/>
              <w:right w:val="single" w:sz="4" w:space="0" w:color="auto"/>
            </w:tcBorders>
          </w:tcPr>
          <w:p w14:paraId="22BBC78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07A519" w14:textId="18E38AB3" w:rsidTr="00F50AA9">
        <w:trPr>
          <w:trHeight w:val="30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D360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200</w:t>
            </w:r>
          </w:p>
        </w:tc>
        <w:tc>
          <w:tcPr>
            <w:tcW w:w="0" w:type="auto"/>
            <w:tcBorders>
              <w:top w:val="nil"/>
              <w:left w:val="nil"/>
              <w:bottom w:val="single" w:sz="4" w:space="0" w:color="auto"/>
              <w:right w:val="single" w:sz="4" w:space="0" w:color="auto"/>
            </w:tcBorders>
            <w:shd w:val="clear" w:color="auto" w:fill="auto"/>
            <w:vAlign w:val="center"/>
            <w:hideMark/>
          </w:tcPr>
          <w:p w14:paraId="326F553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010.000.5384.00</w:t>
            </w:r>
          </w:p>
        </w:tc>
        <w:tc>
          <w:tcPr>
            <w:tcW w:w="7481" w:type="dxa"/>
            <w:tcBorders>
              <w:top w:val="nil"/>
              <w:left w:val="nil"/>
              <w:bottom w:val="single" w:sz="4" w:space="0" w:color="auto"/>
              <w:right w:val="single" w:sz="4" w:space="0" w:color="auto"/>
            </w:tcBorders>
            <w:shd w:val="clear" w:color="auto" w:fill="auto"/>
            <w:hideMark/>
          </w:tcPr>
          <w:p w14:paraId="7424ACD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MULTIVITAMINAS SOLUCIÓN INYECTABLE ADULTO. CADA FRASCO ÁMPULA CON LIOFILIZADO CONTIENE: RETINOL (VITAMINA A) 3300.0 U COLECALCIFEROL (VITAMINA D3) 200.0 U ACETATO DE TOCOFEROL (VITAMINA E) 10.0 U NICOTINAMIDA 40.0 MG RIBOFLAVINA 3.6 MG CLORHIDRATO DE PIRIDOXINA EQUIVALENTE A 4.0 MG DE PIRIDOXIMA DEXPANTENOL EQUIVALENTE A 15.0 MG DE ACIDO PANTOTENICO CLORHIDRATO DE TIAMINA, EQUIVALENTE A 3.0 MG DE TIAMINA ACIDO ASCORBICO 100.0 MG, BIOTINA 0.060 MG, CIANOCOBALAMINA 0.005 MG, ACIDO FOLICO 0.400 </w:t>
            </w:r>
            <w:r w:rsidRPr="002C3321">
              <w:rPr>
                <w:rFonts w:ascii="ColaborateLight" w:eastAsia="Times New Roman" w:hAnsi="ColaborateLight" w:cs="Arial"/>
                <w:sz w:val="18"/>
                <w:szCs w:val="18"/>
                <w:lang w:eastAsia="es-ES"/>
              </w:rPr>
              <w:lastRenderedPageBreak/>
              <w:t>MG.  ENVASE CON UN FRASCO ÁMPULA Y DILUYENTE DE 5 ML.</w:t>
            </w:r>
          </w:p>
        </w:tc>
        <w:tc>
          <w:tcPr>
            <w:tcW w:w="1051" w:type="dxa"/>
            <w:tcBorders>
              <w:top w:val="nil"/>
              <w:left w:val="nil"/>
              <w:bottom w:val="single" w:sz="4" w:space="0" w:color="auto"/>
              <w:right w:val="single" w:sz="4" w:space="0" w:color="auto"/>
            </w:tcBorders>
          </w:tcPr>
          <w:p w14:paraId="6C4CAF0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5FF844A" w14:textId="54E34348" w:rsidTr="00F50AA9">
        <w:trPr>
          <w:trHeight w:val="34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5586A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201</w:t>
            </w:r>
          </w:p>
        </w:tc>
        <w:tc>
          <w:tcPr>
            <w:tcW w:w="0" w:type="auto"/>
            <w:tcBorders>
              <w:top w:val="nil"/>
              <w:left w:val="nil"/>
              <w:bottom w:val="single" w:sz="4" w:space="0" w:color="auto"/>
              <w:right w:val="single" w:sz="4" w:space="0" w:color="auto"/>
            </w:tcBorders>
            <w:shd w:val="clear" w:color="auto" w:fill="auto"/>
            <w:vAlign w:val="center"/>
            <w:hideMark/>
          </w:tcPr>
          <w:p w14:paraId="5A1A7A1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010.000.5385.00</w:t>
            </w:r>
          </w:p>
        </w:tc>
        <w:tc>
          <w:tcPr>
            <w:tcW w:w="7481" w:type="dxa"/>
            <w:tcBorders>
              <w:top w:val="nil"/>
              <w:left w:val="nil"/>
              <w:bottom w:val="single" w:sz="4" w:space="0" w:color="auto"/>
              <w:right w:val="single" w:sz="4" w:space="0" w:color="auto"/>
            </w:tcBorders>
            <w:shd w:val="clear" w:color="auto" w:fill="auto"/>
            <w:hideMark/>
          </w:tcPr>
          <w:p w14:paraId="44CADFF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MULTIVITAMINAS SOLUCIÓN INYECTABLE INFANTIL. CADA FRASCO ÁMPULA CON LIOFILIZADOCONTIENE: RETINOL (VITAMINA A) 2000.0 UI, COLECALCIFEROL (VITAMINA D TRES) 200.0 UI, ACETATO DE ALFA TOCOFEROL (VITAMINA E) 7.0 UI, NICOTINAMIDA 17.0 MG, RIBOFLAVINA 1.4 MG, CLORHIDRATO DE PIRIDOXINA EQUIVALENTE A 1.0 MG, DE PIRIDOXIMA DEXPANTENO EQUIVALENTE A 5.0 MG. DE ACIDO PANTOTENICO CLORHIDRATO DE TIAMINA EQUIVALENTE A 1.2 MG DE TIAMINA, ACIDO ASCORBICO 80.0 MG, BIOTINA 0.02 MG CIANOCOBALAMINA 0.001 MG, ACIDO FOLICO 0.14 MG, VITAMINA K 0.2 </w:t>
            </w:r>
            <w:proofErr w:type="gramStart"/>
            <w:r w:rsidRPr="002C3321">
              <w:rPr>
                <w:rFonts w:ascii="ColaborateLight" w:eastAsia="Times New Roman" w:hAnsi="ColaborateLight" w:cs="Arial"/>
                <w:sz w:val="18"/>
                <w:szCs w:val="18"/>
                <w:lang w:eastAsia="es-ES"/>
              </w:rPr>
              <w:t>MG .</w:t>
            </w:r>
            <w:proofErr w:type="gramEnd"/>
            <w:r w:rsidRPr="002C3321">
              <w:rPr>
                <w:rFonts w:ascii="ColaborateLight" w:eastAsia="Times New Roman" w:hAnsi="ColaborateLight" w:cs="Arial"/>
                <w:sz w:val="18"/>
                <w:szCs w:val="18"/>
                <w:lang w:eastAsia="es-ES"/>
              </w:rPr>
              <w:t xml:space="preserve"> ENVASE CON 1 FRASCO ÁMPULA Y 1 AMPOLLETA CON 5 ML DE DILUYENTE.</w:t>
            </w:r>
          </w:p>
        </w:tc>
        <w:tc>
          <w:tcPr>
            <w:tcW w:w="1051" w:type="dxa"/>
            <w:tcBorders>
              <w:top w:val="nil"/>
              <w:left w:val="nil"/>
              <w:bottom w:val="single" w:sz="4" w:space="0" w:color="auto"/>
              <w:right w:val="single" w:sz="4" w:space="0" w:color="auto"/>
            </w:tcBorders>
          </w:tcPr>
          <w:p w14:paraId="2D9913B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FD29926" w14:textId="64966FA1"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2D82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202</w:t>
            </w:r>
          </w:p>
        </w:tc>
        <w:tc>
          <w:tcPr>
            <w:tcW w:w="0" w:type="auto"/>
            <w:tcBorders>
              <w:top w:val="nil"/>
              <w:left w:val="nil"/>
              <w:bottom w:val="single" w:sz="4" w:space="0" w:color="auto"/>
              <w:right w:val="single" w:sz="4" w:space="0" w:color="auto"/>
            </w:tcBorders>
            <w:shd w:val="clear" w:color="auto" w:fill="auto"/>
            <w:vAlign w:val="center"/>
            <w:hideMark/>
          </w:tcPr>
          <w:p w14:paraId="04AA749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010.000.2804.00</w:t>
            </w:r>
          </w:p>
        </w:tc>
        <w:tc>
          <w:tcPr>
            <w:tcW w:w="7481" w:type="dxa"/>
            <w:tcBorders>
              <w:top w:val="nil"/>
              <w:left w:val="nil"/>
              <w:bottom w:val="single" w:sz="4" w:space="0" w:color="auto"/>
              <w:right w:val="single" w:sz="4" w:space="0" w:color="auto"/>
            </w:tcBorders>
            <w:shd w:val="clear" w:color="auto" w:fill="auto"/>
            <w:vAlign w:val="center"/>
            <w:hideMark/>
          </w:tcPr>
          <w:p w14:paraId="1A48398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NAFAZOLINA SOLUCION OFTALMICA CADA ML CONTIENE: CLORHIDRATO DE NAFAZOLINA 1 MG   ENVASE CON GOTERO INTEGRAL CON 15 ML.                                                                                                                                        </w:t>
            </w:r>
          </w:p>
        </w:tc>
        <w:tc>
          <w:tcPr>
            <w:tcW w:w="1051" w:type="dxa"/>
            <w:tcBorders>
              <w:top w:val="nil"/>
              <w:left w:val="nil"/>
              <w:bottom w:val="single" w:sz="4" w:space="0" w:color="auto"/>
              <w:right w:val="single" w:sz="4" w:space="0" w:color="auto"/>
            </w:tcBorders>
          </w:tcPr>
          <w:p w14:paraId="7A45620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2788C81" w14:textId="52CDBD7E"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4A22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203</w:t>
            </w:r>
          </w:p>
        </w:tc>
        <w:tc>
          <w:tcPr>
            <w:tcW w:w="0" w:type="auto"/>
            <w:tcBorders>
              <w:top w:val="nil"/>
              <w:left w:val="nil"/>
              <w:bottom w:val="single" w:sz="4" w:space="0" w:color="auto"/>
              <w:right w:val="single" w:sz="4" w:space="0" w:color="auto"/>
            </w:tcBorders>
            <w:shd w:val="clear" w:color="auto" w:fill="auto"/>
            <w:vAlign w:val="center"/>
            <w:hideMark/>
          </w:tcPr>
          <w:p w14:paraId="1023A7F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040.000.0132.01</w:t>
            </w:r>
          </w:p>
        </w:tc>
        <w:tc>
          <w:tcPr>
            <w:tcW w:w="7481" w:type="dxa"/>
            <w:tcBorders>
              <w:top w:val="nil"/>
              <w:left w:val="nil"/>
              <w:bottom w:val="single" w:sz="4" w:space="0" w:color="auto"/>
              <w:right w:val="single" w:sz="4" w:space="0" w:color="auto"/>
            </w:tcBorders>
            <w:shd w:val="clear" w:color="auto" w:fill="auto"/>
            <w:hideMark/>
          </w:tcPr>
          <w:p w14:paraId="42F0945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NALBUFINA SOLUCIÓN INYECTABLE. CADA AMPOLLETA CONTIENE: CLORHIDRATO DE NALBUFINA 10 MG. ENVASE CON 5 AMPOLLETAS CON 1 ML.</w:t>
            </w:r>
          </w:p>
        </w:tc>
        <w:tc>
          <w:tcPr>
            <w:tcW w:w="1051" w:type="dxa"/>
            <w:tcBorders>
              <w:top w:val="nil"/>
              <w:left w:val="nil"/>
              <w:bottom w:val="single" w:sz="4" w:space="0" w:color="auto"/>
              <w:right w:val="single" w:sz="4" w:space="0" w:color="auto"/>
            </w:tcBorders>
          </w:tcPr>
          <w:p w14:paraId="39EB71C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64EAFC9" w14:textId="187995F3"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B2E6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204</w:t>
            </w:r>
          </w:p>
        </w:tc>
        <w:tc>
          <w:tcPr>
            <w:tcW w:w="0" w:type="auto"/>
            <w:tcBorders>
              <w:top w:val="nil"/>
              <w:left w:val="nil"/>
              <w:bottom w:val="single" w:sz="4" w:space="0" w:color="auto"/>
              <w:right w:val="single" w:sz="4" w:space="0" w:color="auto"/>
            </w:tcBorders>
            <w:shd w:val="clear" w:color="auto" w:fill="auto"/>
            <w:vAlign w:val="center"/>
            <w:hideMark/>
          </w:tcPr>
          <w:p w14:paraId="3B4AAB2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040.000.0302.00</w:t>
            </w:r>
          </w:p>
        </w:tc>
        <w:tc>
          <w:tcPr>
            <w:tcW w:w="7481" w:type="dxa"/>
            <w:tcBorders>
              <w:top w:val="nil"/>
              <w:left w:val="nil"/>
              <w:bottom w:val="single" w:sz="4" w:space="0" w:color="auto"/>
              <w:right w:val="single" w:sz="4" w:space="0" w:color="auto"/>
            </w:tcBorders>
            <w:shd w:val="clear" w:color="auto" w:fill="auto"/>
            <w:hideMark/>
          </w:tcPr>
          <w:p w14:paraId="3A944CA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NALOXONA  SOLUCIÓN</w:t>
            </w:r>
            <w:proofErr w:type="gramEnd"/>
            <w:r w:rsidRPr="002C3321">
              <w:rPr>
                <w:rFonts w:ascii="ColaborateLight" w:eastAsia="Times New Roman" w:hAnsi="ColaborateLight" w:cs="Arial"/>
                <w:sz w:val="18"/>
                <w:szCs w:val="18"/>
                <w:lang w:eastAsia="es-ES"/>
              </w:rPr>
              <w:t xml:space="preserve"> INYECTABLE. CADA AMPOLLETA CONTIENE: CLOHIDRATO DE NALOXONA 0.4 MG. ENVASE CON 10 AMPOLLETAS CON 1 ML. </w:t>
            </w:r>
          </w:p>
        </w:tc>
        <w:tc>
          <w:tcPr>
            <w:tcW w:w="1051" w:type="dxa"/>
            <w:tcBorders>
              <w:top w:val="nil"/>
              <w:left w:val="nil"/>
              <w:bottom w:val="single" w:sz="4" w:space="0" w:color="auto"/>
              <w:right w:val="single" w:sz="4" w:space="0" w:color="auto"/>
            </w:tcBorders>
          </w:tcPr>
          <w:p w14:paraId="0B7A41E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28F1ED4" w14:textId="6C3EFE5A" w:rsidTr="00F50AA9">
        <w:trPr>
          <w:trHeight w:val="1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AA68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205</w:t>
            </w:r>
          </w:p>
        </w:tc>
        <w:tc>
          <w:tcPr>
            <w:tcW w:w="0" w:type="auto"/>
            <w:tcBorders>
              <w:top w:val="nil"/>
              <w:left w:val="nil"/>
              <w:bottom w:val="single" w:sz="4" w:space="0" w:color="auto"/>
              <w:right w:val="single" w:sz="4" w:space="0" w:color="auto"/>
            </w:tcBorders>
            <w:shd w:val="clear" w:color="auto" w:fill="auto"/>
            <w:vAlign w:val="center"/>
            <w:hideMark/>
          </w:tcPr>
          <w:p w14:paraId="5A939A8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010.000.3407.00</w:t>
            </w:r>
          </w:p>
        </w:tc>
        <w:tc>
          <w:tcPr>
            <w:tcW w:w="7481" w:type="dxa"/>
            <w:tcBorders>
              <w:top w:val="nil"/>
              <w:left w:val="nil"/>
              <w:bottom w:val="single" w:sz="4" w:space="0" w:color="auto"/>
              <w:right w:val="single" w:sz="4" w:space="0" w:color="auto"/>
            </w:tcBorders>
            <w:shd w:val="clear" w:color="auto" w:fill="auto"/>
            <w:vAlign w:val="center"/>
            <w:hideMark/>
          </w:tcPr>
          <w:p w14:paraId="6B9D09D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NAPROXENO TABLETA CADA TABLETA CONTIENE: NAPROXENO 250 MG ENVASE CON 30   TABLETAS.                                                                                                                                                                           </w:t>
            </w:r>
          </w:p>
        </w:tc>
        <w:tc>
          <w:tcPr>
            <w:tcW w:w="1051" w:type="dxa"/>
            <w:tcBorders>
              <w:top w:val="nil"/>
              <w:left w:val="nil"/>
              <w:bottom w:val="single" w:sz="4" w:space="0" w:color="auto"/>
              <w:right w:val="single" w:sz="4" w:space="0" w:color="auto"/>
            </w:tcBorders>
          </w:tcPr>
          <w:p w14:paraId="47B0AED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00AA199" w14:textId="602F65F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E549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206</w:t>
            </w:r>
          </w:p>
        </w:tc>
        <w:tc>
          <w:tcPr>
            <w:tcW w:w="0" w:type="auto"/>
            <w:tcBorders>
              <w:top w:val="nil"/>
              <w:left w:val="nil"/>
              <w:bottom w:val="single" w:sz="4" w:space="0" w:color="auto"/>
              <w:right w:val="single" w:sz="4" w:space="0" w:color="auto"/>
            </w:tcBorders>
            <w:shd w:val="clear" w:color="auto" w:fill="auto"/>
            <w:vAlign w:val="center"/>
            <w:hideMark/>
          </w:tcPr>
          <w:p w14:paraId="20206A8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010.000.3419.00</w:t>
            </w:r>
          </w:p>
        </w:tc>
        <w:tc>
          <w:tcPr>
            <w:tcW w:w="7481" w:type="dxa"/>
            <w:tcBorders>
              <w:top w:val="nil"/>
              <w:left w:val="nil"/>
              <w:bottom w:val="single" w:sz="4" w:space="0" w:color="auto"/>
              <w:right w:val="single" w:sz="4" w:space="0" w:color="auto"/>
            </w:tcBorders>
            <w:shd w:val="clear" w:color="auto" w:fill="auto"/>
            <w:vAlign w:val="center"/>
            <w:hideMark/>
          </w:tcPr>
          <w:p w14:paraId="16A3413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NAPROXENO. SUSPENSION ORAL CADA 5 ML CONTIENEN: NAPROXENO 125 MG ENVASE CON 100 ML.                                                                                                                                                                           </w:t>
            </w:r>
          </w:p>
        </w:tc>
        <w:tc>
          <w:tcPr>
            <w:tcW w:w="1051" w:type="dxa"/>
            <w:tcBorders>
              <w:top w:val="nil"/>
              <w:left w:val="nil"/>
              <w:bottom w:val="single" w:sz="4" w:space="0" w:color="auto"/>
              <w:right w:val="single" w:sz="4" w:space="0" w:color="auto"/>
            </w:tcBorders>
          </w:tcPr>
          <w:p w14:paraId="156766A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4A3F92D" w14:textId="3AD92DA4" w:rsidTr="00F50AA9">
        <w:trPr>
          <w:trHeight w:val="2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6154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207</w:t>
            </w:r>
          </w:p>
        </w:tc>
        <w:tc>
          <w:tcPr>
            <w:tcW w:w="0" w:type="auto"/>
            <w:tcBorders>
              <w:top w:val="nil"/>
              <w:left w:val="nil"/>
              <w:bottom w:val="single" w:sz="4" w:space="0" w:color="auto"/>
              <w:right w:val="single" w:sz="4" w:space="0" w:color="auto"/>
            </w:tcBorders>
            <w:shd w:val="clear" w:color="auto" w:fill="auto"/>
            <w:vAlign w:val="center"/>
            <w:hideMark/>
          </w:tcPr>
          <w:p w14:paraId="4FCBA64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010.000.2823.00</w:t>
            </w:r>
          </w:p>
        </w:tc>
        <w:tc>
          <w:tcPr>
            <w:tcW w:w="7481" w:type="dxa"/>
            <w:tcBorders>
              <w:top w:val="nil"/>
              <w:left w:val="nil"/>
              <w:bottom w:val="single" w:sz="4" w:space="0" w:color="auto"/>
              <w:right w:val="single" w:sz="4" w:space="0" w:color="auto"/>
            </w:tcBorders>
            <w:shd w:val="clear" w:color="auto" w:fill="auto"/>
            <w:vAlign w:val="center"/>
            <w:hideMark/>
          </w:tcPr>
          <w:p w14:paraId="52B5D47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NEOMICINA, POLIMIXINA B Y GRAMICIDINA SOLUCION OFTALMICA CADA ML CONTIENE:   SULFATO DE NEOMICINA EQUIVALENTE A 1.75 MG DE NEOMICINA. SULFATO DE POLIMIXINA   B EQUIVALENTE A 5 000 U DE POLIMIXINA B. GRAMICIDINA 25 MICROGRAMOS ENVASE CON                  </w:t>
            </w:r>
          </w:p>
        </w:tc>
        <w:tc>
          <w:tcPr>
            <w:tcW w:w="1051" w:type="dxa"/>
            <w:tcBorders>
              <w:top w:val="nil"/>
              <w:left w:val="nil"/>
              <w:bottom w:val="single" w:sz="4" w:space="0" w:color="auto"/>
              <w:right w:val="single" w:sz="4" w:space="0" w:color="auto"/>
            </w:tcBorders>
          </w:tcPr>
          <w:p w14:paraId="38B8CFC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D4F83FE" w14:textId="25081861"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9AEC1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208</w:t>
            </w:r>
          </w:p>
        </w:tc>
        <w:tc>
          <w:tcPr>
            <w:tcW w:w="0" w:type="auto"/>
            <w:tcBorders>
              <w:top w:val="nil"/>
              <w:left w:val="nil"/>
              <w:bottom w:val="single" w:sz="4" w:space="0" w:color="auto"/>
              <w:right w:val="single" w:sz="4" w:space="0" w:color="auto"/>
            </w:tcBorders>
            <w:shd w:val="clear" w:color="auto" w:fill="auto"/>
            <w:vAlign w:val="center"/>
            <w:hideMark/>
          </w:tcPr>
          <w:p w14:paraId="6F5F354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010.000.0291.00</w:t>
            </w:r>
          </w:p>
        </w:tc>
        <w:tc>
          <w:tcPr>
            <w:tcW w:w="7481" w:type="dxa"/>
            <w:tcBorders>
              <w:top w:val="nil"/>
              <w:left w:val="nil"/>
              <w:bottom w:val="single" w:sz="4" w:space="0" w:color="auto"/>
              <w:right w:val="single" w:sz="4" w:space="0" w:color="auto"/>
            </w:tcBorders>
            <w:shd w:val="clear" w:color="auto" w:fill="auto"/>
            <w:hideMark/>
          </w:tcPr>
          <w:p w14:paraId="328B83E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NEOSTIGMINA SOLUCIÓN INYECTABLE CADA AMPOLLETA CONTIENE: METILSULFATO DE NEOSTIGMINA 0.5 MG. ENVASE CON 6 AMPOLLETAS CON 1 ML.</w:t>
            </w:r>
          </w:p>
        </w:tc>
        <w:tc>
          <w:tcPr>
            <w:tcW w:w="1051" w:type="dxa"/>
            <w:tcBorders>
              <w:top w:val="nil"/>
              <w:left w:val="nil"/>
              <w:bottom w:val="single" w:sz="4" w:space="0" w:color="auto"/>
              <w:right w:val="single" w:sz="4" w:space="0" w:color="auto"/>
            </w:tcBorders>
          </w:tcPr>
          <w:p w14:paraId="429C0A3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A4A59B3" w14:textId="7740DD08"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8769A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209</w:t>
            </w:r>
          </w:p>
        </w:tc>
        <w:tc>
          <w:tcPr>
            <w:tcW w:w="0" w:type="auto"/>
            <w:tcBorders>
              <w:top w:val="nil"/>
              <w:left w:val="nil"/>
              <w:bottom w:val="single" w:sz="4" w:space="0" w:color="auto"/>
              <w:right w:val="single" w:sz="4" w:space="0" w:color="auto"/>
            </w:tcBorders>
            <w:shd w:val="clear" w:color="auto" w:fill="auto"/>
            <w:vAlign w:val="center"/>
            <w:hideMark/>
          </w:tcPr>
          <w:p w14:paraId="0BED4FB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010.000.0597.00</w:t>
            </w:r>
          </w:p>
        </w:tc>
        <w:tc>
          <w:tcPr>
            <w:tcW w:w="7481" w:type="dxa"/>
            <w:tcBorders>
              <w:top w:val="nil"/>
              <w:left w:val="nil"/>
              <w:bottom w:val="single" w:sz="4" w:space="0" w:color="auto"/>
              <w:right w:val="single" w:sz="4" w:space="0" w:color="auto"/>
            </w:tcBorders>
            <w:shd w:val="clear" w:color="auto" w:fill="auto"/>
            <w:hideMark/>
          </w:tcPr>
          <w:p w14:paraId="2A16DDD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NIFEDIPINO CÁPSULA DE GELATINA BLANDA CADA CÁPSULA CONTIENE: NIFEDIPINO 10 MG. ENVASE CON 20 CAPSULAS.</w:t>
            </w:r>
          </w:p>
        </w:tc>
        <w:tc>
          <w:tcPr>
            <w:tcW w:w="1051" w:type="dxa"/>
            <w:tcBorders>
              <w:top w:val="nil"/>
              <w:left w:val="nil"/>
              <w:bottom w:val="single" w:sz="4" w:space="0" w:color="auto"/>
              <w:right w:val="single" w:sz="4" w:space="0" w:color="auto"/>
            </w:tcBorders>
          </w:tcPr>
          <w:p w14:paraId="0E6C822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93B4ADA" w14:textId="73CAE55E"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600FE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210</w:t>
            </w:r>
          </w:p>
        </w:tc>
        <w:tc>
          <w:tcPr>
            <w:tcW w:w="0" w:type="auto"/>
            <w:tcBorders>
              <w:top w:val="nil"/>
              <w:left w:val="nil"/>
              <w:bottom w:val="single" w:sz="4" w:space="0" w:color="auto"/>
              <w:right w:val="single" w:sz="4" w:space="0" w:color="auto"/>
            </w:tcBorders>
            <w:shd w:val="clear" w:color="auto" w:fill="auto"/>
            <w:vAlign w:val="center"/>
            <w:hideMark/>
          </w:tcPr>
          <w:p w14:paraId="7D4DFB2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010.000.0599.00</w:t>
            </w:r>
          </w:p>
        </w:tc>
        <w:tc>
          <w:tcPr>
            <w:tcW w:w="7481" w:type="dxa"/>
            <w:tcBorders>
              <w:top w:val="nil"/>
              <w:left w:val="nil"/>
              <w:bottom w:val="single" w:sz="4" w:space="0" w:color="auto"/>
              <w:right w:val="single" w:sz="4" w:space="0" w:color="auto"/>
            </w:tcBorders>
            <w:shd w:val="clear" w:color="auto" w:fill="auto"/>
            <w:vAlign w:val="center"/>
            <w:hideMark/>
          </w:tcPr>
          <w:p w14:paraId="33A843B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NIFEDIPINO COMPRIMIDO DE LIBERACION PROLONGADA CADA COMPRIMIDO CONTIENE:  NIFEDIPINO 30 MG ENVASE CON 30 COMPRIMIDOS.                                                                                                                                         </w:t>
            </w:r>
          </w:p>
        </w:tc>
        <w:tc>
          <w:tcPr>
            <w:tcW w:w="1051" w:type="dxa"/>
            <w:tcBorders>
              <w:top w:val="nil"/>
              <w:left w:val="nil"/>
              <w:bottom w:val="single" w:sz="4" w:space="0" w:color="auto"/>
              <w:right w:val="single" w:sz="4" w:space="0" w:color="auto"/>
            </w:tcBorders>
          </w:tcPr>
          <w:p w14:paraId="49CE2C0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8D7273E" w14:textId="057AE8BA"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B378F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211</w:t>
            </w:r>
          </w:p>
        </w:tc>
        <w:tc>
          <w:tcPr>
            <w:tcW w:w="0" w:type="auto"/>
            <w:tcBorders>
              <w:top w:val="nil"/>
              <w:left w:val="nil"/>
              <w:bottom w:val="single" w:sz="4" w:space="0" w:color="auto"/>
              <w:right w:val="single" w:sz="4" w:space="0" w:color="auto"/>
            </w:tcBorders>
            <w:shd w:val="clear" w:color="auto" w:fill="auto"/>
            <w:vAlign w:val="center"/>
            <w:hideMark/>
          </w:tcPr>
          <w:p w14:paraId="4A33970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010.000.1566.00</w:t>
            </w:r>
          </w:p>
        </w:tc>
        <w:tc>
          <w:tcPr>
            <w:tcW w:w="7481" w:type="dxa"/>
            <w:tcBorders>
              <w:top w:val="nil"/>
              <w:left w:val="nil"/>
              <w:bottom w:val="single" w:sz="4" w:space="0" w:color="auto"/>
              <w:right w:val="single" w:sz="4" w:space="0" w:color="auto"/>
            </w:tcBorders>
            <w:shd w:val="clear" w:color="auto" w:fill="auto"/>
            <w:vAlign w:val="center"/>
            <w:hideMark/>
          </w:tcPr>
          <w:p w14:paraId="3835F3C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NISTATINA OVULO O TABLETA VAGINAL CADA OVULO O TABLETA CONTIENE: NISTATINA </w:t>
            </w:r>
            <w:proofErr w:type="gramStart"/>
            <w:r w:rsidRPr="002C3321">
              <w:rPr>
                <w:rFonts w:ascii="ColaborateLight" w:eastAsia="Times New Roman" w:hAnsi="ColaborateLight" w:cs="Arial"/>
                <w:sz w:val="18"/>
                <w:szCs w:val="18"/>
                <w:lang w:eastAsia="es-ES"/>
              </w:rPr>
              <w:t>100  000</w:t>
            </w:r>
            <w:proofErr w:type="gramEnd"/>
            <w:r w:rsidRPr="002C3321">
              <w:rPr>
                <w:rFonts w:ascii="ColaborateLight" w:eastAsia="Times New Roman" w:hAnsi="ColaborateLight" w:cs="Arial"/>
                <w:sz w:val="18"/>
                <w:szCs w:val="18"/>
                <w:lang w:eastAsia="es-ES"/>
              </w:rPr>
              <w:t xml:space="preserve"> UI ENVASE CON 12 OVULOS O TABLETAS.                                                                                                                                       </w:t>
            </w:r>
          </w:p>
        </w:tc>
        <w:tc>
          <w:tcPr>
            <w:tcW w:w="1051" w:type="dxa"/>
            <w:tcBorders>
              <w:top w:val="nil"/>
              <w:left w:val="nil"/>
              <w:bottom w:val="single" w:sz="4" w:space="0" w:color="auto"/>
              <w:right w:val="single" w:sz="4" w:space="0" w:color="auto"/>
            </w:tcBorders>
          </w:tcPr>
          <w:p w14:paraId="573ECA3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895D8C5" w14:textId="1EDF6A22"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091D3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212</w:t>
            </w:r>
          </w:p>
        </w:tc>
        <w:tc>
          <w:tcPr>
            <w:tcW w:w="0" w:type="auto"/>
            <w:tcBorders>
              <w:top w:val="nil"/>
              <w:left w:val="nil"/>
              <w:bottom w:val="single" w:sz="4" w:space="0" w:color="auto"/>
              <w:right w:val="single" w:sz="4" w:space="0" w:color="auto"/>
            </w:tcBorders>
            <w:shd w:val="clear" w:color="auto" w:fill="auto"/>
            <w:vAlign w:val="center"/>
            <w:hideMark/>
          </w:tcPr>
          <w:p w14:paraId="15B36AF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010.000.4260.00</w:t>
            </w:r>
          </w:p>
        </w:tc>
        <w:tc>
          <w:tcPr>
            <w:tcW w:w="7481" w:type="dxa"/>
            <w:tcBorders>
              <w:top w:val="nil"/>
              <w:left w:val="nil"/>
              <w:bottom w:val="single" w:sz="4" w:space="0" w:color="auto"/>
              <w:right w:val="single" w:sz="4" w:space="0" w:color="auto"/>
            </w:tcBorders>
            <w:shd w:val="clear" w:color="auto" w:fill="auto"/>
            <w:vAlign w:val="center"/>
            <w:hideMark/>
          </w:tcPr>
          <w:p w14:paraId="1F1BCD0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NISTATINA SUSPENSION ORAL CADA FRASCO CON POLVO CONTIENE: NISTATINA 2 400 </w:t>
            </w:r>
            <w:proofErr w:type="gramStart"/>
            <w:r w:rsidRPr="002C3321">
              <w:rPr>
                <w:rFonts w:ascii="ColaborateLight" w:eastAsia="Times New Roman" w:hAnsi="ColaborateLight" w:cs="Arial"/>
                <w:sz w:val="18"/>
                <w:szCs w:val="18"/>
                <w:lang w:eastAsia="es-ES"/>
              </w:rPr>
              <w:t>000  UI</w:t>
            </w:r>
            <w:proofErr w:type="gramEnd"/>
            <w:r w:rsidRPr="002C3321">
              <w:rPr>
                <w:rFonts w:ascii="ColaborateLight" w:eastAsia="Times New Roman" w:hAnsi="ColaborateLight" w:cs="Arial"/>
                <w:sz w:val="18"/>
                <w:szCs w:val="18"/>
                <w:lang w:eastAsia="es-ES"/>
              </w:rPr>
              <w:t xml:space="preserve"> ENVASE PARA 24 ML.                                                                                                                                                          </w:t>
            </w:r>
          </w:p>
        </w:tc>
        <w:tc>
          <w:tcPr>
            <w:tcW w:w="1051" w:type="dxa"/>
            <w:tcBorders>
              <w:top w:val="nil"/>
              <w:left w:val="nil"/>
              <w:bottom w:val="single" w:sz="4" w:space="0" w:color="auto"/>
              <w:right w:val="single" w:sz="4" w:space="0" w:color="auto"/>
            </w:tcBorders>
          </w:tcPr>
          <w:p w14:paraId="7BF753E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ABD5D59" w14:textId="5A5A6536"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A9B2C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213</w:t>
            </w:r>
          </w:p>
        </w:tc>
        <w:tc>
          <w:tcPr>
            <w:tcW w:w="0" w:type="auto"/>
            <w:tcBorders>
              <w:top w:val="nil"/>
              <w:left w:val="nil"/>
              <w:bottom w:val="single" w:sz="4" w:space="0" w:color="auto"/>
              <w:right w:val="single" w:sz="4" w:space="0" w:color="auto"/>
            </w:tcBorders>
            <w:shd w:val="clear" w:color="auto" w:fill="auto"/>
            <w:vAlign w:val="center"/>
            <w:hideMark/>
          </w:tcPr>
          <w:p w14:paraId="443BE1B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010.000.2519.00</w:t>
            </w:r>
          </w:p>
        </w:tc>
        <w:tc>
          <w:tcPr>
            <w:tcW w:w="7481" w:type="dxa"/>
            <w:tcBorders>
              <w:top w:val="nil"/>
              <w:left w:val="nil"/>
              <w:bottom w:val="single" w:sz="4" w:space="0" w:color="auto"/>
              <w:right w:val="single" w:sz="4" w:space="0" w:color="auto"/>
            </w:tcBorders>
            <w:shd w:val="clear" w:color="auto" w:fill="auto"/>
            <w:vAlign w:val="center"/>
            <w:hideMark/>
          </w:tcPr>
          <w:p w14:paraId="484E311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NITAZOXANIDA TABLETA CADA TABLETA CONTIENE: NITAZOXANIDA 200 MG ENVASE CON 6   TABLETAS.                                                                                                                                                                      </w:t>
            </w:r>
          </w:p>
        </w:tc>
        <w:tc>
          <w:tcPr>
            <w:tcW w:w="1051" w:type="dxa"/>
            <w:tcBorders>
              <w:top w:val="nil"/>
              <w:left w:val="nil"/>
              <w:bottom w:val="single" w:sz="4" w:space="0" w:color="auto"/>
              <w:right w:val="single" w:sz="4" w:space="0" w:color="auto"/>
            </w:tcBorders>
          </w:tcPr>
          <w:p w14:paraId="58E9AD8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6134E56" w14:textId="17B3A10A"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B3090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214</w:t>
            </w:r>
          </w:p>
        </w:tc>
        <w:tc>
          <w:tcPr>
            <w:tcW w:w="0" w:type="auto"/>
            <w:tcBorders>
              <w:top w:val="nil"/>
              <w:left w:val="nil"/>
              <w:bottom w:val="single" w:sz="4" w:space="0" w:color="auto"/>
              <w:right w:val="single" w:sz="4" w:space="0" w:color="auto"/>
            </w:tcBorders>
            <w:shd w:val="clear" w:color="auto" w:fill="auto"/>
            <w:vAlign w:val="center"/>
            <w:hideMark/>
          </w:tcPr>
          <w:p w14:paraId="686F435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010.000.2524.01</w:t>
            </w:r>
          </w:p>
        </w:tc>
        <w:tc>
          <w:tcPr>
            <w:tcW w:w="7481" w:type="dxa"/>
            <w:tcBorders>
              <w:top w:val="nil"/>
              <w:left w:val="nil"/>
              <w:bottom w:val="single" w:sz="4" w:space="0" w:color="auto"/>
              <w:right w:val="single" w:sz="4" w:space="0" w:color="auto"/>
            </w:tcBorders>
            <w:shd w:val="clear" w:color="auto" w:fill="auto"/>
            <w:vAlign w:val="center"/>
            <w:hideMark/>
          </w:tcPr>
          <w:p w14:paraId="0F763D1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NITAZOXANIDA. SUSPENSION ORAL CADA 5 ML CONTIENEN NITAZOXANIDA 100 MG ENVASE CON 60 ML.                                                                                                                                                                       </w:t>
            </w:r>
          </w:p>
        </w:tc>
        <w:tc>
          <w:tcPr>
            <w:tcW w:w="1051" w:type="dxa"/>
            <w:tcBorders>
              <w:top w:val="nil"/>
              <w:left w:val="nil"/>
              <w:bottom w:val="single" w:sz="4" w:space="0" w:color="auto"/>
              <w:right w:val="single" w:sz="4" w:space="0" w:color="auto"/>
            </w:tcBorders>
          </w:tcPr>
          <w:p w14:paraId="6135B38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A9605BD" w14:textId="64362DE5"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B11A0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215</w:t>
            </w:r>
          </w:p>
        </w:tc>
        <w:tc>
          <w:tcPr>
            <w:tcW w:w="0" w:type="auto"/>
            <w:tcBorders>
              <w:top w:val="nil"/>
              <w:left w:val="nil"/>
              <w:bottom w:val="single" w:sz="4" w:space="0" w:color="auto"/>
              <w:right w:val="single" w:sz="4" w:space="0" w:color="auto"/>
            </w:tcBorders>
            <w:shd w:val="clear" w:color="auto" w:fill="auto"/>
            <w:vAlign w:val="center"/>
            <w:hideMark/>
          </w:tcPr>
          <w:p w14:paraId="3E41324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010.000.1562.00</w:t>
            </w:r>
          </w:p>
        </w:tc>
        <w:tc>
          <w:tcPr>
            <w:tcW w:w="7481" w:type="dxa"/>
            <w:tcBorders>
              <w:top w:val="nil"/>
              <w:left w:val="nil"/>
              <w:bottom w:val="single" w:sz="4" w:space="0" w:color="auto"/>
              <w:right w:val="single" w:sz="4" w:space="0" w:color="auto"/>
            </w:tcBorders>
            <w:shd w:val="clear" w:color="auto" w:fill="auto"/>
            <w:vAlign w:val="center"/>
            <w:hideMark/>
          </w:tcPr>
          <w:p w14:paraId="6632814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NITROFURAL OVULO CADA OVULO CONTIENE: NITROFURAL 6 MG ENVASE CON 6 OVULOS.                                                                                                                                                                                    </w:t>
            </w:r>
          </w:p>
        </w:tc>
        <w:tc>
          <w:tcPr>
            <w:tcW w:w="1051" w:type="dxa"/>
            <w:tcBorders>
              <w:top w:val="nil"/>
              <w:left w:val="nil"/>
              <w:bottom w:val="single" w:sz="4" w:space="0" w:color="auto"/>
              <w:right w:val="single" w:sz="4" w:space="0" w:color="auto"/>
            </w:tcBorders>
          </w:tcPr>
          <w:p w14:paraId="0D8B85D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2F24DE1" w14:textId="3C99F57A"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66FD0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216</w:t>
            </w:r>
          </w:p>
        </w:tc>
        <w:tc>
          <w:tcPr>
            <w:tcW w:w="0" w:type="auto"/>
            <w:tcBorders>
              <w:top w:val="nil"/>
              <w:left w:val="nil"/>
              <w:bottom w:val="single" w:sz="4" w:space="0" w:color="auto"/>
              <w:right w:val="single" w:sz="4" w:space="0" w:color="auto"/>
            </w:tcBorders>
            <w:shd w:val="clear" w:color="auto" w:fill="auto"/>
            <w:vAlign w:val="center"/>
            <w:hideMark/>
          </w:tcPr>
          <w:p w14:paraId="1206A9F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010.000.1911.00</w:t>
            </w:r>
          </w:p>
        </w:tc>
        <w:tc>
          <w:tcPr>
            <w:tcW w:w="7481" w:type="dxa"/>
            <w:tcBorders>
              <w:top w:val="nil"/>
              <w:left w:val="nil"/>
              <w:bottom w:val="single" w:sz="4" w:space="0" w:color="auto"/>
              <w:right w:val="single" w:sz="4" w:space="0" w:color="auto"/>
            </w:tcBorders>
            <w:shd w:val="clear" w:color="auto" w:fill="auto"/>
            <w:vAlign w:val="center"/>
            <w:hideMark/>
          </w:tcPr>
          <w:p w14:paraId="24B29B0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NITROFURANTOINA CAPSULA CADA CAPSULA CONTIENE: NITROFURANTOINA 100 MG ENVASE   CON 40 CAPSULAS.                                                                                                                                                               </w:t>
            </w:r>
          </w:p>
        </w:tc>
        <w:tc>
          <w:tcPr>
            <w:tcW w:w="1051" w:type="dxa"/>
            <w:tcBorders>
              <w:top w:val="nil"/>
              <w:left w:val="nil"/>
              <w:bottom w:val="single" w:sz="4" w:space="0" w:color="auto"/>
              <w:right w:val="single" w:sz="4" w:space="0" w:color="auto"/>
            </w:tcBorders>
          </w:tcPr>
          <w:p w14:paraId="796B0C8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E85D542" w14:textId="1ACC94A0"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A2B7F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217</w:t>
            </w:r>
          </w:p>
        </w:tc>
        <w:tc>
          <w:tcPr>
            <w:tcW w:w="0" w:type="auto"/>
            <w:tcBorders>
              <w:top w:val="nil"/>
              <w:left w:val="nil"/>
              <w:bottom w:val="single" w:sz="4" w:space="0" w:color="auto"/>
              <w:right w:val="single" w:sz="4" w:space="0" w:color="auto"/>
            </w:tcBorders>
            <w:shd w:val="clear" w:color="auto" w:fill="auto"/>
            <w:vAlign w:val="center"/>
            <w:hideMark/>
          </w:tcPr>
          <w:p w14:paraId="0179132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010.000.5302.00</w:t>
            </w:r>
          </w:p>
        </w:tc>
        <w:tc>
          <w:tcPr>
            <w:tcW w:w="7481" w:type="dxa"/>
            <w:tcBorders>
              <w:top w:val="nil"/>
              <w:left w:val="nil"/>
              <w:bottom w:val="single" w:sz="4" w:space="0" w:color="auto"/>
              <w:right w:val="single" w:sz="4" w:space="0" w:color="auto"/>
            </w:tcBorders>
            <w:shd w:val="clear" w:color="auto" w:fill="auto"/>
            <w:vAlign w:val="center"/>
            <w:hideMark/>
          </w:tcPr>
          <w:p w14:paraId="1CE028B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NITROFURANTOINA SUSPENSION ORAL CADA 100 ML CONTIENEN: NITROFURANTOINA 500 MG   ENVASE CON 120 ML (25 MG/5 ML).                                                                                                                                               </w:t>
            </w:r>
          </w:p>
        </w:tc>
        <w:tc>
          <w:tcPr>
            <w:tcW w:w="1051" w:type="dxa"/>
            <w:tcBorders>
              <w:top w:val="nil"/>
              <w:left w:val="nil"/>
              <w:bottom w:val="single" w:sz="4" w:space="0" w:color="auto"/>
              <w:right w:val="single" w:sz="4" w:space="0" w:color="auto"/>
            </w:tcBorders>
          </w:tcPr>
          <w:p w14:paraId="356E821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F583148" w14:textId="6B81562A" w:rsidTr="00F50AA9">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532AD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218</w:t>
            </w:r>
          </w:p>
        </w:tc>
        <w:tc>
          <w:tcPr>
            <w:tcW w:w="0" w:type="auto"/>
            <w:tcBorders>
              <w:top w:val="nil"/>
              <w:left w:val="nil"/>
              <w:bottom w:val="single" w:sz="4" w:space="0" w:color="auto"/>
              <w:right w:val="single" w:sz="4" w:space="0" w:color="auto"/>
            </w:tcBorders>
            <w:shd w:val="clear" w:color="auto" w:fill="auto"/>
            <w:vAlign w:val="center"/>
            <w:hideMark/>
          </w:tcPr>
          <w:p w14:paraId="449F64C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010.000.0569.00</w:t>
            </w:r>
          </w:p>
        </w:tc>
        <w:tc>
          <w:tcPr>
            <w:tcW w:w="7481" w:type="dxa"/>
            <w:tcBorders>
              <w:top w:val="nil"/>
              <w:left w:val="nil"/>
              <w:bottom w:val="single" w:sz="4" w:space="0" w:color="auto"/>
              <w:right w:val="single" w:sz="4" w:space="0" w:color="auto"/>
            </w:tcBorders>
            <w:shd w:val="clear" w:color="auto" w:fill="auto"/>
            <w:hideMark/>
          </w:tcPr>
          <w:p w14:paraId="31EAFF7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NITROPRUSIATO DE SODIO SOLUCIÓN INYECTABLE. CADA FRASCO ÁMPULA CON POLVO O SOLUCIÓN CONTIENE: NITROPRUSIATO DE SODIO 50 MG. ENVASE CON UN FRASCO AMPULA CON O SIN DILUYENTE.</w:t>
            </w:r>
          </w:p>
        </w:tc>
        <w:tc>
          <w:tcPr>
            <w:tcW w:w="1051" w:type="dxa"/>
            <w:tcBorders>
              <w:top w:val="nil"/>
              <w:left w:val="nil"/>
              <w:bottom w:val="single" w:sz="4" w:space="0" w:color="auto"/>
              <w:right w:val="single" w:sz="4" w:space="0" w:color="auto"/>
            </w:tcBorders>
          </w:tcPr>
          <w:p w14:paraId="5BD370B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58DBDA1" w14:textId="5998B04A" w:rsidTr="00F50AA9">
        <w:trPr>
          <w:trHeight w:val="15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676CF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219</w:t>
            </w:r>
          </w:p>
        </w:tc>
        <w:tc>
          <w:tcPr>
            <w:tcW w:w="0" w:type="auto"/>
            <w:tcBorders>
              <w:top w:val="nil"/>
              <w:left w:val="nil"/>
              <w:bottom w:val="single" w:sz="4" w:space="0" w:color="auto"/>
              <w:right w:val="single" w:sz="4" w:space="0" w:color="auto"/>
            </w:tcBorders>
            <w:shd w:val="clear" w:color="auto" w:fill="auto"/>
            <w:vAlign w:val="center"/>
            <w:hideMark/>
          </w:tcPr>
          <w:p w14:paraId="3BCB7F4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010.000.0612.00</w:t>
            </w:r>
          </w:p>
        </w:tc>
        <w:tc>
          <w:tcPr>
            <w:tcW w:w="7481" w:type="dxa"/>
            <w:tcBorders>
              <w:top w:val="nil"/>
              <w:left w:val="nil"/>
              <w:bottom w:val="single" w:sz="4" w:space="0" w:color="auto"/>
              <w:right w:val="single" w:sz="4" w:space="0" w:color="auto"/>
            </w:tcBorders>
            <w:shd w:val="clear" w:color="auto" w:fill="auto"/>
            <w:hideMark/>
          </w:tcPr>
          <w:p w14:paraId="08DF31F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NOREPINEFRINA. SOLUCIÓN INYECTABLE. CADA AMPOLLETA CONTIENE:  BITARTRATO DE NOREPINEFRINA EQUIVALENTE A 4 MG DE NOREPINEFRINA. ENVASE CON 50 AMPOLLETAS DE 4 ML. </w:t>
            </w:r>
          </w:p>
        </w:tc>
        <w:tc>
          <w:tcPr>
            <w:tcW w:w="1051" w:type="dxa"/>
            <w:tcBorders>
              <w:top w:val="nil"/>
              <w:left w:val="nil"/>
              <w:bottom w:val="single" w:sz="4" w:space="0" w:color="auto"/>
              <w:right w:val="single" w:sz="4" w:space="0" w:color="auto"/>
            </w:tcBorders>
          </w:tcPr>
          <w:p w14:paraId="51AFF87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6C3135D" w14:textId="66DC21E1" w:rsidTr="00F50AA9">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B0B9F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220</w:t>
            </w:r>
          </w:p>
        </w:tc>
        <w:tc>
          <w:tcPr>
            <w:tcW w:w="0" w:type="auto"/>
            <w:tcBorders>
              <w:top w:val="nil"/>
              <w:left w:val="nil"/>
              <w:bottom w:val="single" w:sz="4" w:space="0" w:color="auto"/>
              <w:right w:val="nil"/>
            </w:tcBorders>
            <w:shd w:val="clear" w:color="auto" w:fill="auto"/>
            <w:vAlign w:val="center"/>
            <w:hideMark/>
          </w:tcPr>
          <w:p w14:paraId="6BDAB83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010.000.5171.02</w:t>
            </w:r>
          </w:p>
        </w:tc>
        <w:tc>
          <w:tcPr>
            <w:tcW w:w="7481" w:type="dxa"/>
            <w:tcBorders>
              <w:top w:val="nil"/>
              <w:left w:val="single" w:sz="4" w:space="0" w:color="auto"/>
              <w:bottom w:val="single" w:sz="4" w:space="0" w:color="auto"/>
              <w:right w:val="single" w:sz="4" w:space="0" w:color="auto"/>
            </w:tcBorders>
            <w:shd w:val="clear" w:color="auto" w:fill="auto"/>
            <w:hideMark/>
          </w:tcPr>
          <w:p w14:paraId="40D998A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OCREOTIDA.SUSPENSIÓN INYECTABLE. CADA FRASCO ÁMPULA CONTIENE: ACETATO DE OCTREOTIDA EQUIVALENTE A 20 MG DE OCTREOTIDA. ENVASE CON UN FRASCO ÁMPULA Y UNA JERINGA PRELLENADA CON 2 ML DE DILUYENTE.</w:t>
            </w:r>
          </w:p>
        </w:tc>
        <w:tc>
          <w:tcPr>
            <w:tcW w:w="1051" w:type="dxa"/>
            <w:tcBorders>
              <w:top w:val="nil"/>
              <w:left w:val="single" w:sz="4" w:space="0" w:color="auto"/>
              <w:bottom w:val="single" w:sz="4" w:space="0" w:color="auto"/>
              <w:right w:val="single" w:sz="4" w:space="0" w:color="auto"/>
            </w:tcBorders>
          </w:tcPr>
          <w:p w14:paraId="260CB27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9F41203" w14:textId="5027777D"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CAD3E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221</w:t>
            </w:r>
          </w:p>
        </w:tc>
        <w:tc>
          <w:tcPr>
            <w:tcW w:w="0" w:type="auto"/>
            <w:tcBorders>
              <w:top w:val="nil"/>
              <w:left w:val="nil"/>
              <w:bottom w:val="single" w:sz="4" w:space="0" w:color="auto"/>
              <w:right w:val="single" w:sz="4" w:space="0" w:color="auto"/>
            </w:tcBorders>
            <w:shd w:val="clear" w:color="auto" w:fill="auto"/>
            <w:vAlign w:val="center"/>
            <w:hideMark/>
          </w:tcPr>
          <w:p w14:paraId="64309F0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010.000.4489.00</w:t>
            </w:r>
          </w:p>
        </w:tc>
        <w:tc>
          <w:tcPr>
            <w:tcW w:w="7481" w:type="dxa"/>
            <w:tcBorders>
              <w:top w:val="nil"/>
              <w:left w:val="nil"/>
              <w:bottom w:val="single" w:sz="4" w:space="0" w:color="auto"/>
              <w:right w:val="single" w:sz="4" w:space="0" w:color="auto"/>
            </w:tcBorders>
            <w:shd w:val="clear" w:color="auto" w:fill="auto"/>
            <w:hideMark/>
          </w:tcPr>
          <w:p w14:paraId="3851ECB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OLANZAPINA SOLUCIÓN INYECTABLE CADA FRASCO ÁMPULA CON LIOFILIZADO CONTIENE: OLANZAPINA 10 MG ENVASE CON UN FRASCO ÁMPULA.</w:t>
            </w:r>
          </w:p>
        </w:tc>
        <w:tc>
          <w:tcPr>
            <w:tcW w:w="1051" w:type="dxa"/>
            <w:tcBorders>
              <w:top w:val="nil"/>
              <w:left w:val="nil"/>
              <w:bottom w:val="single" w:sz="4" w:space="0" w:color="auto"/>
              <w:right w:val="single" w:sz="4" w:space="0" w:color="auto"/>
            </w:tcBorders>
          </w:tcPr>
          <w:p w14:paraId="151FE4B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B12B19F" w14:textId="0395B59F"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63C08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222</w:t>
            </w:r>
          </w:p>
        </w:tc>
        <w:tc>
          <w:tcPr>
            <w:tcW w:w="0" w:type="auto"/>
            <w:tcBorders>
              <w:top w:val="nil"/>
              <w:left w:val="nil"/>
              <w:bottom w:val="single" w:sz="4" w:space="0" w:color="auto"/>
              <w:right w:val="single" w:sz="4" w:space="0" w:color="auto"/>
            </w:tcBorders>
            <w:shd w:val="clear" w:color="auto" w:fill="auto"/>
            <w:vAlign w:val="center"/>
            <w:hideMark/>
          </w:tcPr>
          <w:p w14:paraId="04DDC0C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010.000.5486.00</w:t>
            </w:r>
          </w:p>
        </w:tc>
        <w:tc>
          <w:tcPr>
            <w:tcW w:w="7481" w:type="dxa"/>
            <w:tcBorders>
              <w:top w:val="nil"/>
              <w:left w:val="nil"/>
              <w:bottom w:val="single" w:sz="4" w:space="0" w:color="auto"/>
              <w:right w:val="single" w:sz="4" w:space="0" w:color="auto"/>
            </w:tcBorders>
            <w:shd w:val="clear" w:color="auto" w:fill="auto"/>
            <w:hideMark/>
          </w:tcPr>
          <w:p w14:paraId="4A3A566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OLANZAPINA TABLETA. CADA TABLETA CONTIENE OLANZAPINA 10 MG. ENVASE CON 14 TABLETAS. </w:t>
            </w:r>
          </w:p>
        </w:tc>
        <w:tc>
          <w:tcPr>
            <w:tcW w:w="1051" w:type="dxa"/>
            <w:tcBorders>
              <w:top w:val="nil"/>
              <w:left w:val="nil"/>
              <w:bottom w:val="single" w:sz="4" w:space="0" w:color="auto"/>
              <w:right w:val="single" w:sz="4" w:space="0" w:color="auto"/>
            </w:tcBorders>
          </w:tcPr>
          <w:p w14:paraId="21653B4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A2548EC" w14:textId="439FD435" w:rsidTr="00F50AA9">
        <w:trPr>
          <w:trHeight w:val="23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4FDA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223</w:t>
            </w:r>
          </w:p>
        </w:tc>
        <w:tc>
          <w:tcPr>
            <w:tcW w:w="0" w:type="auto"/>
            <w:tcBorders>
              <w:top w:val="nil"/>
              <w:left w:val="nil"/>
              <w:bottom w:val="single" w:sz="4" w:space="0" w:color="auto"/>
              <w:right w:val="single" w:sz="4" w:space="0" w:color="auto"/>
            </w:tcBorders>
            <w:shd w:val="clear" w:color="auto" w:fill="auto"/>
            <w:vAlign w:val="center"/>
            <w:hideMark/>
          </w:tcPr>
          <w:p w14:paraId="26F4925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010.000.5187.00</w:t>
            </w:r>
          </w:p>
        </w:tc>
        <w:tc>
          <w:tcPr>
            <w:tcW w:w="7481" w:type="dxa"/>
            <w:tcBorders>
              <w:top w:val="nil"/>
              <w:left w:val="nil"/>
              <w:bottom w:val="single" w:sz="4" w:space="0" w:color="auto"/>
              <w:right w:val="single" w:sz="4" w:space="0" w:color="auto"/>
            </w:tcBorders>
            <w:shd w:val="clear" w:color="auto" w:fill="auto"/>
            <w:hideMark/>
          </w:tcPr>
          <w:p w14:paraId="0F9DF74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OMEPRAZOL SOLUCIÓN INYECTABLE. CADA FRASCO ÁMPULA CON LIOFILIZADO CONTIENE:  OMEPRAZOL SÓDICO EQUIVALENTE </w:t>
            </w:r>
            <w:proofErr w:type="gramStart"/>
            <w:r w:rsidRPr="002C3321">
              <w:rPr>
                <w:rFonts w:ascii="ColaborateLight" w:eastAsia="Times New Roman" w:hAnsi="ColaborateLight" w:cs="Arial"/>
                <w:sz w:val="18"/>
                <w:szCs w:val="18"/>
                <w:lang w:eastAsia="es-ES"/>
              </w:rPr>
              <w:t>A  40</w:t>
            </w:r>
            <w:proofErr w:type="gramEnd"/>
            <w:r w:rsidRPr="002C3321">
              <w:rPr>
                <w:rFonts w:ascii="ColaborateLight" w:eastAsia="Times New Roman" w:hAnsi="ColaborateLight" w:cs="Arial"/>
                <w:sz w:val="18"/>
                <w:szCs w:val="18"/>
                <w:lang w:eastAsia="es-ES"/>
              </w:rPr>
              <w:t xml:space="preserve"> MG DE OMEPRAZOL O PANTOPRAZOL SÓDICO EQUIVALENTE A 40 MG DE PANTOPRAZOL. ENVASE CON UN FRASCO ÁMPULA CON LIOFILIZADO Y AMPOLLETA CON 10 ML DE DILUYENTE. </w:t>
            </w:r>
          </w:p>
        </w:tc>
        <w:tc>
          <w:tcPr>
            <w:tcW w:w="1051" w:type="dxa"/>
            <w:tcBorders>
              <w:top w:val="nil"/>
              <w:left w:val="nil"/>
              <w:bottom w:val="single" w:sz="4" w:space="0" w:color="auto"/>
              <w:right w:val="single" w:sz="4" w:space="0" w:color="auto"/>
            </w:tcBorders>
          </w:tcPr>
          <w:p w14:paraId="659CBEA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720F3E3" w14:textId="494C19B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6B5A8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224</w:t>
            </w:r>
          </w:p>
        </w:tc>
        <w:tc>
          <w:tcPr>
            <w:tcW w:w="0" w:type="auto"/>
            <w:tcBorders>
              <w:top w:val="nil"/>
              <w:left w:val="nil"/>
              <w:bottom w:val="single" w:sz="4" w:space="0" w:color="auto"/>
              <w:right w:val="single" w:sz="4" w:space="0" w:color="auto"/>
            </w:tcBorders>
            <w:shd w:val="clear" w:color="auto" w:fill="auto"/>
            <w:vAlign w:val="center"/>
            <w:hideMark/>
          </w:tcPr>
          <w:p w14:paraId="087DC4B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040.000.4032.01</w:t>
            </w:r>
          </w:p>
        </w:tc>
        <w:tc>
          <w:tcPr>
            <w:tcW w:w="7481" w:type="dxa"/>
            <w:tcBorders>
              <w:top w:val="nil"/>
              <w:left w:val="nil"/>
              <w:bottom w:val="single" w:sz="4" w:space="0" w:color="auto"/>
              <w:right w:val="single" w:sz="4" w:space="0" w:color="auto"/>
            </w:tcBorders>
            <w:shd w:val="clear" w:color="auto" w:fill="auto"/>
            <w:hideMark/>
          </w:tcPr>
          <w:p w14:paraId="5BF1679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OXICODONA TABLETA DE LIBERACIÓN PROLONGADA CADA TABLETA CONTIENE: CLORHIDRATO DE OXICODONA 20 MG ENVASE CON 100 TABLETAS DE LIBERACIÓN PROLONGADA.</w:t>
            </w:r>
          </w:p>
        </w:tc>
        <w:tc>
          <w:tcPr>
            <w:tcW w:w="1051" w:type="dxa"/>
            <w:tcBorders>
              <w:top w:val="nil"/>
              <w:left w:val="nil"/>
              <w:bottom w:val="single" w:sz="4" w:space="0" w:color="auto"/>
              <w:right w:val="single" w:sz="4" w:space="0" w:color="auto"/>
            </w:tcBorders>
          </w:tcPr>
          <w:p w14:paraId="078348A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3A31FC4" w14:textId="52876AAA"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391CF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225</w:t>
            </w:r>
          </w:p>
        </w:tc>
        <w:tc>
          <w:tcPr>
            <w:tcW w:w="0" w:type="auto"/>
            <w:tcBorders>
              <w:top w:val="nil"/>
              <w:left w:val="nil"/>
              <w:bottom w:val="single" w:sz="4" w:space="0" w:color="auto"/>
              <w:right w:val="single" w:sz="4" w:space="0" w:color="auto"/>
            </w:tcBorders>
            <w:shd w:val="clear" w:color="auto" w:fill="auto"/>
            <w:vAlign w:val="center"/>
            <w:hideMark/>
          </w:tcPr>
          <w:p w14:paraId="7819E15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010.000.0804.00</w:t>
            </w:r>
          </w:p>
        </w:tc>
        <w:tc>
          <w:tcPr>
            <w:tcW w:w="7481" w:type="dxa"/>
            <w:tcBorders>
              <w:top w:val="nil"/>
              <w:left w:val="nil"/>
              <w:bottom w:val="single" w:sz="4" w:space="0" w:color="auto"/>
              <w:right w:val="single" w:sz="4" w:space="0" w:color="auto"/>
            </w:tcBorders>
            <w:shd w:val="clear" w:color="auto" w:fill="auto"/>
            <w:vAlign w:val="center"/>
            <w:hideMark/>
          </w:tcPr>
          <w:p w14:paraId="13E7834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OXIDO DE ZINC PASTA CADA 100 G CONTIENEN: OXIDO DE ZINC 25. 0 G ENVASE CON </w:t>
            </w:r>
            <w:proofErr w:type="gramStart"/>
            <w:r w:rsidRPr="002C3321">
              <w:rPr>
                <w:rFonts w:ascii="ColaborateLight" w:eastAsia="Times New Roman" w:hAnsi="ColaborateLight" w:cs="Arial"/>
                <w:sz w:val="18"/>
                <w:szCs w:val="18"/>
                <w:lang w:eastAsia="es-ES"/>
              </w:rPr>
              <w:t>30  G.</w:t>
            </w:r>
            <w:proofErr w:type="gramEnd"/>
          </w:p>
        </w:tc>
        <w:tc>
          <w:tcPr>
            <w:tcW w:w="1051" w:type="dxa"/>
            <w:tcBorders>
              <w:top w:val="nil"/>
              <w:left w:val="nil"/>
              <w:bottom w:val="single" w:sz="4" w:space="0" w:color="auto"/>
              <w:right w:val="single" w:sz="4" w:space="0" w:color="auto"/>
            </w:tcBorders>
          </w:tcPr>
          <w:p w14:paraId="3013CB7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5990314" w14:textId="027211B8" w:rsidTr="00F50AA9">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06832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226</w:t>
            </w:r>
          </w:p>
        </w:tc>
        <w:tc>
          <w:tcPr>
            <w:tcW w:w="0" w:type="auto"/>
            <w:tcBorders>
              <w:top w:val="nil"/>
              <w:left w:val="nil"/>
              <w:bottom w:val="single" w:sz="4" w:space="0" w:color="auto"/>
              <w:right w:val="single" w:sz="4" w:space="0" w:color="auto"/>
            </w:tcBorders>
            <w:shd w:val="clear" w:color="auto" w:fill="auto"/>
            <w:vAlign w:val="center"/>
            <w:hideMark/>
          </w:tcPr>
          <w:p w14:paraId="58E2976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010.000.0106.00</w:t>
            </w:r>
          </w:p>
        </w:tc>
        <w:tc>
          <w:tcPr>
            <w:tcW w:w="7481" w:type="dxa"/>
            <w:tcBorders>
              <w:top w:val="nil"/>
              <w:left w:val="nil"/>
              <w:bottom w:val="single" w:sz="4" w:space="0" w:color="auto"/>
              <w:right w:val="single" w:sz="4" w:space="0" w:color="auto"/>
            </w:tcBorders>
            <w:shd w:val="clear" w:color="auto" w:fill="auto"/>
            <w:vAlign w:val="center"/>
            <w:hideMark/>
          </w:tcPr>
          <w:p w14:paraId="07D65C2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PARACETAMOL SOLUCION ORAL CADA ML CONTIENE: PARACETAMOL 100 MG ENVASE CON </w:t>
            </w:r>
            <w:proofErr w:type="gramStart"/>
            <w:r w:rsidRPr="002C3321">
              <w:rPr>
                <w:rFonts w:ascii="ColaborateLight" w:eastAsia="Times New Roman" w:hAnsi="ColaborateLight" w:cs="Arial"/>
                <w:sz w:val="18"/>
                <w:szCs w:val="18"/>
                <w:lang w:eastAsia="es-ES"/>
              </w:rPr>
              <w:t>15  ML</w:t>
            </w:r>
            <w:proofErr w:type="gramEnd"/>
            <w:r w:rsidRPr="002C3321">
              <w:rPr>
                <w:rFonts w:ascii="ColaborateLight" w:eastAsia="Times New Roman" w:hAnsi="ColaborateLight" w:cs="Arial"/>
                <w:sz w:val="18"/>
                <w:szCs w:val="18"/>
                <w:lang w:eastAsia="es-ES"/>
              </w:rPr>
              <w:t xml:space="preserve">, GOTERO CALIBRADO A 0.5 Y 1 ML, INTEGRADO O ADJUNTO AL ENVASE QUE SIRVE DE  TAPA.                                                                                            </w:t>
            </w:r>
          </w:p>
        </w:tc>
        <w:tc>
          <w:tcPr>
            <w:tcW w:w="1051" w:type="dxa"/>
            <w:tcBorders>
              <w:top w:val="nil"/>
              <w:left w:val="nil"/>
              <w:bottom w:val="single" w:sz="4" w:space="0" w:color="auto"/>
              <w:right w:val="single" w:sz="4" w:space="0" w:color="auto"/>
            </w:tcBorders>
          </w:tcPr>
          <w:p w14:paraId="6D1E5FC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210EB01" w14:textId="414CA438" w:rsidTr="00F50AA9">
        <w:trPr>
          <w:trHeight w:val="13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7ECB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227</w:t>
            </w:r>
          </w:p>
        </w:tc>
        <w:tc>
          <w:tcPr>
            <w:tcW w:w="0" w:type="auto"/>
            <w:tcBorders>
              <w:top w:val="nil"/>
              <w:left w:val="nil"/>
              <w:bottom w:val="single" w:sz="4" w:space="0" w:color="auto"/>
              <w:right w:val="single" w:sz="4" w:space="0" w:color="auto"/>
            </w:tcBorders>
            <w:shd w:val="clear" w:color="auto" w:fill="auto"/>
            <w:vAlign w:val="center"/>
            <w:hideMark/>
          </w:tcPr>
          <w:p w14:paraId="22E1B34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010.000.0105.00</w:t>
            </w:r>
          </w:p>
        </w:tc>
        <w:tc>
          <w:tcPr>
            <w:tcW w:w="7481" w:type="dxa"/>
            <w:tcBorders>
              <w:top w:val="nil"/>
              <w:left w:val="nil"/>
              <w:bottom w:val="single" w:sz="4" w:space="0" w:color="auto"/>
              <w:right w:val="single" w:sz="4" w:space="0" w:color="auto"/>
            </w:tcBorders>
            <w:shd w:val="clear" w:color="auto" w:fill="auto"/>
            <w:vAlign w:val="bottom"/>
            <w:hideMark/>
          </w:tcPr>
          <w:p w14:paraId="47A863F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PARACETAMOL SUPOSITORIO CADA SUPOSITORIO CONTIENE: PARACETAMOL 300 MG </w:t>
            </w:r>
            <w:proofErr w:type="gramStart"/>
            <w:r w:rsidRPr="002C3321">
              <w:rPr>
                <w:rFonts w:ascii="ColaborateLight" w:eastAsia="Times New Roman" w:hAnsi="ColaborateLight" w:cs="Arial"/>
                <w:sz w:val="18"/>
                <w:szCs w:val="18"/>
                <w:lang w:eastAsia="es-ES"/>
              </w:rPr>
              <w:t>ENVASE  CON</w:t>
            </w:r>
            <w:proofErr w:type="gramEnd"/>
            <w:r w:rsidRPr="002C3321">
              <w:rPr>
                <w:rFonts w:ascii="ColaborateLight" w:eastAsia="Times New Roman" w:hAnsi="ColaborateLight" w:cs="Arial"/>
                <w:sz w:val="18"/>
                <w:szCs w:val="18"/>
                <w:lang w:eastAsia="es-ES"/>
              </w:rPr>
              <w:t xml:space="preserve"> 3 SUPOSITORIOS.                                                                                                                                                             </w:t>
            </w:r>
          </w:p>
        </w:tc>
        <w:tc>
          <w:tcPr>
            <w:tcW w:w="1051" w:type="dxa"/>
            <w:tcBorders>
              <w:top w:val="nil"/>
              <w:left w:val="nil"/>
              <w:bottom w:val="single" w:sz="4" w:space="0" w:color="auto"/>
              <w:right w:val="single" w:sz="4" w:space="0" w:color="auto"/>
            </w:tcBorders>
          </w:tcPr>
          <w:p w14:paraId="3444C3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FC0AF08" w14:textId="4D183F93"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14562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228</w:t>
            </w:r>
          </w:p>
        </w:tc>
        <w:tc>
          <w:tcPr>
            <w:tcW w:w="0" w:type="auto"/>
            <w:tcBorders>
              <w:top w:val="nil"/>
              <w:left w:val="nil"/>
              <w:bottom w:val="single" w:sz="4" w:space="0" w:color="auto"/>
              <w:right w:val="single" w:sz="4" w:space="0" w:color="auto"/>
            </w:tcBorders>
            <w:shd w:val="clear" w:color="auto" w:fill="auto"/>
            <w:noWrap/>
            <w:vAlign w:val="center"/>
            <w:hideMark/>
          </w:tcPr>
          <w:p w14:paraId="6D394F3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010.000.4117.00</w:t>
            </w:r>
          </w:p>
        </w:tc>
        <w:tc>
          <w:tcPr>
            <w:tcW w:w="7481" w:type="dxa"/>
            <w:tcBorders>
              <w:top w:val="nil"/>
              <w:left w:val="nil"/>
              <w:bottom w:val="single" w:sz="4" w:space="0" w:color="auto"/>
              <w:right w:val="single" w:sz="4" w:space="0" w:color="auto"/>
            </w:tcBorders>
            <w:shd w:val="clear" w:color="auto" w:fill="auto"/>
            <w:vAlign w:val="bottom"/>
            <w:hideMark/>
          </w:tcPr>
          <w:p w14:paraId="4AA0A40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PENTOXIFILINA TABLETA O GRAGEA DE LIBERACION PROLONGADA CADA TABLETA O </w:t>
            </w:r>
            <w:proofErr w:type="gramStart"/>
            <w:r w:rsidRPr="002C3321">
              <w:rPr>
                <w:rFonts w:ascii="ColaborateLight" w:eastAsia="Times New Roman" w:hAnsi="ColaborateLight" w:cs="Arial"/>
                <w:sz w:val="18"/>
                <w:szCs w:val="18"/>
                <w:lang w:eastAsia="es-ES"/>
              </w:rPr>
              <w:t>GRAGEA  CONTIENE</w:t>
            </w:r>
            <w:proofErr w:type="gramEnd"/>
            <w:r w:rsidRPr="002C3321">
              <w:rPr>
                <w:rFonts w:ascii="ColaborateLight" w:eastAsia="Times New Roman" w:hAnsi="ColaborateLight" w:cs="Arial"/>
                <w:sz w:val="18"/>
                <w:szCs w:val="18"/>
                <w:lang w:eastAsia="es-ES"/>
              </w:rPr>
              <w:t xml:space="preserve">: PENTOXIFILINA 400 MG ENVASE CON 30 TABLETAS O GRAGEAS.                                                                                                               </w:t>
            </w:r>
          </w:p>
        </w:tc>
        <w:tc>
          <w:tcPr>
            <w:tcW w:w="1051" w:type="dxa"/>
            <w:tcBorders>
              <w:top w:val="nil"/>
              <w:left w:val="nil"/>
              <w:bottom w:val="single" w:sz="4" w:space="0" w:color="auto"/>
              <w:right w:val="single" w:sz="4" w:space="0" w:color="auto"/>
            </w:tcBorders>
          </w:tcPr>
          <w:p w14:paraId="364BDBC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D9E471F" w14:textId="173AE797"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7724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229</w:t>
            </w:r>
          </w:p>
        </w:tc>
        <w:tc>
          <w:tcPr>
            <w:tcW w:w="0" w:type="auto"/>
            <w:tcBorders>
              <w:top w:val="nil"/>
              <w:left w:val="nil"/>
              <w:bottom w:val="single" w:sz="4" w:space="0" w:color="auto"/>
              <w:right w:val="single" w:sz="4" w:space="0" w:color="auto"/>
            </w:tcBorders>
            <w:shd w:val="clear" w:color="auto" w:fill="auto"/>
            <w:vAlign w:val="center"/>
            <w:hideMark/>
          </w:tcPr>
          <w:p w14:paraId="2EB7629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010.000.1210.00</w:t>
            </w:r>
          </w:p>
        </w:tc>
        <w:tc>
          <w:tcPr>
            <w:tcW w:w="7481" w:type="dxa"/>
            <w:tcBorders>
              <w:top w:val="nil"/>
              <w:left w:val="nil"/>
              <w:bottom w:val="single" w:sz="4" w:space="0" w:color="auto"/>
              <w:right w:val="single" w:sz="4" w:space="0" w:color="auto"/>
            </w:tcBorders>
            <w:shd w:val="clear" w:color="auto" w:fill="auto"/>
            <w:vAlign w:val="center"/>
            <w:hideMark/>
          </w:tcPr>
          <w:p w14:paraId="4C4CE94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PINAVERIO TABLETA CADA TABLETA CONTIENE: BROMURO DE PINAVERIO 100 MG ENVASE CON  14 TABLETAS.                                                                                                                                                                 </w:t>
            </w:r>
          </w:p>
        </w:tc>
        <w:tc>
          <w:tcPr>
            <w:tcW w:w="1051" w:type="dxa"/>
            <w:tcBorders>
              <w:top w:val="nil"/>
              <w:left w:val="nil"/>
              <w:bottom w:val="single" w:sz="4" w:space="0" w:color="auto"/>
              <w:right w:val="single" w:sz="4" w:space="0" w:color="auto"/>
            </w:tcBorders>
          </w:tcPr>
          <w:p w14:paraId="49D3493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F9777A7" w14:textId="49ACE07B"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1B538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230</w:t>
            </w:r>
          </w:p>
        </w:tc>
        <w:tc>
          <w:tcPr>
            <w:tcW w:w="0" w:type="auto"/>
            <w:tcBorders>
              <w:top w:val="nil"/>
              <w:left w:val="nil"/>
              <w:bottom w:val="single" w:sz="4" w:space="0" w:color="auto"/>
              <w:right w:val="single" w:sz="4" w:space="0" w:color="auto"/>
            </w:tcBorders>
            <w:shd w:val="clear" w:color="auto" w:fill="auto"/>
            <w:noWrap/>
            <w:vAlign w:val="center"/>
            <w:hideMark/>
          </w:tcPr>
          <w:p w14:paraId="3F60C8D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010.000.4149.00</w:t>
            </w:r>
          </w:p>
        </w:tc>
        <w:tc>
          <w:tcPr>
            <w:tcW w:w="7481" w:type="dxa"/>
            <w:tcBorders>
              <w:top w:val="nil"/>
              <w:left w:val="nil"/>
              <w:bottom w:val="single" w:sz="4" w:space="0" w:color="auto"/>
              <w:right w:val="single" w:sz="4" w:space="0" w:color="auto"/>
            </w:tcBorders>
            <w:shd w:val="clear" w:color="auto" w:fill="auto"/>
            <w:hideMark/>
          </w:tcPr>
          <w:p w14:paraId="7F050B8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PIOGLITAZONA TABLETA CADA TABLETA CONTIENE: CLORHIDRATO DE </w:t>
            </w:r>
            <w:proofErr w:type="gramStart"/>
            <w:r w:rsidRPr="002C3321">
              <w:rPr>
                <w:rFonts w:ascii="ColaborateLight" w:eastAsia="Times New Roman" w:hAnsi="ColaborateLight" w:cs="Arial"/>
                <w:sz w:val="18"/>
                <w:szCs w:val="18"/>
                <w:lang w:eastAsia="es-ES"/>
              </w:rPr>
              <w:t>PIOGLITAZONA  EQUIVALENTE</w:t>
            </w:r>
            <w:proofErr w:type="gramEnd"/>
            <w:r w:rsidRPr="002C3321">
              <w:rPr>
                <w:rFonts w:ascii="ColaborateLight" w:eastAsia="Times New Roman" w:hAnsi="ColaborateLight" w:cs="Arial"/>
                <w:sz w:val="18"/>
                <w:szCs w:val="18"/>
                <w:lang w:eastAsia="es-ES"/>
              </w:rPr>
              <w:t xml:space="preserve"> A 15 MG DE PIOGLITAZONA. ENVASE CON 7 TABLETAS.                                                                                                                          </w:t>
            </w:r>
          </w:p>
        </w:tc>
        <w:tc>
          <w:tcPr>
            <w:tcW w:w="1051" w:type="dxa"/>
            <w:tcBorders>
              <w:top w:val="nil"/>
              <w:left w:val="nil"/>
              <w:bottom w:val="single" w:sz="4" w:space="0" w:color="auto"/>
              <w:right w:val="single" w:sz="4" w:space="0" w:color="auto"/>
            </w:tcBorders>
          </w:tcPr>
          <w:p w14:paraId="082CA12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1A44E05" w14:textId="33303B07"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D6449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231</w:t>
            </w:r>
          </w:p>
        </w:tc>
        <w:tc>
          <w:tcPr>
            <w:tcW w:w="0" w:type="auto"/>
            <w:tcBorders>
              <w:top w:val="nil"/>
              <w:left w:val="nil"/>
              <w:bottom w:val="single" w:sz="4" w:space="0" w:color="auto"/>
              <w:right w:val="single" w:sz="4" w:space="0" w:color="auto"/>
            </w:tcBorders>
            <w:shd w:val="clear" w:color="auto" w:fill="auto"/>
            <w:noWrap/>
            <w:vAlign w:val="center"/>
            <w:hideMark/>
          </w:tcPr>
          <w:p w14:paraId="6711551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010.000.3415.00</w:t>
            </w:r>
          </w:p>
        </w:tc>
        <w:tc>
          <w:tcPr>
            <w:tcW w:w="7481" w:type="dxa"/>
            <w:tcBorders>
              <w:top w:val="nil"/>
              <w:left w:val="nil"/>
              <w:bottom w:val="single" w:sz="4" w:space="0" w:color="auto"/>
              <w:right w:val="single" w:sz="4" w:space="0" w:color="auto"/>
            </w:tcBorders>
            <w:shd w:val="clear" w:color="auto" w:fill="auto"/>
            <w:hideMark/>
          </w:tcPr>
          <w:p w14:paraId="1EFAABF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PIROXICAM CAPSULA O TABLETA CADA CAPSULA O TABLETA CONTIENE: PIROXICAM 20 MG   ENVASE CON 20 CAPSULAS O TABLETAS.                                                                                                                                             </w:t>
            </w:r>
          </w:p>
        </w:tc>
        <w:tc>
          <w:tcPr>
            <w:tcW w:w="1051" w:type="dxa"/>
            <w:tcBorders>
              <w:top w:val="nil"/>
              <w:left w:val="nil"/>
              <w:bottom w:val="single" w:sz="4" w:space="0" w:color="auto"/>
              <w:right w:val="single" w:sz="4" w:space="0" w:color="auto"/>
            </w:tcBorders>
          </w:tcPr>
          <w:p w14:paraId="5C5542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206B9FE" w14:textId="4DF08258"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51D22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232</w:t>
            </w:r>
          </w:p>
        </w:tc>
        <w:tc>
          <w:tcPr>
            <w:tcW w:w="0" w:type="auto"/>
            <w:tcBorders>
              <w:top w:val="nil"/>
              <w:left w:val="nil"/>
              <w:bottom w:val="single" w:sz="4" w:space="0" w:color="auto"/>
              <w:right w:val="single" w:sz="4" w:space="0" w:color="auto"/>
            </w:tcBorders>
            <w:shd w:val="clear" w:color="auto" w:fill="auto"/>
            <w:vAlign w:val="center"/>
            <w:hideMark/>
          </w:tcPr>
          <w:p w14:paraId="48F744A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010.000.1271.00</w:t>
            </w:r>
          </w:p>
        </w:tc>
        <w:tc>
          <w:tcPr>
            <w:tcW w:w="7481" w:type="dxa"/>
            <w:tcBorders>
              <w:top w:val="nil"/>
              <w:left w:val="nil"/>
              <w:bottom w:val="single" w:sz="4" w:space="0" w:color="auto"/>
              <w:right w:val="single" w:sz="4" w:space="0" w:color="auto"/>
            </w:tcBorders>
            <w:shd w:val="clear" w:color="auto" w:fill="auto"/>
            <w:vAlign w:val="center"/>
            <w:hideMark/>
          </w:tcPr>
          <w:p w14:paraId="5111C6D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PLANTAGO PSYLLIUM POLVO CADA 100 G CONTIENEN: POLVO DE CASCARA DE SEMILLA </w:t>
            </w:r>
            <w:proofErr w:type="gramStart"/>
            <w:r w:rsidRPr="002C3321">
              <w:rPr>
                <w:rFonts w:ascii="ColaborateLight" w:eastAsia="Times New Roman" w:hAnsi="ColaborateLight" w:cs="Arial"/>
                <w:sz w:val="18"/>
                <w:szCs w:val="18"/>
                <w:lang w:eastAsia="es-ES"/>
              </w:rPr>
              <w:t>DE  PLANTAGO</w:t>
            </w:r>
            <w:proofErr w:type="gramEnd"/>
            <w:r w:rsidRPr="002C3321">
              <w:rPr>
                <w:rFonts w:ascii="ColaborateLight" w:eastAsia="Times New Roman" w:hAnsi="ColaborateLight" w:cs="Arial"/>
                <w:sz w:val="18"/>
                <w:szCs w:val="18"/>
                <w:lang w:eastAsia="es-ES"/>
              </w:rPr>
              <w:t xml:space="preserve"> PSYLLIUM 49.7 G ENVASE CON 400 G.                                                                                                                                      </w:t>
            </w:r>
          </w:p>
        </w:tc>
        <w:tc>
          <w:tcPr>
            <w:tcW w:w="1051" w:type="dxa"/>
            <w:tcBorders>
              <w:top w:val="nil"/>
              <w:left w:val="nil"/>
              <w:bottom w:val="single" w:sz="4" w:space="0" w:color="auto"/>
              <w:right w:val="single" w:sz="4" w:space="0" w:color="auto"/>
            </w:tcBorders>
          </w:tcPr>
          <w:p w14:paraId="1EC55BF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27D8A7C" w14:textId="1464C43B"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1A177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233</w:t>
            </w:r>
          </w:p>
        </w:tc>
        <w:tc>
          <w:tcPr>
            <w:tcW w:w="0" w:type="auto"/>
            <w:tcBorders>
              <w:top w:val="nil"/>
              <w:left w:val="nil"/>
              <w:bottom w:val="single" w:sz="4" w:space="0" w:color="auto"/>
              <w:right w:val="single" w:sz="4" w:space="0" w:color="auto"/>
            </w:tcBorders>
            <w:shd w:val="clear" w:color="auto" w:fill="auto"/>
            <w:vAlign w:val="center"/>
            <w:hideMark/>
          </w:tcPr>
          <w:p w14:paraId="4F033A6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010.000.0901.00</w:t>
            </w:r>
          </w:p>
        </w:tc>
        <w:tc>
          <w:tcPr>
            <w:tcW w:w="7481" w:type="dxa"/>
            <w:tcBorders>
              <w:top w:val="nil"/>
              <w:left w:val="nil"/>
              <w:bottom w:val="single" w:sz="4" w:space="0" w:color="auto"/>
              <w:right w:val="single" w:sz="4" w:space="0" w:color="auto"/>
            </w:tcBorders>
            <w:shd w:val="clear" w:color="auto" w:fill="auto"/>
            <w:vAlign w:val="center"/>
            <w:hideMark/>
          </w:tcPr>
          <w:p w14:paraId="49E432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PODOFILINA SOLUCION DERMICA CADA ML CONTIENE: RESINA DE PODOFILINA 250 </w:t>
            </w:r>
            <w:proofErr w:type="gramStart"/>
            <w:r w:rsidRPr="002C3321">
              <w:rPr>
                <w:rFonts w:ascii="ColaborateLight" w:eastAsia="Times New Roman" w:hAnsi="ColaborateLight" w:cs="Arial"/>
                <w:sz w:val="18"/>
                <w:szCs w:val="18"/>
                <w:lang w:eastAsia="es-ES"/>
              </w:rPr>
              <w:t>MG  ENVASE</w:t>
            </w:r>
            <w:proofErr w:type="gramEnd"/>
            <w:r w:rsidRPr="002C3321">
              <w:rPr>
                <w:rFonts w:ascii="ColaborateLight" w:eastAsia="Times New Roman" w:hAnsi="ColaborateLight" w:cs="Arial"/>
                <w:sz w:val="18"/>
                <w:szCs w:val="18"/>
                <w:lang w:eastAsia="es-ES"/>
              </w:rPr>
              <w:t xml:space="preserve"> CON 5 ML.                                                                                                                                                                   </w:t>
            </w:r>
          </w:p>
        </w:tc>
        <w:tc>
          <w:tcPr>
            <w:tcW w:w="1051" w:type="dxa"/>
            <w:tcBorders>
              <w:top w:val="nil"/>
              <w:left w:val="nil"/>
              <w:bottom w:val="single" w:sz="4" w:space="0" w:color="auto"/>
              <w:right w:val="single" w:sz="4" w:space="0" w:color="auto"/>
            </w:tcBorders>
          </w:tcPr>
          <w:p w14:paraId="78C8CE3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9EFC7A2" w14:textId="4A9B27EF"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3690B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234</w:t>
            </w:r>
          </w:p>
        </w:tc>
        <w:tc>
          <w:tcPr>
            <w:tcW w:w="0" w:type="auto"/>
            <w:tcBorders>
              <w:top w:val="nil"/>
              <w:left w:val="nil"/>
              <w:bottom w:val="single" w:sz="4" w:space="0" w:color="auto"/>
              <w:right w:val="single" w:sz="4" w:space="0" w:color="auto"/>
            </w:tcBorders>
            <w:shd w:val="clear" w:color="auto" w:fill="auto"/>
            <w:vAlign w:val="center"/>
            <w:hideMark/>
          </w:tcPr>
          <w:p w14:paraId="095B666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010.000.4191.00</w:t>
            </w:r>
          </w:p>
        </w:tc>
        <w:tc>
          <w:tcPr>
            <w:tcW w:w="7481" w:type="dxa"/>
            <w:tcBorders>
              <w:top w:val="nil"/>
              <w:left w:val="nil"/>
              <w:bottom w:val="single" w:sz="4" w:space="0" w:color="auto"/>
              <w:right w:val="single" w:sz="4" w:space="0" w:color="auto"/>
            </w:tcBorders>
            <w:shd w:val="clear" w:color="auto" w:fill="auto"/>
            <w:hideMark/>
          </w:tcPr>
          <w:p w14:paraId="1274125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POLIETILENGLICOL. POLVO. CADA SOBRE CONTIENE: POLIETILENGLICOL 3350 105 G. ENVASE CON 4 SOBRES.</w:t>
            </w:r>
          </w:p>
        </w:tc>
        <w:tc>
          <w:tcPr>
            <w:tcW w:w="1051" w:type="dxa"/>
            <w:tcBorders>
              <w:top w:val="nil"/>
              <w:left w:val="nil"/>
              <w:bottom w:val="single" w:sz="4" w:space="0" w:color="auto"/>
              <w:right w:val="single" w:sz="4" w:space="0" w:color="auto"/>
            </w:tcBorders>
          </w:tcPr>
          <w:p w14:paraId="3D57D8A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480C32E" w14:textId="6E1FA741"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A3E4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235</w:t>
            </w:r>
          </w:p>
        </w:tc>
        <w:tc>
          <w:tcPr>
            <w:tcW w:w="0" w:type="auto"/>
            <w:tcBorders>
              <w:top w:val="nil"/>
              <w:left w:val="nil"/>
              <w:bottom w:val="single" w:sz="4" w:space="0" w:color="auto"/>
              <w:right w:val="single" w:sz="4" w:space="0" w:color="auto"/>
            </w:tcBorders>
            <w:shd w:val="clear" w:color="auto" w:fill="auto"/>
            <w:vAlign w:val="center"/>
            <w:hideMark/>
          </w:tcPr>
          <w:p w14:paraId="3FC4455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010.000.0657.00</w:t>
            </w:r>
          </w:p>
        </w:tc>
        <w:tc>
          <w:tcPr>
            <w:tcW w:w="7481" w:type="dxa"/>
            <w:tcBorders>
              <w:top w:val="nil"/>
              <w:left w:val="nil"/>
              <w:bottom w:val="single" w:sz="4" w:space="0" w:color="auto"/>
              <w:right w:val="single" w:sz="4" w:space="0" w:color="auto"/>
            </w:tcBorders>
            <w:shd w:val="clear" w:color="auto" w:fill="auto"/>
            <w:vAlign w:val="center"/>
            <w:hideMark/>
          </w:tcPr>
          <w:p w14:paraId="67A51E1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PRAVASTATINA TABLETA CADA TABLETA CONTIENE: PRAVASTATINA SODICA 10 MG </w:t>
            </w:r>
            <w:proofErr w:type="gramStart"/>
            <w:r w:rsidRPr="002C3321">
              <w:rPr>
                <w:rFonts w:ascii="ColaborateLight" w:eastAsia="Times New Roman" w:hAnsi="ColaborateLight" w:cs="Arial"/>
                <w:sz w:val="18"/>
                <w:szCs w:val="18"/>
                <w:lang w:eastAsia="es-ES"/>
              </w:rPr>
              <w:t>ENVASE  CON</w:t>
            </w:r>
            <w:proofErr w:type="gramEnd"/>
            <w:r w:rsidRPr="002C3321">
              <w:rPr>
                <w:rFonts w:ascii="ColaborateLight" w:eastAsia="Times New Roman" w:hAnsi="ColaborateLight" w:cs="Arial"/>
                <w:sz w:val="18"/>
                <w:szCs w:val="18"/>
                <w:lang w:eastAsia="es-ES"/>
              </w:rPr>
              <w:t xml:space="preserve"> 30 TABLETAS.                                                                                                                                                                </w:t>
            </w:r>
          </w:p>
        </w:tc>
        <w:tc>
          <w:tcPr>
            <w:tcW w:w="1051" w:type="dxa"/>
            <w:tcBorders>
              <w:top w:val="nil"/>
              <w:left w:val="nil"/>
              <w:bottom w:val="single" w:sz="4" w:space="0" w:color="auto"/>
              <w:right w:val="single" w:sz="4" w:space="0" w:color="auto"/>
            </w:tcBorders>
          </w:tcPr>
          <w:p w14:paraId="4F605CF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A2B4A86" w14:textId="3EDBC01B"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CC9F9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236</w:t>
            </w:r>
          </w:p>
        </w:tc>
        <w:tc>
          <w:tcPr>
            <w:tcW w:w="0" w:type="auto"/>
            <w:tcBorders>
              <w:top w:val="nil"/>
              <w:left w:val="nil"/>
              <w:bottom w:val="single" w:sz="4" w:space="0" w:color="auto"/>
              <w:right w:val="single" w:sz="4" w:space="0" w:color="auto"/>
            </w:tcBorders>
            <w:shd w:val="clear" w:color="auto" w:fill="auto"/>
            <w:vAlign w:val="center"/>
            <w:hideMark/>
          </w:tcPr>
          <w:p w14:paraId="3713429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010.000.1346.00</w:t>
            </w:r>
          </w:p>
        </w:tc>
        <w:tc>
          <w:tcPr>
            <w:tcW w:w="7481" w:type="dxa"/>
            <w:tcBorders>
              <w:top w:val="nil"/>
              <w:left w:val="nil"/>
              <w:bottom w:val="single" w:sz="4" w:space="0" w:color="auto"/>
              <w:right w:val="single" w:sz="4" w:space="0" w:color="auto"/>
            </w:tcBorders>
            <w:shd w:val="clear" w:color="auto" w:fill="auto"/>
            <w:vAlign w:val="center"/>
            <w:hideMark/>
          </w:tcPr>
          <w:p w14:paraId="78ED7EE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PRAZICUANTEL. TABLETA CADA TABLETA CONTIENE: PRAZICUANTEL 150 MG ENVASE CON 1 000 TABLETAS.                                                                                                                                                                   </w:t>
            </w:r>
          </w:p>
        </w:tc>
        <w:tc>
          <w:tcPr>
            <w:tcW w:w="1051" w:type="dxa"/>
            <w:tcBorders>
              <w:top w:val="nil"/>
              <w:left w:val="nil"/>
              <w:bottom w:val="single" w:sz="4" w:space="0" w:color="auto"/>
              <w:right w:val="single" w:sz="4" w:space="0" w:color="auto"/>
            </w:tcBorders>
          </w:tcPr>
          <w:p w14:paraId="0F65AB1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B31D8D0" w14:textId="4A627989" w:rsidTr="00F50AA9">
        <w:trPr>
          <w:trHeight w:val="2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D6DD6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237</w:t>
            </w:r>
          </w:p>
        </w:tc>
        <w:tc>
          <w:tcPr>
            <w:tcW w:w="0" w:type="auto"/>
            <w:tcBorders>
              <w:top w:val="nil"/>
              <w:left w:val="nil"/>
              <w:bottom w:val="single" w:sz="4" w:space="0" w:color="auto"/>
              <w:right w:val="single" w:sz="4" w:space="0" w:color="auto"/>
            </w:tcBorders>
            <w:shd w:val="clear" w:color="auto" w:fill="auto"/>
            <w:noWrap/>
            <w:vAlign w:val="center"/>
            <w:hideMark/>
          </w:tcPr>
          <w:p w14:paraId="42F8B9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010.000.0573.00</w:t>
            </w:r>
          </w:p>
        </w:tc>
        <w:tc>
          <w:tcPr>
            <w:tcW w:w="7481" w:type="dxa"/>
            <w:tcBorders>
              <w:top w:val="nil"/>
              <w:left w:val="nil"/>
              <w:bottom w:val="single" w:sz="4" w:space="0" w:color="auto"/>
              <w:right w:val="single" w:sz="4" w:space="0" w:color="auto"/>
            </w:tcBorders>
            <w:shd w:val="clear" w:color="auto" w:fill="auto"/>
            <w:vAlign w:val="center"/>
            <w:hideMark/>
          </w:tcPr>
          <w:p w14:paraId="5AFA9BA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PRAZOSINA CAPSULA O COMPRIMIDO CADA CAPSULA O COMPRIMIDO CONTIENE: </w:t>
            </w:r>
            <w:proofErr w:type="gramStart"/>
            <w:r w:rsidRPr="002C3321">
              <w:rPr>
                <w:rFonts w:ascii="ColaborateLight" w:eastAsia="Times New Roman" w:hAnsi="ColaborateLight" w:cs="Arial"/>
                <w:sz w:val="18"/>
                <w:szCs w:val="18"/>
                <w:lang w:eastAsia="es-ES"/>
              </w:rPr>
              <w:t>CLORHIDRATO  DE</w:t>
            </w:r>
            <w:proofErr w:type="gramEnd"/>
            <w:r w:rsidRPr="002C3321">
              <w:rPr>
                <w:rFonts w:ascii="ColaborateLight" w:eastAsia="Times New Roman" w:hAnsi="ColaborateLight" w:cs="Arial"/>
                <w:sz w:val="18"/>
                <w:szCs w:val="18"/>
                <w:lang w:eastAsia="es-ES"/>
              </w:rPr>
              <w:t xml:space="preserve"> PRAZOSINA EQUIVALENTE A 1 MG DE PRAZOSINA. ENVASE CON 30 CAPSULAS </w:t>
            </w:r>
            <w:proofErr w:type="gramStart"/>
            <w:r w:rsidRPr="002C3321">
              <w:rPr>
                <w:rFonts w:ascii="ColaborateLight" w:eastAsia="Times New Roman" w:hAnsi="ColaborateLight" w:cs="Arial"/>
                <w:sz w:val="18"/>
                <w:szCs w:val="18"/>
                <w:lang w:eastAsia="es-ES"/>
              </w:rPr>
              <w:t>O  COMPRIMIDOS</w:t>
            </w:r>
            <w:proofErr w:type="gramEnd"/>
            <w:r w:rsidRPr="002C3321">
              <w:rPr>
                <w:rFonts w:ascii="ColaborateLight" w:eastAsia="Times New Roman" w:hAnsi="ColaborateLight" w:cs="Arial"/>
                <w:sz w:val="18"/>
                <w:szCs w:val="18"/>
                <w:lang w:eastAsia="es-ES"/>
              </w:rPr>
              <w:t xml:space="preserve">.                                                                                          </w:t>
            </w:r>
          </w:p>
        </w:tc>
        <w:tc>
          <w:tcPr>
            <w:tcW w:w="1051" w:type="dxa"/>
            <w:tcBorders>
              <w:top w:val="nil"/>
              <w:left w:val="nil"/>
              <w:bottom w:val="single" w:sz="4" w:space="0" w:color="auto"/>
              <w:right w:val="single" w:sz="4" w:space="0" w:color="auto"/>
            </w:tcBorders>
          </w:tcPr>
          <w:p w14:paraId="3EDD5C3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1BD07E7" w14:textId="4D2806A5"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57958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238</w:t>
            </w:r>
          </w:p>
        </w:tc>
        <w:tc>
          <w:tcPr>
            <w:tcW w:w="0" w:type="auto"/>
            <w:tcBorders>
              <w:top w:val="nil"/>
              <w:left w:val="nil"/>
              <w:bottom w:val="single" w:sz="4" w:space="0" w:color="auto"/>
              <w:right w:val="single" w:sz="4" w:space="0" w:color="auto"/>
            </w:tcBorders>
            <w:shd w:val="clear" w:color="auto" w:fill="auto"/>
            <w:vAlign w:val="center"/>
            <w:hideMark/>
          </w:tcPr>
          <w:p w14:paraId="1510407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010.000.0473.00</w:t>
            </w:r>
          </w:p>
        </w:tc>
        <w:tc>
          <w:tcPr>
            <w:tcW w:w="7481" w:type="dxa"/>
            <w:tcBorders>
              <w:top w:val="nil"/>
              <w:left w:val="nil"/>
              <w:bottom w:val="single" w:sz="4" w:space="0" w:color="auto"/>
              <w:right w:val="single" w:sz="4" w:space="0" w:color="auto"/>
            </w:tcBorders>
            <w:shd w:val="clear" w:color="auto" w:fill="auto"/>
            <w:hideMark/>
          </w:tcPr>
          <w:p w14:paraId="2B853E8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PREDNISONA TABLETA. CADA TABLETA CONTIENE: PREDNISONA 50 MG. ENVASE CON 20 TABLETAS.</w:t>
            </w:r>
          </w:p>
        </w:tc>
        <w:tc>
          <w:tcPr>
            <w:tcW w:w="1051" w:type="dxa"/>
            <w:tcBorders>
              <w:top w:val="nil"/>
              <w:left w:val="nil"/>
              <w:bottom w:val="single" w:sz="4" w:space="0" w:color="auto"/>
              <w:right w:val="single" w:sz="4" w:space="0" w:color="auto"/>
            </w:tcBorders>
          </w:tcPr>
          <w:p w14:paraId="1393BF2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707C118" w14:textId="26194BDB"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E5059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239</w:t>
            </w:r>
          </w:p>
        </w:tc>
        <w:tc>
          <w:tcPr>
            <w:tcW w:w="0" w:type="auto"/>
            <w:tcBorders>
              <w:top w:val="nil"/>
              <w:left w:val="nil"/>
              <w:bottom w:val="single" w:sz="4" w:space="0" w:color="auto"/>
              <w:right w:val="single" w:sz="4" w:space="0" w:color="auto"/>
            </w:tcBorders>
            <w:shd w:val="clear" w:color="auto" w:fill="auto"/>
            <w:vAlign w:val="center"/>
            <w:hideMark/>
          </w:tcPr>
          <w:p w14:paraId="5C14D93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010.000.4356.01</w:t>
            </w:r>
          </w:p>
        </w:tc>
        <w:tc>
          <w:tcPr>
            <w:tcW w:w="7481" w:type="dxa"/>
            <w:tcBorders>
              <w:top w:val="nil"/>
              <w:left w:val="nil"/>
              <w:bottom w:val="single" w:sz="4" w:space="0" w:color="auto"/>
              <w:right w:val="single" w:sz="4" w:space="0" w:color="auto"/>
            </w:tcBorders>
            <w:shd w:val="clear" w:color="auto" w:fill="auto"/>
            <w:hideMark/>
          </w:tcPr>
          <w:p w14:paraId="26DEA90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PREGABALINA CÁPSULA. CADA CÁPSULA CONTIENE: PREGABALINA 75 MG ENVASE CON 28 CÁPSULAS.</w:t>
            </w:r>
          </w:p>
        </w:tc>
        <w:tc>
          <w:tcPr>
            <w:tcW w:w="1051" w:type="dxa"/>
            <w:tcBorders>
              <w:top w:val="nil"/>
              <w:left w:val="nil"/>
              <w:bottom w:val="single" w:sz="4" w:space="0" w:color="auto"/>
              <w:right w:val="single" w:sz="4" w:space="0" w:color="auto"/>
            </w:tcBorders>
          </w:tcPr>
          <w:p w14:paraId="337FE0B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6E6F067" w14:textId="4BDD4D69" w:rsidTr="00F50AA9">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87951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240</w:t>
            </w:r>
          </w:p>
        </w:tc>
        <w:tc>
          <w:tcPr>
            <w:tcW w:w="0" w:type="auto"/>
            <w:tcBorders>
              <w:top w:val="nil"/>
              <w:left w:val="nil"/>
              <w:bottom w:val="single" w:sz="4" w:space="0" w:color="auto"/>
              <w:right w:val="single" w:sz="4" w:space="0" w:color="auto"/>
            </w:tcBorders>
            <w:shd w:val="clear" w:color="auto" w:fill="auto"/>
            <w:vAlign w:val="center"/>
            <w:hideMark/>
          </w:tcPr>
          <w:p w14:paraId="5F6FE90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010.000.0246.00</w:t>
            </w:r>
          </w:p>
        </w:tc>
        <w:tc>
          <w:tcPr>
            <w:tcW w:w="7481" w:type="dxa"/>
            <w:tcBorders>
              <w:top w:val="nil"/>
              <w:left w:val="nil"/>
              <w:bottom w:val="single" w:sz="4" w:space="0" w:color="auto"/>
              <w:right w:val="single" w:sz="4" w:space="0" w:color="auto"/>
            </w:tcBorders>
            <w:shd w:val="clear" w:color="auto" w:fill="auto"/>
            <w:hideMark/>
          </w:tcPr>
          <w:p w14:paraId="634C730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PROPOFOL EMULSIÓN INYECTABLE. CADA AMPOLLETA O FRASCO ÁMPULA CONTIENE: PROPOFOL 200 MG. EN EMULSION CON EDETATO DISÓDICO (DIHIDRATADO). ENVASE CON 5 AMPOLLETAS O FRASCOS ÁMPULA DE 20 ML. </w:t>
            </w:r>
          </w:p>
        </w:tc>
        <w:tc>
          <w:tcPr>
            <w:tcW w:w="1051" w:type="dxa"/>
            <w:tcBorders>
              <w:top w:val="nil"/>
              <w:left w:val="nil"/>
              <w:bottom w:val="single" w:sz="4" w:space="0" w:color="auto"/>
              <w:right w:val="single" w:sz="4" w:space="0" w:color="auto"/>
            </w:tcBorders>
          </w:tcPr>
          <w:p w14:paraId="03EF891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6641172" w14:textId="176A1570"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A14CB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241</w:t>
            </w:r>
          </w:p>
        </w:tc>
        <w:tc>
          <w:tcPr>
            <w:tcW w:w="0" w:type="auto"/>
            <w:tcBorders>
              <w:top w:val="nil"/>
              <w:left w:val="nil"/>
              <w:bottom w:val="single" w:sz="4" w:space="0" w:color="auto"/>
              <w:right w:val="single" w:sz="4" w:space="0" w:color="auto"/>
            </w:tcBorders>
            <w:shd w:val="clear" w:color="auto" w:fill="auto"/>
            <w:noWrap/>
            <w:vAlign w:val="center"/>
            <w:hideMark/>
          </w:tcPr>
          <w:p w14:paraId="1B0A377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010.000.0539.00</w:t>
            </w:r>
          </w:p>
        </w:tc>
        <w:tc>
          <w:tcPr>
            <w:tcW w:w="7481" w:type="dxa"/>
            <w:tcBorders>
              <w:top w:val="nil"/>
              <w:left w:val="nil"/>
              <w:bottom w:val="single" w:sz="4" w:space="0" w:color="auto"/>
              <w:right w:val="single" w:sz="4" w:space="0" w:color="auto"/>
            </w:tcBorders>
            <w:shd w:val="clear" w:color="auto" w:fill="auto"/>
            <w:hideMark/>
          </w:tcPr>
          <w:p w14:paraId="71FEC8A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PROPRANOLOL TABLETA CADA TABLETA CONTIENE: CLORHIDRATO DE PROPRANOLOL 10 </w:t>
            </w:r>
            <w:proofErr w:type="gramStart"/>
            <w:r w:rsidRPr="002C3321">
              <w:rPr>
                <w:rFonts w:ascii="ColaborateLight" w:eastAsia="Times New Roman" w:hAnsi="ColaborateLight" w:cs="Arial"/>
                <w:sz w:val="18"/>
                <w:szCs w:val="18"/>
                <w:lang w:eastAsia="es-ES"/>
              </w:rPr>
              <w:t>MG  ENVASE</w:t>
            </w:r>
            <w:proofErr w:type="gramEnd"/>
            <w:r w:rsidRPr="002C3321">
              <w:rPr>
                <w:rFonts w:ascii="ColaborateLight" w:eastAsia="Times New Roman" w:hAnsi="ColaborateLight" w:cs="Arial"/>
                <w:sz w:val="18"/>
                <w:szCs w:val="18"/>
                <w:lang w:eastAsia="es-ES"/>
              </w:rPr>
              <w:t xml:space="preserve"> CON 30 TABLETAS.                                                                                                                                                          </w:t>
            </w:r>
          </w:p>
        </w:tc>
        <w:tc>
          <w:tcPr>
            <w:tcW w:w="1051" w:type="dxa"/>
            <w:tcBorders>
              <w:top w:val="nil"/>
              <w:left w:val="nil"/>
              <w:bottom w:val="single" w:sz="4" w:space="0" w:color="auto"/>
              <w:right w:val="single" w:sz="4" w:space="0" w:color="auto"/>
            </w:tcBorders>
          </w:tcPr>
          <w:p w14:paraId="5BC52F5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ED3E1E6" w14:textId="36B72681"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FE228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242</w:t>
            </w:r>
          </w:p>
        </w:tc>
        <w:tc>
          <w:tcPr>
            <w:tcW w:w="0" w:type="auto"/>
            <w:tcBorders>
              <w:top w:val="nil"/>
              <w:left w:val="nil"/>
              <w:bottom w:val="single" w:sz="4" w:space="0" w:color="auto"/>
              <w:right w:val="single" w:sz="4" w:space="0" w:color="auto"/>
            </w:tcBorders>
            <w:shd w:val="clear" w:color="auto" w:fill="auto"/>
            <w:vAlign w:val="center"/>
            <w:hideMark/>
          </w:tcPr>
          <w:p w14:paraId="4B80306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010.000.5489.00</w:t>
            </w:r>
          </w:p>
        </w:tc>
        <w:tc>
          <w:tcPr>
            <w:tcW w:w="7481" w:type="dxa"/>
            <w:tcBorders>
              <w:top w:val="nil"/>
              <w:left w:val="nil"/>
              <w:bottom w:val="single" w:sz="4" w:space="0" w:color="auto"/>
              <w:right w:val="single" w:sz="4" w:space="0" w:color="auto"/>
            </w:tcBorders>
            <w:shd w:val="clear" w:color="auto" w:fill="auto"/>
            <w:hideMark/>
          </w:tcPr>
          <w:p w14:paraId="0FCE77B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QUETIAPINA TABLETA. CADA TABLETA CONTIENE: FUMARATO DE QUETIAPINA EQUIVALENTE A 100 MG DE QUETIAPINA. ENVASE CON 60 TABLETAS.</w:t>
            </w:r>
          </w:p>
        </w:tc>
        <w:tc>
          <w:tcPr>
            <w:tcW w:w="1051" w:type="dxa"/>
            <w:tcBorders>
              <w:top w:val="nil"/>
              <w:left w:val="nil"/>
              <w:bottom w:val="single" w:sz="4" w:space="0" w:color="auto"/>
              <w:right w:val="single" w:sz="4" w:space="0" w:color="auto"/>
            </w:tcBorders>
          </w:tcPr>
          <w:p w14:paraId="2B4CF84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56BB52C" w14:textId="42DDBEB1" w:rsidTr="00F50AA9">
        <w:trPr>
          <w:trHeight w:val="2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E31C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243</w:t>
            </w:r>
          </w:p>
        </w:tc>
        <w:tc>
          <w:tcPr>
            <w:tcW w:w="0" w:type="auto"/>
            <w:tcBorders>
              <w:top w:val="nil"/>
              <w:left w:val="nil"/>
              <w:bottom w:val="single" w:sz="4" w:space="0" w:color="auto"/>
              <w:right w:val="single" w:sz="4" w:space="0" w:color="auto"/>
            </w:tcBorders>
            <w:shd w:val="clear" w:color="auto" w:fill="auto"/>
            <w:vAlign w:val="center"/>
            <w:hideMark/>
          </w:tcPr>
          <w:p w14:paraId="6717CD6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010.000.0269.00</w:t>
            </w:r>
          </w:p>
        </w:tc>
        <w:tc>
          <w:tcPr>
            <w:tcW w:w="7481" w:type="dxa"/>
            <w:tcBorders>
              <w:top w:val="nil"/>
              <w:left w:val="nil"/>
              <w:bottom w:val="single" w:sz="4" w:space="0" w:color="auto"/>
              <w:right w:val="single" w:sz="4" w:space="0" w:color="auto"/>
            </w:tcBorders>
            <w:shd w:val="clear" w:color="auto" w:fill="auto"/>
            <w:hideMark/>
          </w:tcPr>
          <w:p w14:paraId="172F877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ROPIVACAINA  SOLUCIÓN</w:t>
            </w:r>
            <w:proofErr w:type="gramEnd"/>
            <w:r w:rsidRPr="002C3321">
              <w:rPr>
                <w:rFonts w:ascii="ColaborateLight" w:eastAsia="Times New Roman" w:hAnsi="ColaborateLight" w:cs="Arial"/>
                <w:sz w:val="18"/>
                <w:szCs w:val="18"/>
                <w:lang w:eastAsia="es-ES"/>
              </w:rPr>
              <w:t xml:space="preserve"> INYECTABLE. CADA AMPOLLETA CONTIENE: CLORHIDRATO DE ROPIVAC AÍNA MONOHIDRATADA EQUIVALENTE A 40 MG DE CLORHIDRATO DE ROPIVACAÍNA. ENVASE CON 5 AMPOLLETAS CON 20 ML. </w:t>
            </w:r>
          </w:p>
        </w:tc>
        <w:tc>
          <w:tcPr>
            <w:tcW w:w="1051" w:type="dxa"/>
            <w:tcBorders>
              <w:top w:val="nil"/>
              <w:left w:val="nil"/>
              <w:bottom w:val="single" w:sz="4" w:space="0" w:color="auto"/>
              <w:right w:val="single" w:sz="4" w:space="0" w:color="auto"/>
            </w:tcBorders>
          </w:tcPr>
          <w:p w14:paraId="4FE972A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0841A8D" w14:textId="49E04F27" w:rsidTr="00F50AA9">
        <w:trPr>
          <w:trHeight w:val="1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12188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244</w:t>
            </w:r>
          </w:p>
        </w:tc>
        <w:tc>
          <w:tcPr>
            <w:tcW w:w="0" w:type="auto"/>
            <w:tcBorders>
              <w:top w:val="nil"/>
              <w:left w:val="nil"/>
              <w:bottom w:val="single" w:sz="4" w:space="0" w:color="auto"/>
              <w:right w:val="single" w:sz="4" w:space="0" w:color="auto"/>
            </w:tcBorders>
            <w:shd w:val="clear" w:color="auto" w:fill="auto"/>
            <w:vAlign w:val="center"/>
            <w:hideMark/>
          </w:tcPr>
          <w:p w14:paraId="3143A7B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010.000.0270.00</w:t>
            </w:r>
          </w:p>
        </w:tc>
        <w:tc>
          <w:tcPr>
            <w:tcW w:w="7481" w:type="dxa"/>
            <w:tcBorders>
              <w:top w:val="nil"/>
              <w:left w:val="nil"/>
              <w:bottom w:val="single" w:sz="4" w:space="0" w:color="auto"/>
              <w:right w:val="single" w:sz="4" w:space="0" w:color="auto"/>
            </w:tcBorders>
            <w:shd w:val="clear" w:color="auto" w:fill="auto"/>
            <w:hideMark/>
          </w:tcPr>
          <w:p w14:paraId="0B860BE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ROPIVACAÍNA SOLUCIÓN INYECTABLE. CADA AMPOLLETA CONTIENE: CLORHIDRATO DE ROPIVACAÍNA MONOHIDRATADA EQUIVALENTE A 150 MG DE CLORHIDARATO DE ROPIVACAÍNA. ENVASE CON 5 AMPOLLETAS CON 20 ML..</w:t>
            </w:r>
          </w:p>
        </w:tc>
        <w:tc>
          <w:tcPr>
            <w:tcW w:w="1051" w:type="dxa"/>
            <w:tcBorders>
              <w:top w:val="nil"/>
              <w:left w:val="nil"/>
              <w:bottom w:val="single" w:sz="4" w:space="0" w:color="auto"/>
              <w:right w:val="single" w:sz="4" w:space="0" w:color="auto"/>
            </w:tcBorders>
          </w:tcPr>
          <w:p w14:paraId="3D4966E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31F5DB5" w14:textId="43FCAC2A" w:rsidTr="00F50AA9">
        <w:trPr>
          <w:trHeight w:val="19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FB677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245</w:t>
            </w:r>
          </w:p>
        </w:tc>
        <w:tc>
          <w:tcPr>
            <w:tcW w:w="0" w:type="auto"/>
            <w:tcBorders>
              <w:top w:val="nil"/>
              <w:left w:val="nil"/>
              <w:bottom w:val="single" w:sz="4" w:space="0" w:color="auto"/>
              <w:right w:val="single" w:sz="4" w:space="0" w:color="auto"/>
            </w:tcBorders>
            <w:shd w:val="clear" w:color="auto" w:fill="auto"/>
            <w:vAlign w:val="center"/>
            <w:hideMark/>
          </w:tcPr>
          <w:p w14:paraId="05BC3A3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040.000.3268.00</w:t>
            </w:r>
          </w:p>
        </w:tc>
        <w:tc>
          <w:tcPr>
            <w:tcW w:w="7481" w:type="dxa"/>
            <w:tcBorders>
              <w:top w:val="nil"/>
              <w:left w:val="nil"/>
              <w:bottom w:val="single" w:sz="4" w:space="0" w:color="auto"/>
              <w:right w:val="single" w:sz="4" w:space="0" w:color="auto"/>
            </w:tcBorders>
            <w:shd w:val="clear" w:color="auto" w:fill="auto"/>
            <w:hideMark/>
          </w:tcPr>
          <w:p w14:paraId="2110F8A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RISPERIDONA SUSPENSIÓN INYECTABLE DE LIBERACIÓN PROLONGADA. CADA FRASCO ÁMPULA CONTIENE: RISPERIDONA 25 MG. ENVASE CON FRASCO ÁMPULA Y JERINGA PRELLENADA CON 2 ML. DE DILUYENTE. </w:t>
            </w:r>
          </w:p>
        </w:tc>
        <w:tc>
          <w:tcPr>
            <w:tcW w:w="1051" w:type="dxa"/>
            <w:tcBorders>
              <w:top w:val="nil"/>
              <w:left w:val="nil"/>
              <w:bottom w:val="single" w:sz="4" w:space="0" w:color="auto"/>
              <w:right w:val="single" w:sz="4" w:space="0" w:color="auto"/>
            </w:tcBorders>
          </w:tcPr>
          <w:p w14:paraId="4F65ACB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DA0667D" w14:textId="0A9F99B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5AB01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246</w:t>
            </w:r>
          </w:p>
        </w:tc>
        <w:tc>
          <w:tcPr>
            <w:tcW w:w="0" w:type="auto"/>
            <w:tcBorders>
              <w:top w:val="nil"/>
              <w:left w:val="nil"/>
              <w:bottom w:val="single" w:sz="4" w:space="0" w:color="auto"/>
              <w:right w:val="single" w:sz="4" w:space="0" w:color="auto"/>
            </w:tcBorders>
            <w:shd w:val="clear" w:color="auto" w:fill="auto"/>
            <w:vAlign w:val="center"/>
            <w:hideMark/>
          </w:tcPr>
          <w:p w14:paraId="032212D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010.000.0431.00</w:t>
            </w:r>
          </w:p>
        </w:tc>
        <w:tc>
          <w:tcPr>
            <w:tcW w:w="7481" w:type="dxa"/>
            <w:tcBorders>
              <w:top w:val="nil"/>
              <w:left w:val="nil"/>
              <w:bottom w:val="single" w:sz="4" w:space="0" w:color="auto"/>
              <w:right w:val="single" w:sz="4" w:space="0" w:color="auto"/>
            </w:tcBorders>
            <w:shd w:val="clear" w:color="auto" w:fill="auto"/>
            <w:vAlign w:val="center"/>
            <w:hideMark/>
          </w:tcPr>
          <w:p w14:paraId="4D39633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SALBUTAMOL JARABE CADA 5 ML CONTIENEN: SULFATO DE SALBUTAMOL EQUIVALENTE A 2 </w:t>
            </w:r>
            <w:proofErr w:type="gramStart"/>
            <w:r w:rsidRPr="002C3321">
              <w:rPr>
                <w:rFonts w:ascii="ColaborateLight" w:eastAsia="Times New Roman" w:hAnsi="ColaborateLight" w:cs="Arial"/>
                <w:sz w:val="18"/>
                <w:szCs w:val="18"/>
                <w:lang w:eastAsia="es-ES"/>
              </w:rPr>
              <w:t xml:space="preserve">MG  </w:t>
            </w:r>
            <w:r w:rsidRPr="002C3321">
              <w:rPr>
                <w:rFonts w:ascii="ColaborateLight" w:eastAsia="Times New Roman" w:hAnsi="ColaborateLight" w:cs="Arial"/>
                <w:sz w:val="18"/>
                <w:szCs w:val="18"/>
                <w:lang w:eastAsia="es-ES"/>
              </w:rPr>
              <w:lastRenderedPageBreak/>
              <w:t>DE</w:t>
            </w:r>
            <w:proofErr w:type="gramEnd"/>
            <w:r w:rsidRPr="002C3321">
              <w:rPr>
                <w:rFonts w:ascii="ColaborateLight" w:eastAsia="Times New Roman" w:hAnsi="ColaborateLight" w:cs="Arial"/>
                <w:sz w:val="18"/>
                <w:szCs w:val="18"/>
                <w:lang w:eastAsia="es-ES"/>
              </w:rPr>
              <w:t xml:space="preserve"> SALBUTAMOL ENVASE CON 60 ML.                                                                                                                                              </w:t>
            </w:r>
          </w:p>
        </w:tc>
        <w:tc>
          <w:tcPr>
            <w:tcW w:w="1051" w:type="dxa"/>
            <w:tcBorders>
              <w:top w:val="nil"/>
              <w:left w:val="nil"/>
              <w:bottom w:val="single" w:sz="4" w:space="0" w:color="auto"/>
              <w:right w:val="single" w:sz="4" w:space="0" w:color="auto"/>
            </w:tcBorders>
          </w:tcPr>
          <w:p w14:paraId="27D89B8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8D921EE" w14:textId="3BD47885" w:rsidTr="00F50AA9">
        <w:trPr>
          <w:trHeight w:val="1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889FA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247</w:t>
            </w:r>
          </w:p>
        </w:tc>
        <w:tc>
          <w:tcPr>
            <w:tcW w:w="0" w:type="auto"/>
            <w:tcBorders>
              <w:top w:val="nil"/>
              <w:left w:val="nil"/>
              <w:bottom w:val="single" w:sz="4" w:space="0" w:color="auto"/>
              <w:right w:val="single" w:sz="4" w:space="0" w:color="auto"/>
            </w:tcBorders>
            <w:shd w:val="clear" w:color="auto" w:fill="auto"/>
            <w:vAlign w:val="center"/>
            <w:hideMark/>
          </w:tcPr>
          <w:p w14:paraId="7D61A62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010.000.0429.00</w:t>
            </w:r>
          </w:p>
        </w:tc>
        <w:tc>
          <w:tcPr>
            <w:tcW w:w="7481" w:type="dxa"/>
            <w:tcBorders>
              <w:top w:val="nil"/>
              <w:left w:val="nil"/>
              <w:bottom w:val="single" w:sz="4" w:space="0" w:color="auto"/>
              <w:right w:val="single" w:sz="4" w:space="0" w:color="auto"/>
            </w:tcBorders>
            <w:shd w:val="clear" w:color="auto" w:fill="auto"/>
            <w:vAlign w:val="center"/>
            <w:hideMark/>
          </w:tcPr>
          <w:p w14:paraId="262F1F8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SALBUTAMOL SUSPENSION EN AEROSOL CADA INHALADOR CONTIENE: SALBUTAMOL 20 MG </w:t>
            </w:r>
            <w:proofErr w:type="gramStart"/>
            <w:r w:rsidRPr="002C3321">
              <w:rPr>
                <w:rFonts w:ascii="ColaborateLight" w:eastAsia="Times New Roman" w:hAnsi="ColaborateLight" w:cs="Arial"/>
                <w:sz w:val="18"/>
                <w:szCs w:val="18"/>
                <w:lang w:eastAsia="es-ES"/>
              </w:rPr>
              <w:t>O  SULFATO</w:t>
            </w:r>
            <w:proofErr w:type="gramEnd"/>
            <w:r w:rsidRPr="002C3321">
              <w:rPr>
                <w:rFonts w:ascii="ColaborateLight" w:eastAsia="Times New Roman" w:hAnsi="ColaborateLight" w:cs="Arial"/>
                <w:sz w:val="18"/>
                <w:szCs w:val="18"/>
                <w:lang w:eastAsia="es-ES"/>
              </w:rPr>
              <w:t xml:space="preserve"> DE SALBUTAMOL EQUIVALENTE A 20 MG DE SALBUTAMOL ENVASE CON INHALADOR  CON 200 DOSIS DE 100 MICROGRAMOS.                                                                 </w:t>
            </w:r>
          </w:p>
        </w:tc>
        <w:tc>
          <w:tcPr>
            <w:tcW w:w="1051" w:type="dxa"/>
            <w:tcBorders>
              <w:top w:val="nil"/>
              <w:left w:val="nil"/>
              <w:bottom w:val="single" w:sz="4" w:space="0" w:color="auto"/>
              <w:right w:val="single" w:sz="4" w:space="0" w:color="auto"/>
            </w:tcBorders>
          </w:tcPr>
          <w:p w14:paraId="6120494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1901650" w14:textId="2EA8F7A6" w:rsidTr="00F50AA9">
        <w:trPr>
          <w:trHeight w:val="23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7A7E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248</w:t>
            </w:r>
          </w:p>
        </w:tc>
        <w:tc>
          <w:tcPr>
            <w:tcW w:w="0" w:type="auto"/>
            <w:tcBorders>
              <w:top w:val="nil"/>
              <w:left w:val="nil"/>
              <w:bottom w:val="single" w:sz="4" w:space="0" w:color="auto"/>
              <w:right w:val="single" w:sz="4" w:space="0" w:color="auto"/>
            </w:tcBorders>
            <w:shd w:val="clear" w:color="auto" w:fill="auto"/>
            <w:noWrap/>
            <w:vAlign w:val="center"/>
            <w:hideMark/>
          </w:tcPr>
          <w:p w14:paraId="03F0963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010.000.0443.00</w:t>
            </w:r>
          </w:p>
        </w:tc>
        <w:tc>
          <w:tcPr>
            <w:tcW w:w="7481" w:type="dxa"/>
            <w:tcBorders>
              <w:top w:val="nil"/>
              <w:left w:val="nil"/>
              <w:bottom w:val="single" w:sz="4" w:space="0" w:color="auto"/>
              <w:right w:val="single" w:sz="4" w:space="0" w:color="auto"/>
            </w:tcBorders>
            <w:shd w:val="clear" w:color="auto" w:fill="auto"/>
            <w:vAlign w:val="center"/>
            <w:hideMark/>
          </w:tcPr>
          <w:p w14:paraId="3FBEB0C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SALMETEROL, FLUTICASONA. SUSPENSION EN AEROSOL. CADA DOSIS CONTIENE: XINAFOATO DE SALMETEROL EQUIVALENTE A 25MICROGRAMOS DE SALMETEROL. PROPIONATO DE FLUTICASONA 50MICROGRAMOS. ENVASE CON DISPOSITIVO INHALADOR PARA 120 DOSIS.                             </w:t>
            </w:r>
          </w:p>
        </w:tc>
        <w:tc>
          <w:tcPr>
            <w:tcW w:w="1051" w:type="dxa"/>
            <w:tcBorders>
              <w:top w:val="nil"/>
              <w:left w:val="nil"/>
              <w:bottom w:val="single" w:sz="4" w:space="0" w:color="auto"/>
              <w:right w:val="single" w:sz="4" w:space="0" w:color="auto"/>
            </w:tcBorders>
          </w:tcPr>
          <w:p w14:paraId="23316BA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D56EB6E" w14:textId="39FACE8A" w:rsidTr="00F50AA9">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B4BCF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249</w:t>
            </w:r>
          </w:p>
        </w:tc>
        <w:tc>
          <w:tcPr>
            <w:tcW w:w="0" w:type="auto"/>
            <w:tcBorders>
              <w:top w:val="nil"/>
              <w:left w:val="nil"/>
              <w:bottom w:val="single" w:sz="4" w:space="0" w:color="auto"/>
              <w:right w:val="single" w:sz="4" w:space="0" w:color="auto"/>
            </w:tcBorders>
            <w:shd w:val="clear" w:color="auto" w:fill="auto"/>
            <w:vAlign w:val="center"/>
            <w:hideMark/>
          </w:tcPr>
          <w:p w14:paraId="33C37CD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010.000.1272.00</w:t>
            </w:r>
          </w:p>
        </w:tc>
        <w:tc>
          <w:tcPr>
            <w:tcW w:w="7481" w:type="dxa"/>
            <w:tcBorders>
              <w:top w:val="nil"/>
              <w:left w:val="nil"/>
              <w:bottom w:val="single" w:sz="4" w:space="0" w:color="auto"/>
              <w:right w:val="single" w:sz="4" w:space="0" w:color="auto"/>
            </w:tcBorders>
            <w:shd w:val="clear" w:color="auto" w:fill="auto"/>
            <w:vAlign w:val="center"/>
            <w:hideMark/>
          </w:tcPr>
          <w:p w14:paraId="6D994E1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SENOSIDOS A-B TABLETA CADA TABLETA CONTIENE: CONCENTRADOS DE SEN DESECADOS </w:t>
            </w:r>
            <w:proofErr w:type="gramStart"/>
            <w:r w:rsidRPr="002C3321">
              <w:rPr>
                <w:rFonts w:ascii="ColaborateLight" w:eastAsia="Times New Roman" w:hAnsi="ColaborateLight" w:cs="Arial"/>
                <w:sz w:val="18"/>
                <w:szCs w:val="18"/>
                <w:lang w:eastAsia="es-ES"/>
              </w:rPr>
              <w:t>187  MG</w:t>
            </w:r>
            <w:proofErr w:type="gramEnd"/>
            <w:r w:rsidRPr="002C3321">
              <w:rPr>
                <w:rFonts w:ascii="ColaborateLight" w:eastAsia="Times New Roman" w:hAnsi="ColaborateLight" w:cs="Arial"/>
                <w:sz w:val="18"/>
                <w:szCs w:val="18"/>
                <w:lang w:eastAsia="es-ES"/>
              </w:rPr>
              <w:t xml:space="preserve"> (NORMALIZADO A 8.6 MG DE SENOSIDOS A-B). ENVASE CON 20 TABLETAS.                                                                                                           </w:t>
            </w:r>
          </w:p>
        </w:tc>
        <w:tc>
          <w:tcPr>
            <w:tcW w:w="1051" w:type="dxa"/>
            <w:tcBorders>
              <w:top w:val="nil"/>
              <w:left w:val="nil"/>
              <w:bottom w:val="single" w:sz="4" w:space="0" w:color="auto"/>
              <w:right w:val="single" w:sz="4" w:space="0" w:color="auto"/>
            </w:tcBorders>
          </w:tcPr>
          <w:p w14:paraId="65D24FC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EBCC316" w14:textId="504CA392" w:rsidTr="00F50AA9">
        <w:trPr>
          <w:trHeight w:val="15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92B1A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250</w:t>
            </w:r>
          </w:p>
        </w:tc>
        <w:tc>
          <w:tcPr>
            <w:tcW w:w="0" w:type="auto"/>
            <w:tcBorders>
              <w:top w:val="nil"/>
              <w:left w:val="nil"/>
              <w:bottom w:val="single" w:sz="4" w:space="0" w:color="auto"/>
              <w:right w:val="single" w:sz="4" w:space="0" w:color="auto"/>
            </w:tcBorders>
            <w:shd w:val="clear" w:color="auto" w:fill="auto"/>
            <w:vAlign w:val="center"/>
            <w:hideMark/>
          </w:tcPr>
          <w:p w14:paraId="68B6339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010.000.4552.00</w:t>
            </w:r>
          </w:p>
        </w:tc>
        <w:tc>
          <w:tcPr>
            <w:tcW w:w="7481" w:type="dxa"/>
            <w:tcBorders>
              <w:top w:val="nil"/>
              <w:left w:val="nil"/>
              <w:bottom w:val="single" w:sz="4" w:space="0" w:color="auto"/>
              <w:right w:val="single" w:sz="4" w:space="0" w:color="auto"/>
            </w:tcBorders>
            <w:shd w:val="clear" w:color="auto" w:fill="auto"/>
            <w:hideMark/>
          </w:tcPr>
          <w:p w14:paraId="30E57B6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SEROALBÚMINA HUMANA O ALBÚMINA HUMANA SOLUCIÓN INYECTABLE CADA ENVASE CONTIENE: SEROALBÚMINA HUMANA O ALBÚMINA HUMANA 10 G ENVASE CON 50 ML.</w:t>
            </w:r>
          </w:p>
        </w:tc>
        <w:tc>
          <w:tcPr>
            <w:tcW w:w="1051" w:type="dxa"/>
            <w:tcBorders>
              <w:top w:val="nil"/>
              <w:left w:val="nil"/>
              <w:bottom w:val="single" w:sz="4" w:space="0" w:color="auto"/>
              <w:right w:val="single" w:sz="4" w:space="0" w:color="auto"/>
            </w:tcBorders>
          </w:tcPr>
          <w:p w14:paraId="272BFD0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6F85059" w14:textId="5D976324"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950F9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251</w:t>
            </w:r>
          </w:p>
        </w:tc>
        <w:tc>
          <w:tcPr>
            <w:tcW w:w="0" w:type="auto"/>
            <w:tcBorders>
              <w:top w:val="nil"/>
              <w:left w:val="nil"/>
              <w:bottom w:val="single" w:sz="4" w:space="0" w:color="auto"/>
              <w:right w:val="single" w:sz="4" w:space="0" w:color="auto"/>
            </w:tcBorders>
            <w:shd w:val="clear" w:color="auto" w:fill="auto"/>
            <w:vAlign w:val="center"/>
            <w:hideMark/>
          </w:tcPr>
          <w:p w14:paraId="2382E8C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010.000.0233.00</w:t>
            </w:r>
          </w:p>
        </w:tc>
        <w:tc>
          <w:tcPr>
            <w:tcW w:w="7481" w:type="dxa"/>
            <w:tcBorders>
              <w:top w:val="nil"/>
              <w:left w:val="nil"/>
              <w:bottom w:val="single" w:sz="4" w:space="0" w:color="auto"/>
              <w:right w:val="single" w:sz="4" w:space="0" w:color="auto"/>
            </w:tcBorders>
            <w:shd w:val="clear" w:color="auto" w:fill="auto"/>
            <w:hideMark/>
          </w:tcPr>
          <w:p w14:paraId="702999A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SEVOFLURANO LÍQUIDO SOLUCIÓN. CADA ENVASE CONTIENE: SEVOFLURANO 250ML. ENVASE CON 250 ML DE LÍQUIDO O SOLUCIÓN.  </w:t>
            </w:r>
          </w:p>
        </w:tc>
        <w:tc>
          <w:tcPr>
            <w:tcW w:w="1051" w:type="dxa"/>
            <w:tcBorders>
              <w:top w:val="nil"/>
              <w:left w:val="nil"/>
              <w:bottom w:val="single" w:sz="4" w:space="0" w:color="auto"/>
              <w:right w:val="single" w:sz="4" w:space="0" w:color="auto"/>
            </w:tcBorders>
          </w:tcPr>
          <w:p w14:paraId="13C3353F"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56454C1" w14:textId="42DE6B35"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F0E1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252</w:t>
            </w:r>
          </w:p>
        </w:tc>
        <w:tc>
          <w:tcPr>
            <w:tcW w:w="0" w:type="auto"/>
            <w:tcBorders>
              <w:top w:val="nil"/>
              <w:left w:val="nil"/>
              <w:bottom w:val="single" w:sz="4" w:space="0" w:color="auto"/>
              <w:right w:val="single" w:sz="4" w:space="0" w:color="auto"/>
            </w:tcBorders>
            <w:shd w:val="clear" w:color="auto" w:fill="auto"/>
            <w:vAlign w:val="center"/>
            <w:hideMark/>
          </w:tcPr>
          <w:p w14:paraId="4B3D800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010.000.4124.01</w:t>
            </w:r>
          </w:p>
        </w:tc>
        <w:tc>
          <w:tcPr>
            <w:tcW w:w="7481" w:type="dxa"/>
            <w:tcBorders>
              <w:top w:val="nil"/>
              <w:left w:val="nil"/>
              <w:bottom w:val="single" w:sz="4" w:space="0" w:color="auto"/>
              <w:right w:val="single" w:sz="4" w:space="0" w:color="auto"/>
            </w:tcBorders>
            <w:shd w:val="clear" w:color="auto" w:fill="auto"/>
            <w:hideMark/>
          </w:tcPr>
          <w:p w14:paraId="11661C9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SIMIVASTATINA TABLETA. CADA TABLETA CONTIENE SIMVASTATINA 20 MG. ENVASE CON 30 TABLETAS</w:t>
            </w:r>
          </w:p>
        </w:tc>
        <w:tc>
          <w:tcPr>
            <w:tcW w:w="1051" w:type="dxa"/>
            <w:tcBorders>
              <w:top w:val="nil"/>
              <w:left w:val="nil"/>
              <w:bottom w:val="single" w:sz="4" w:space="0" w:color="auto"/>
              <w:right w:val="single" w:sz="4" w:space="0" w:color="auto"/>
            </w:tcBorders>
          </w:tcPr>
          <w:p w14:paraId="69C3A85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3835232" w14:textId="121F0F5E" w:rsidTr="00F50AA9">
        <w:trPr>
          <w:trHeight w:val="2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143FE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253</w:t>
            </w:r>
          </w:p>
        </w:tc>
        <w:tc>
          <w:tcPr>
            <w:tcW w:w="0" w:type="auto"/>
            <w:tcBorders>
              <w:top w:val="nil"/>
              <w:left w:val="nil"/>
              <w:bottom w:val="single" w:sz="4" w:space="0" w:color="auto"/>
              <w:right w:val="single" w:sz="4" w:space="0" w:color="auto"/>
            </w:tcBorders>
            <w:shd w:val="clear" w:color="auto" w:fill="auto"/>
            <w:vAlign w:val="center"/>
            <w:hideMark/>
          </w:tcPr>
          <w:p w14:paraId="34E4B8A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010.000.4152.01</w:t>
            </w:r>
          </w:p>
        </w:tc>
        <w:tc>
          <w:tcPr>
            <w:tcW w:w="7481" w:type="dxa"/>
            <w:tcBorders>
              <w:top w:val="nil"/>
              <w:left w:val="nil"/>
              <w:bottom w:val="single" w:sz="4" w:space="0" w:color="auto"/>
              <w:right w:val="single" w:sz="4" w:space="0" w:color="auto"/>
            </w:tcBorders>
            <w:shd w:val="clear" w:color="auto" w:fill="auto"/>
            <w:vAlign w:val="center"/>
            <w:hideMark/>
          </w:tcPr>
          <w:p w14:paraId="458C541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SITAGLIPTINA. COMPRIMIDO CADA COMPRIMIDO CONTIENE: FOSFATO DE SITAGLIPTINA MONOHIDRATADA EQUIVALENTE A 100 MG DE SITAGLIPTINA ENVASE CON 28 COMPRIMIDOS.                                                                                                      </w:t>
            </w:r>
          </w:p>
        </w:tc>
        <w:tc>
          <w:tcPr>
            <w:tcW w:w="1051" w:type="dxa"/>
            <w:tcBorders>
              <w:top w:val="nil"/>
              <w:left w:val="nil"/>
              <w:bottom w:val="single" w:sz="4" w:space="0" w:color="auto"/>
              <w:right w:val="single" w:sz="4" w:space="0" w:color="auto"/>
            </w:tcBorders>
          </w:tcPr>
          <w:p w14:paraId="4C9D4E3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B3806BB" w14:textId="49CF1968" w:rsidTr="00F50AA9">
        <w:trPr>
          <w:trHeight w:val="40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F51F7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254</w:t>
            </w:r>
          </w:p>
        </w:tc>
        <w:tc>
          <w:tcPr>
            <w:tcW w:w="0" w:type="auto"/>
            <w:tcBorders>
              <w:top w:val="nil"/>
              <w:left w:val="nil"/>
              <w:bottom w:val="single" w:sz="4" w:space="0" w:color="auto"/>
              <w:right w:val="single" w:sz="4" w:space="0" w:color="auto"/>
            </w:tcBorders>
            <w:shd w:val="clear" w:color="auto" w:fill="auto"/>
            <w:vAlign w:val="center"/>
            <w:hideMark/>
          </w:tcPr>
          <w:p w14:paraId="09C4967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010.000.3616.00</w:t>
            </w:r>
          </w:p>
        </w:tc>
        <w:tc>
          <w:tcPr>
            <w:tcW w:w="7481" w:type="dxa"/>
            <w:tcBorders>
              <w:top w:val="nil"/>
              <w:left w:val="nil"/>
              <w:bottom w:val="single" w:sz="4" w:space="0" w:color="auto"/>
              <w:right w:val="single" w:sz="4" w:space="0" w:color="auto"/>
            </w:tcBorders>
            <w:shd w:val="clear" w:color="auto" w:fill="auto"/>
            <w:hideMark/>
          </w:tcPr>
          <w:p w14:paraId="55CBEC6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SOLUCION HARTMANN. SOLUCIÓN INYECTABLE. CADA 100 ML CONTIENEN: CLORURO DE SODIO 0.600 G CLORURO DE POTASIO 0.030 G CLORURO DE CALCIO DIHIDRATADO 0.020 G LACTATO DE SODIO 0.310 G. ENVASE CON 1000 ML. MILIEQUIVALENTES POR LITRO: SODIO 130 POTASIO 4 CALCIO 2.72-3 CLORURO 109 LACTATO 28.</w:t>
            </w:r>
          </w:p>
        </w:tc>
        <w:tc>
          <w:tcPr>
            <w:tcW w:w="1051" w:type="dxa"/>
            <w:tcBorders>
              <w:top w:val="nil"/>
              <w:left w:val="nil"/>
              <w:bottom w:val="single" w:sz="4" w:space="0" w:color="auto"/>
              <w:right w:val="single" w:sz="4" w:space="0" w:color="auto"/>
            </w:tcBorders>
          </w:tcPr>
          <w:p w14:paraId="290E7A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FF54F1A" w14:textId="2B8A0A60"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66DDF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255</w:t>
            </w:r>
          </w:p>
        </w:tc>
        <w:tc>
          <w:tcPr>
            <w:tcW w:w="0" w:type="auto"/>
            <w:tcBorders>
              <w:top w:val="nil"/>
              <w:left w:val="nil"/>
              <w:bottom w:val="single" w:sz="4" w:space="0" w:color="auto"/>
              <w:right w:val="single" w:sz="4" w:space="0" w:color="auto"/>
            </w:tcBorders>
            <w:shd w:val="clear" w:color="auto" w:fill="auto"/>
            <w:vAlign w:val="center"/>
            <w:hideMark/>
          </w:tcPr>
          <w:p w14:paraId="285E491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010.000.3615.00</w:t>
            </w:r>
          </w:p>
        </w:tc>
        <w:tc>
          <w:tcPr>
            <w:tcW w:w="7481" w:type="dxa"/>
            <w:tcBorders>
              <w:top w:val="nil"/>
              <w:left w:val="nil"/>
              <w:bottom w:val="single" w:sz="4" w:space="0" w:color="auto"/>
              <w:right w:val="single" w:sz="4" w:space="0" w:color="auto"/>
            </w:tcBorders>
            <w:shd w:val="clear" w:color="auto" w:fill="auto"/>
            <w:hideMark/>
          </w:tcPr>
          <w:p w14:paraId="4427A51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SOLUCION HARTMANN. SOLUCION INYECTABLE. CADA 100 ML CONTIENEN: CLORURO DE SODIO 0.600 G CLORURO DE POTASIO 0.030 G CLORURO DE CALCIO DIHIDRATADO 0.020 G LACTATO DE SODIO 0.310 G. ENVASE CON 500 ML. MILIEQUIVALENTES POR LITRO: SODIO 130 POTASIO 4 CALCIO 2.72-3 CLORURO 109 LACTATO 28.</w:t>
            </w:r>
          </w:p>
        </w:tc>
        <w:tc>
          <w:tcPr>
            <w:tcW w:w="1051" w:type="dxa"/>
            <w:tcBorders>
              <w:top w:val="nil"/>
              <w:left w:val="nil"/>
              <w:bottom w:val="single" w:sz="4" w:space="0" w:color="auto"/>
              <w:right w:val="single" w:sz="4" w:space="0" w:color="auto"/>
            </w:tcBorders>
          </w:tcPr>
          <w:p w14:paraId="69BCE10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29373B6" w14:textId="0E120026"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E879E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256</w:t>
            </w:r>
          </w:p>
        </w:tc>
        <w:tc>
          <w:tcPr>
            <w:tcW w:w="0" w:type="auto"/>
            <w:tcBorders>
              <w:top w:val="nil"/>
              <w:left w:val="nil"/>
              <w:bottom w:val="single" w:sz="4" w:space="0" w:color="auto"/>
              <w:right w:val="single" w:sz="4" w:space="0" w:color="auto"/>
            </w:tcBorders>
            <w:shd w:val="clear" w:color="auto" w:fill="auto"/>
            <w:vAlign w:val="center"/>
            <w:hideMark/>
          </w:tcPr>
          <w:p w14:paraId="319A5F0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010.000.5480.00</w:t>
            </w:r>
          </w:p>
        </w:tc>
        <w:tc>
          <w:tcPr>
            <w:tcW w:w="7481" w:type="dxa"/>
            <w:tcBorders>
              <w:top w:val="nil"/>
              <w:left w:val="nil"/>
              <w:bottom w:val="single" w:sz="4" w:space="0" w:color="auto"/>
              <w:right w:val="single" w:sz="4" w:space="0" w:color="auto"/>
            </w:tcBorders>
            <w:shd w:val="clear" w:color="auto" w:fill="auto"/>
            <w:hideMark/>
          </w:tcPr>
          <w:p w14:paraId="0A3B5E0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SORAFENIB. COMPRIMIDO. CADA COMPRIMIDO CONTIENE: TOSILATO </w:t>
            </w:r>
            <w:proofErr w:type="gramStart"/>
            <w:r w:rsidRPr="002C3321">
              <w:rPr>
                <w:rFonts w:ascii="ColaborateLight" w:eastAsia="Times New Roman" w:hAnsi="ColaborateLight" w:cs="Arial"/>
                <w:sz w:val="18"/>
                <w:szCs w:val="18"/>
                <w:lang w:eastAsia="es-ES"/>
              </w:rPr>
              <w:t>DE  SORAFENIB</w:t>
            </w:r>
            <w:proofErr w:type="gramEnd"/>
            <w:r w:rsidRPr="002C3321">
              <w:rPr>
                <w:rFonts w:ascii="ColaborateLight" w:eastAsia="Times New Roman" w:hAnsi="ColaborateLight" w:cs="Arial"/>
                <w:sz w:val="18"/>
                <w:szCs w:val="18"/>
                <w:lang w:eastAsia="es-ES"/>
              </w:rPr>
              <w:t xml:space="preserve"> EQUIVALENTE A 200 MG DE SORAFENIB. ENVASE CON 112 COMPRIMIDOS. </w:t>
            </w:r>
          </w:p>
        </w:tc>
        <w:tc>
          <w:tcPr>
            <w:tcW w:w="1051" w:type="dxa"/>
            <w:tcBorders>
              <w:top w:val="nil"/>
              <w:left w:val="nil"/>
              <w:bottom w:val="single" w:sz="4" w:space="0" w:color="auto"/>
              <w:right w:val="single" w:sz="4" w:space="0" w:color="auto"/>
            </w:tcBorders>
          </w:tcPr>
          <w:p w14:paraId="639C582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604FA8D" w14:textId="7FEF4375" w:rsidTr="00F50AA9">
        <w:trPr>
          <w:trHeight w:val="2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CACAF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257</w:t>
            </w:r>
          </w:p>
        </w:tc>
        <w:tc>
          <w:tcPr>
            <w:tcW w:w="0" w:type="auto"/>
            <w:tcBorders>
              <w:top w:val="nil"/>
              <w:left w:val="nil"/>
              <w:bottom w:val="single" w:sz="4" w:space="0" w:color="auto"/>
              <w:right w:val="single" w:sz="4" w:space="0" w:color="auto"/>
            </w:tcBorders>
            <w:shd w:val="clear" w:color="auto" w:fill="auto"/>
            <w:vAlign w:val="center"/>
            <w:hideMark/>
          </w:tcPr>
          <w:p w14:paraId="37D8070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030.000.0003.00</w:t>
            </w:r>
          </w:p>
        </w:tc>
        <w:tc>
          <w:tcPr>
            <w:tcW w:w="7481" w:type="dxa"/>
            <w:tcBorders>
              <w:top w:val="nil"/>
              <w:left w:val="nil"/>
              <w:bottom w:val="single" w:sz="4" w:space="0" w:color="auto"/>
              <w:right w:val="single" w:sz="4" w:space="0" w:color="auto"/>
            </w:tcBorders>
            <w:shd w:val="clear" w:color="auto" w:fill="auto"/>
            <w:vAlign w:val="center"/>
            <w:hideMark/>
          </w:tcPr>
          <w:p w14:paraId="7593112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SUCEDANEO DE LECHE HUMANA DE PRETERMINO. POLVO. EN CADA 100 G 100 KCAL 100 ML CONTENIDO EN (MINIMO-MAXIMO): KILOCALORIAS 400-525 100.0-100.0 64-85 KCAL, LIPIDOS 19.2-31.5 4.80-6.00 3.072-5.1 G, ACIDO LINOLEICO 1200-7350 300.00- 1400.00 192-1190 MG, AC A </w:t>
            </w:r>
          </w:p>
        </w:tc>
        <w:tc>
          <w:tcPr>
            <w:tcW w:w="1051" w:type="dxa"/>
            <w:tcBorders>
              <w:top w:val="nil"/>
              <w:left w:val="nil"/>
              <w:bottom w:val="single" w:sz="4" w:space="0" w:color="auto"/>
              <w:right w:val="single" w:sz="4" w:space="0" w:color="auto"/>
            </w:tcBorders>
          </w:tcPr>
          <w:p w14:paraId="18FBD78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E0CB9AB" w14:textId="1088A2AD" w:rsidTr="00F50AA9">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0CCBDD"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258</w:t>
            </w:r>
          </w:p>
        </w:tc>
        <w:tc>
          <w:tcPr>
            <w:tcW w:w="0" w:type="auto"/>
            <w:tcBorders>
              <w:top w:val="nil"/>
              <w:left w:val="nil"/>
              <w:bottom w:val="single" w:sz="4" w:space="0" w:color="auto"/>
              <w:right w:val="single" w:sz="4" w:space="0" w:color="auto"/>
            </w:tcBorders>
            <w:shd w:val="clear" w:color="auto" w:fill="auto"/>
            <w:vAlign w:val="center"/>
            <w:hideMark/>
          </w:tcPr>
          <w:p w14:paraId="0DF5B28F"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030.000.0012.00</w:t>
            </w:r>
          </w:p>
        </w:tc>
        <w:tc>
          <w:tcPr>
            <w:tcW w:w="7481" w:type="dxa"/>
            <w:tcBorders>
              <w:top w:val="nil"/>
              <w:left w:val="nil"/>
              <w:bottom w:val="single" w:sz="4" w:space="0" w:color="auto"/>
              <w:right w:val="single" w:sz="4" w:space="0" w:color="auto"/>
            </w:tcBorders>
            <w:shd w:val="clear" w:color="auto" w:fill="auto"/>
            <w:vAlign w:val="center"/>
            <w:hideMark/>
          </w:tcPr>
          <w:p w14:paraId="25CFC03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SUCEDANEO DE LECHE HUMANA DE TERMINO SIN LACTOSA. POLVO. KILOCALORIAS. 100 G MINIMO </w:t>
            </w:r>
            <w:proofErr w:type="gramStart"/>
            <w:r w:rsidRPr="002C3321">
              <w:rPr>
                <w:rFonts w:ascii="ColaborateLight" w:eastAsia="Times New Roman" w:hAnsi="ColaborateLight" w:cs="Arial"/>
                <w:sz w:val="18"/>
                <w:szCs w:val="18"/>
                <w:lang w:eastAsia="es-ES"/>
              </w:rPr>
              <w:t>502.0  MAXIMO</w:t>
            </w:r>
            <w:proofErr w:type="gramEnd"/>
            <w:r w:rsidRPr="002C3321">
              <w:rPr>
                <w:rFonts w:ascii="ColaborateLight" w:eastAsia="Times New Roman" w:hAnsi="ColaborateLight" w:cs="Arial"/>
                <w:sz w:val="18"/>
                <w:szCs w:val="18"/>
                <w:lang w:eastAsia="es-ES"/>
              </w:rPr>
              <w:t xml:space="preserve"> 522.0 100 KCAL MINIMO 100.00  MAXIMO 100.00 100 ML MINIMO 66.66  MAXIMO 68.00 LIPIDOS. 100 </w:t>
            </w:r>
            <w:proofErr w:type="gramStart"/>
            <w:r w:rsidRPr="002C3321">
              <w:rPr>
                <w:rFonts w:ascii="ColaborateLight" w:eastAsia="Times New Roman" w:hAnsi="ColaborateLight" w:cs="Arial"/>
                <w:sz w:val="18"/>
                <w:szCs w:val="18"/>
                <w:lang w:eastAsia="es-ES"/>
              </w:rPr>
              <w:t>G</w:t>
            </w:r>
            <w:proofErr w:type="gramEnd"/>
            <w:r w:rsidRPr="002C3321">
              <w:rPr>
                <w:rFonts w:ascii="ColaborateLight" w:eastAsia="Times New Roman" w:hAnsi="ColaborateLight" w:cs="Arial"/>
                <w:sz w:val="18"/>
                <w:szCs w:val="18"/>
                <w:lang w:eastAsia="es-ES"/>
              </w:rPr>
              <w:t xml:space="preserve"> MINIMO 25.0 G MAXIMO 28.0 G. 100 KCAL MINIMO                   </w:t>
            </w:r>
          </w:p>
        </w:tc>
        <w:tc>
          <w:tcPr>
            <w:tcW w:w="1051" w:type="dxa"/>
            <w:tcBorders>
              <w:top w:val="nil"/>
              <w:left w:val="nil"/>
              <w:bottom w:val="single" w:sz="4" w:space="0" w:color="auto"/>
              <w:right w:val="single" w:sz="4" w:space="0" w:color="auto"/>
            </w:tcBorders>
          </w:tcPr>
          <w:p w14:paraId="64D57CA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D4A20F2" w14:textId="6D1BAFD0" w:rsidTr="00F50AA9">
        <w:trPr>
          <w:trHeight w:val="12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3BB2D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259</w:t>
            </w:r>
          </w:p>
        </w:tc>
        <w:tc>
          <w:tcPr>
            <w:tcW w:w="0" w:type="auto"/>
            <w:tcBorders>
              <w:top w:val="nil"/>
              <w:left w:val="nil"/>
              <w:bottom w:val="single" w:sz="4" w:space="0" w:color="auto"/>
              <w:right w:val="single" w:sz="4" w:space="0" w:color="auto"/>
            </w:tcBorders>
            <w:shd w:val="clear" w:color="auto" w:fill="auto"/>
            <w:vAlign w:val="center"/>
            <w:hideMark/>
          </w:tcPr>
          <w:p w14:paraId="42495E5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010.000.5176.00</w:t>
            </w:r>
          </w:p>
        </w:tc>
        <w:tc>
          <w:tcPr>
            <w:tcW w:w="7481" w:type="dxa"/>
            <w:tcBorders>
              <w:top w:val="nil"/>
              <w:left w:val="nil"/>
              <w:bottom w:val="single" w:sz="4" w:space="0" w:color="auto"/>
              <w:right w:val="single" w:sz="4" w:space="0" w:color="auto"/>
            </w:tcBorders>
            <w:shd w:val="clear" w:color="auto" w:fill="auto"/>
            <w:hideMark/>
          </w:tcPr>
          <w:p w14:paraId="13B40C5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SUCRALFATO TABLETA. CADA TABLETA CONTIENE: SUCRALFATO 1 G ENVASE CON 40 TABLETAS.</w:t>
            </w:r>
          </w:p>
        </w:tc>
        <w:tc>
          <w:tcPr>
            <w:tcW w:w="1051" w:type="dxa"/>
            <w:tcBorders>
              <w:top w:val="nil"/>
              <w:left w:val="nil"/>
              <w:bottom w:val="single" w:sz="4" w:space="0" w:color="auto"/>
              <w:right w:val="single" w:sz="4" w:space="0" w:color="auto"/>
            </w:tcBorders>
          </w:tcPr>
          <w:p w14:paraId="5A34B1A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548FB7B" w14:textId="32902D82" w:rsidTr="00F50AA9">
        <w:trPr>
          <w:trHeight w:val="14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DEDEB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260</w:t>
            </w:r>
          </w:p>
        </w:tc>
        <w:tc>
          <w:tcPr>
            <w:tcW w:w="0" w:type="auto"/>
            <w:tcBorders>
              <w:top w:val="nil"/>
              <w:left w:val="nil"/>
              <w:bottom w:val="single" w:sz="4" w:space="0" w:color="auto"/>
              <w:right w:val="single" w:sz="4" w:space="0" w:color="auto"/>
            </w:tcBorders>
            <w:shd w:val="clear" w:color="auto" w:fill="auto"/>
            <w:vAlign w:val="center"/>
            <w:hideMark/>
          </w:tcPr>
          <w:p w14:paraId="44132DF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010.000.2829.00</w:t>
            </w:r>
          </w:p>
        </w:tc>
        <w:tc>
          <w:tcPr>
            <w:tcW w:w="7481" w:type="dxa"/>
            <w:tcBorders>
              <w:top w:val="nil"/>
              <w:left w:val="nil"/>
              <w:bottom w:val="single" w:sz="4" w:space="0" w:color="auto"/>
              <w:right w:val="single" w:sz="4" w:space="0" w:color="auto"/>
            </w:tcBorders>
            <w:shd w:val="clear" w:color="auto" w:fill="auto"/>
            <w:vAlign w:val="center"/>
            <w:hideMark/>
          </w:tcPr>
          <w:p w14:paraId="2ED6E62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SULFACETAMIDA SOLUCION OFTALMICA CADA ML CONTIENE: SULFACETAMIDA SODICA 0.1 G   ENVASE CON GOTERO INTEGRAL CON 15 ML.                                                                                                                                         </w:t>
            </w:r>
          </w:p>
        </w:tc>
        <w:tc>
          <w:tcPr>
            <w:tcW w:w="1051" w:type="dxa"/>
            <w:tcBorders>
              <w:top w:val="nil"/>
              <w:left w:val="nil"/>
              <w:bottom w:val="single" w:sz="4" w:space="0" w:color="auto"/>
              <w:right w:val="single" w:sz="4" w:space="0" w:color="auto"/>
            </w:tcBorders>
          </w:tcPr>
          <w:p w14:paraId="602EA5E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B4A438E" w14:textId="789F41F1"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E45AD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261</w:t>
            </w:r>
          </w:p>
        </w:tc>
        <w:tc>
          <w:tcPr>
            <w:tcW w:w="0" w:type="auto"/>
            <w:tcBorders>
              <w:top w:val="nil"/>
              <w:left w:val="nil"/>
              <w:bottom w:val="single" w:sz="4" w:space="0" w:color="auto"/>
              <w:right w:val="single" w:sz="4" w:space="0" w:color="auto"/>
            </w:tcBorders>
            <w:shd w:val="clear" w:color="auto" w:fill="auto"/>
            <w:vAlign w:val="center"/>
            <w:hideMark/>
          </w:tcPr>
          <w:p w14:paraId="627D32E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010.000.4126.00</w:t>
            </w:r>
          </w:p>
        </w:tc>
        <w:tc>
          <w:tcPr>
            <w:tcW w:w="7481" w:type="dxa"/>
            <w:tcBorders>
              <w:top w:val="nil"/>
              <w:left w:val="nil"/>
              <w:bottom w:val="single" w:sz="4" w:space="0" w:color="auto"/>
              <w:right w:val="single" w:sz="4" w:space="0" w:color="auto"/>
            </w:tcBorders>
            <w:shd w:val="clear" w:color="auto" w:fill="auto"/>
            <w:vAlign w:val="center"/>
            <w:hideMark/>
          </w:tcPr>
          <w:p w14:paraId="7815E6F5"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SULFADIAZINA DE PLATA CREMA CADA 100 GRAMOS CONTIENE: SULFADIAZINA DE </w:t>
            </w:r>
            <w:proofErr w:type="gramStart"/>
            <w:r w:rsidRPr="002C3321">
              <w:rPr>
                <w:rFonts w:ascii="ColaborateLight" w:eastAsia="Times New Roman" w:hAnsi="ColaborateLight" w:cs="Arial"/>
                <w:sz w:val="18"/>
                <w:szCs w:val="18"/>
                <w:lang w:eastAsia="es-ES"/>
              </w:rPr>
              <w:t>PLATA  MICRONIZADA</w:t>
            </w:r>
            <w:proofErr w:type="gramEnd"/>
            <w:r w:rsidRPr="002C3321">
              <w:rPr>
                <w:rFonts w:ascii="ColaborateLight" w:eastAsia="Times New Roman" w:hAnsi="ColaborateLight" w:cs="Arial"/>
                <w:sz w:val="18"/>
                <w:szCs w:val="18"/>
                <w:lang w:eastAsia="es-ES"/>
              </w:rPr>
              <w:t xml:space="preserve"> 1 G ENVASE CON 375 G.                                                                                                                                                </w:t>
            </w:r>
          </w:p>
        </w:tc>
        <w:tc>
          <w:tcPr>
            <w:tcW w:w="1051" w:type="dxa"/>
            <w:tcBorders>
              <w:top w:val="nil"/>
              <w:left w:val="nil"/>
              <w:bottom w:val="single" w:sz="4" w:space="0" w:color="auto"/>
              <w:right w:val="single" w:sz="4" w:space="0" w:color="auto"/>
            </w:tcBorders>
          </w:tcPr>
          <w:p w14:paraId="10B1AF2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2B239D0" w14:textId="0B98C3D6"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E96D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262</w:t>
            </w:r>
          </w:p>
        </w:tc>
        <w:tc>
          <w:tcPr>
            <w:tcW w:w="0" w:type="auto"/>
            <w:tcBorders>
              <w:top w:val="nil"/>
              <w:left w:val="nil"/>
              <w:bottom w:val="single" w:sz="4" w:space="0" w:color="auto"/>
              <w:right w:val="single" w:sz="4" w:space="0" w:color="auto"/>
            </w:tcBorders>
            <w:shd w:val="clear" w:color="auto" w:fill="auto"/>
            <w:vAlign w:val="center"/>
            <w:hideMark/>
          </w:tcPr>
          <w:p w14:paraId="29BDCAD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010.000.1704.00</w:t>
            </w:r>
          </w:p>
        </w:tc>
        <w:tc>
          <w:tcPr>
            <w:tcW w:w="7481" w:type="dxa"/>
            <w:tcBorders>
              <w:top w:val="nil"/>
              <w:left w:val="nil"/>
              <w:bottom w:val="single" w:sz="4" w:space="0" w:color="auto"/>
              <w:right w:val="single" w:sz="4" w:space="0" w:color="auto"/>
            </w:tcBorders>
            <w:shd w:val="clear" w:color="auto" w:fill="auto"/>
            <w:vAlign w:val="center"/>
            <w:hideMark/>
          </w:tcPr>
          <w:p w14:paraId="711B630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SULFATO FERROSO SOLUCION CADA ML CONTIENE: SULFATO FERROSO HEPTAHIDRATADO </w:t>
            </w:r>
            <w:proofErr w:type="gramStart"/>
            <w:r w:rsidRPr="002C3321">
              <w:rPr>
                <w:rFonts w:ascii="ColaborateLight" w:eastAsia="Times New Roman" w:hAnsi="ColaborateLight" w:cs="Arial"/>
                <w:sz w:val="18"/>
                <w:szCs w:val="18"/>
                <w:lang w:eastAsia="es-ES"/>
              </w:rPr>
              <w:t>125  MG</w:t>
            </w:r>
            <w:proofErr w:type="gramEnd"/>
            <w:r w:rsidRPr="002C3321">
              <w:rPr>
                <w:rFonts w:ascii="ColaborateLight" w:eastAsia="Times New Roman" w:hAnsi="ColaborateLight" w:cs="Arial"/>
                <w:sz w:val="18"/>
                <w:szCs w:val="18"/>
                <w:lang w:eastAsia="es-ES"/>
              </w:rPr>
              <w:t xml:space="preserve"> EQUIVALENTE A 25 MG DE HIERRO ELEMENTAL. ENVASE GOTERO CON 15 ML.                                                                                                           </w:t>
            </w:r>
          </w:p>
        </w:tc>
        <w:tc>
          <w:tcPr>
            <w:tcW w:w="1051" w:type="dxa"/>
            <w:tcBorders>
              <w:top w:val="nil"/>
              <w:left w:val="nil"/>
              <w:bottom w:val="single" w:sz="4" w:space="0" w:color="auto"/>
              <w:right w:val="single" w:sz="4" w:space="0" w:color="auto"/>
            </w:tcBorders>
          </w:tcPr>
          <w:p w14:paraId="7E9D8E5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320F344" w14:textId="7D6B19F0" w:rsidTr="00F50AA9">
        <w:trPr>
          <w:trHeight w:val="2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60C49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263</w:t>
            </w:r>
          </w:p>
        </w:tc>
        <w:tc>
          <w:tcPr>
            <w:tcW w:w="0" w:type="auto"/>
            <w:tcBorders>
              <w:top w:val="nil"/>
              <w:left w:val="nil"/>
              <w:bottom w:val="single" w:sz="4" w:space="0" w:color="auto"/>
              <w:right w:val="single" w:sz="4" w:space="0" w:color="auto"/>
            </w:tcBorders>
            <w:shd w:val="clear" w:color="auto" w:fill="auto"/>
            <w:vAlign w:val="center"/>
            <w:hideMark/>
          </w:tcPr>
          <w:p w14:paraId="7D62C18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010.000.1703.00</w:t>
            </w:r>
          </w:p>
        </w:tc>
        <w:tc>
          <w:tcPr>
            <w:tcW w:w="7481" w:type="dxa"/>
            <w:tcBorders>
              <w:top w:val="nil"/>
              <w:left w:val="nil"/>
              <w:bottom w:val="single" w:sz="4" w:space="0" w:color="auto"/>
              <w:right w:val="single" w:sz="4" w:space="0" w:color="auto"/>
            </w:tcBorders>
            <w:shd w:val="clear" w:color="auto" w:fill="auto"/>
            <w:vAlign w:val="center"/>
            <w:hideMark/>
          </w:tcPr>
          <w:p w14:paraId="50A633E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SULFATO FERROSO TABLETA CADA TABLETA CONTIENE: SULFATO FERROSO </w:t>
            </w:r>
            <w:proofErr w:type="gramStart"/>
            <w:r w:rsidRPr="002C3321">
              <w:rPr>
                <w:rFonts w:ascii="ColaborateLight" w:eastAsia="Times New Roman" w:hAnsi="ColaborateLight" w:cs="Arial"/>
                <w:sz w:val="18"/>
                <w:szCs w:val="18"/>
                <w:lang w:eastAsia="es-ES"/>
              </w:rPr>
              <w:t>DESECADO  APROXIMADAMENTE</w:t>
            </w:r>
            <w:proofErr w:type="gramEnd"/>
            <w:r w:rsidRPr="002C3321">
              <w:rPr>
                <w:rFonts w:ascii="ColaborateLight" w:eastAsia="Times New Roman" w:hAnsi="ColaborateLight" w:cs="Arial"/>
                <w:sz w:val="18"/>
                <w:szCs w:val="18"/>
                <w:lang w:eastAsia="es-ES"/>
              </w:rPr>
              <w:t xml:space="preserve"> 200 MG EQUIVALENTE A 60.27 MG DE HIERRO ELEMENTAL. ENVASE CON  30 TABLETAS.                                                                                          </w:t>
            </w:r>
          </w:p>
        </w:tc>
        <w:tc>
          <w:tcPr>
            <w:tcW w:w="1051" w:type="dxa"/>
            <w:tcBorders>
              <w:top w:val="nil"/>
              <w:left w:val="nil"/>
              <w:bottom w:val="single" w:sz="4" w:space="0" w:color="auto"/>
              <w:right w:val="single" w:sz="4" w:space="0" w:color="auto"/>
            </w:tcBorders>
          </w:tcPr>
          <w:p w14:paraId="10CF072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6DCD5B6" w14:textId="7151F320"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2137D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264</w:t>
            </w:r>
          </w:p>
        </w:tc>
        <w:tc>
          <w:tcPr>
            <w:tcW w:w="0" w:type="auto"/>
            <w:tcBorders>
              <w:top w:val="nil"/>
              <w:left w:val="nil"/>
              <w:bottom w:val="single" w:sz="4" w:space="0" w:color="auto"/>
              <w:right w:val="single" w:sz="4" w:space="0" w:color="auto"/>
            </w:tcBorders>
            <w:shd w:val="clear" w:color="auto" w:fill="auto"/>
            <w:noWrap/>
            <w:vAlign w:val="center"/>
            <w:hideMark/>
          </w:tcPr>
          <w:p w14:paraId="7F681F8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010.000.5503.00</w:t>
            </w:r>
          </w:p>
        </w:tc>
        <w:tc>
          <w:tcPr>
            <w:tcW w:w="7481" w:type="dxa"/>
            <w:tcBorders>
              <w:top w:val="nil"/>
              <w:left w:val="nil"/>
              <w:bottom w:val="single" w:sz="4" w:space="0" w:color="auto"/>
              <w:right w:val="single" w:sz="4" w:space="0" w:color="auto"/>
            </w:tcBorders>
            <w:shd w:val="clear" w:color="auto" w:fill="auto"/>
            <w:vAlign w:val="center"/>
            <w:hideMark/>
          </w:tcPr>
          <w:p w14:paraId="588E519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SULINDACO TABLETA O GRAGEA CADA TABLETA O GRAGEA CONTIENE: SULINDACO 200 </w:t>
            </w:r>
            <w:proofErr w:type="gramStart"/>
            <w:r w:rsidRPr="002C3321">
              <w:rPr>
                <w:rFonts w:ascii="ColaborateLight" w:eastAsia="Times New Roman" w:hAnsi="ColaborateLight" w:cs="Arial"/>
                <w:sz w:val="18"/>
                <w:szCs w:val="18"/>
                <w:lang w:eastAsia="es-ES"/>
              </w:rPr>
              <w:t xml:space="preserve">MG,   </w:t>
            </w:r>
            <w:proofErr w:type="gramEnd"/>
            <w:r w:rsidRPr="002C3321">
              <w:rPr>
                <w:rFonts w:ascii="ColaborateLight" w:eastAsia="Times New Roman" w:hAnsi="ColaborateLight" w:cs="Arial"/>
                <w:sz w:val="18"/>
                <w:szCs w:val="18"/>
                <w:lang w:eastAsia="es-ES"/>
              </w:rPr>
              <w:t xml:space="preserve">ENVASE CON 20 TABLETAS O GRAGEAS.                                                                                                                                              </w:t>
            </w:r>
          </w:p>
        </w:tc>
        <w:tc>
          <w:tcPr>
            <w:tcW w:w="1051" w:type="dxa"/>
            <w:tcBorders>
              <w:top w:val="nil"/>
              <w:left w:val="nil"/>
              <w:bottom w:val="single" w:sz="4" w:space="0" w:color="auto"/>
              <w:right w:val="single" w:sz="4" w:space="0" w:color="auto"/>
            </w:tcBorders>
          </w:tcPr>
          <w:p w14:paraId="6FE906E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45C2C76" w14:textId="59BB1540"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FF886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265</w:t>
            </w:r>
          </w:p>
        </w:tc>
        <w:tc>
          <w:tcPr>
            <w:tcW w:w="0" w:type="auto"/>
            <w:tcBorders>
              <w:top w:val="nil"/>
              <w:left w:val="nil"/>
              <w:bottom w:val="single" w:sz="4" w:space="0" w:color="auto"/>
              <w:right w:val="single" w:sz="4" w:space="0" w:color="auto"/>
            </w:tcBorders>
            <w:shd w:val="clear" w:color="auto" w:fill="auto"/>
            <w:vAlign w:val="center"/>
            <w:hideMark/>
          </w:tcPr>
          <w:p w14:paraId="261F9BE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010.000.5309.01</w:t>
            </w:r>
          </w:p>
        </w:tc>
        <w:tc>
          <w:tcPr>
            <w:tcW w:w="7481" w:type="dxa"/>
            <w:tcBorders>
              <w:top w:val="nil"/>
              <w:left w:val="nil"/>
              <w:bottom w:val="single" w:sz="4" w:space="0" w:color="auto"/>
              <w:right w:val="single" w:sz="4" w:space="0" w:color="auto"/>
            </w:tcBorders>
            <w:shd w:val="clear" w:color="auto" w:fill="auto"/>
            <w:hideMark/>
          </w:tcPr>
          <w:p w14:paraId="25ABA16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TAMSULOSINA CÁPSULA O TABLETA DELIBERACIÓN </w:t>
            </w:r>
            <w:proofErr w:type="gramStart"/>
            <w:r w:rsidRPr="002C3321">
              <w:rPr>
                <w:rFonts w:ascii="ColaborateLight" w:eastAsia="Times New Roman" w:hAnsi="ColaborateLight" w:cs="Arial"/>
                <w:sz w:val="18"/>
                <w:szCs w:val="18"/>
                <w:lang w:eastAsia="es-ES"/>
              </w:rPr>
              <w:t>PROLONGADA .CADA</w:t>
            </w:r>
            <w:proofErr w:type="gramEnd"/>
            <w:r w:rsidRPr="002C3321">
              <w:rPr>
                <w:rFonts w:ascii="ColaborateLight" w:eastAsia="Times New Roman" w:hAnsi="ColaborateLight" w:cs="Arial"/>
                <w:sz w:val="18"/>
                <w:szCs w:val="18"/>
                <w:lang w:eastAsia="es-ES"/>
              </w:rPr>
              <w:t xml:space="preserve"> CÁPSULA O TABLETA DE LIBERACIÓN PROLONGADA CONTIENE: CLORHIDRATO DE TAMSULOSINA 0.4 MG. ENVASE CON 20 CÁPSULAS O TABLETAS DE LIBERACIÓN PROLONGADA.</w:t>
            </w:r>
          </w:p>
        </w:tc>
        <w:tc>
          <w:tcPr>
            <w:tcW w:w="1051" w:type="dxa"/>
            <w:tcBorders>
              <w:top w:val="nil"/>
              <w:left w:val="nil"/>
              <w:bottom w:val="single" w:sz="4" w:space="0" w:color="auto"/>
              <w:right w:val="single" w:sz="4" w:space="0" w:color="auto"/>
            </w:tcBorders>
          </w:tcPr>
          <w:p w14:paraId="792B14C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46413BE4" w14:textId="04C94960" w:rsidTr="00F50AA9">
        <w:trPr>
          <w:trHeight w:val="15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22734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266</w:t>
            </w:r>
          </w:p>
        </w:tc>
        <w:tc>
          <w:tcPr>
            <w:tcW w:w="0" w:type="auto"/>
            <w:tcBorders>
              <w:top w:val="nil"/>
              <w:left w:val="nil"/>
              <w:bottom w:val="single" w:sz="4" w:space="0" w:color="auto"/>
              <w:right w:val="single" w:sz="4" w:space="0" w:color="auto"/>
            </w:tcBorders>
            <w:shd w:val="clear" w:color="auto" w:fill="auto"/>
            <w:vAlign w:val="center"/>
            <w:hideMark/>
          </w:tcPr>
          <w:p w14:paraId="07AC2390"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010.000.2542.00</w:t>
            </w:r>
          </w:p>
        </w:tc>
        <w:tc>
          <w:tcPr>
            <w:tcW w:w="7481" w:type="dxa"/>
            <w:tcBorders>
              <w:top w:val="nil"/>
              <w:left w:val="nil"/>
              <w:bottom w:val="single" w:sz="4" w:space="0" w:color="auto"/>
              <w:right w:val="single" w:sz="4" w:space="0" w:color="auto"/>
            </w:tcBorders>
            <w:shd w:val="clear" w:color="auto" w:fill="auto"/>
            <w:vAlign w:val="center"/>
            <w:hideMark/>
          </w:tcPr>
          <w:p w14:paraId="71DCFF7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TELMISARTAN HIDROCLOROTIAZIDA. TABLETA O CAPSULA. CADA TABLETA O CAPSULA CONTIENE: TELMISARTAN 80.0 MG HIDROCLOROTIAZIDA 12.5 MG ENVASE CON 14 TABLETAS O CAPSULAS.                                                                                           </w:t>
            </w:r>
          </w:p>
        </w:tc>
        <w:tc>
          <w:tcPr>
            <w:tcW w:w="1051" w:type="dxa"/>
            <w:tcBorders>
              <w:top w:val="nil"/>
              <w:left w:val="nil"/>
              <w:bottom w:val="single" w:sz="4" w:space="0" w:color="auto"/>
              <w:right w:val="single" w:sz="4" w:space="0" w:color="auto"/>
            </w:tcBorders>
          </w:tcPr>
          <w:p w14:paraId="3910A02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840D860" w14:textId="4DDC9517" w:rsidTr="00F50AA9">
        <w:trPr>
          <w:trHeight w:val="11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A3749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267</w:t>
            </w:r>
          </w:p>
        </w:tc>
        <w:tc>
          <w:tcPr>
            <w:tcW w:w="0" w:type="auto"/>
            <w:tcBorders>
              <w:top w:val="nil"/>
              <w:left w:val="nil"/>
              <w:bottom w:val="single" w:sz="4" w:space="0" w:color="auto"/>
              <w:right w:val="single" w:sz="4" w:space="0" w:color="auto"/>
            </w:tcBorders>
            <w:shd w:val="clear" w:color="auto" w:fill="auto"/>
            <w:vAlign w:val="center"/>
            <w:hideMark/>
          </w:tcPr>
          <w:p w14:paraId="4CBBB73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010.000.5395.00</w:t>
            </w:r>
          </w:p>
        </w:tc>
        <w:tc>
          <w:tcPr>
            <w:tcW w:w="7481" w:type="dxa"/>
            <w:tcBorders>
              <w:top w:val="nil"/>
              <w:left w:val="nil"/>
              <w:bottom w:val="single" w:sz="4" w:space="0" w:color="auto"/>
              <w:right w:val="single" w:sz="4" w:space="0" w:color="auto"/>
            </w:tcBorders>
            <w:shd w:val="clear" w:color="auto" w:fill="auto"/>
            <w:hideMark/>
          </w:tcPr>
          <w:p w14:paraId="587193D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TIAMINA SOLUCIÓN INYECTABLE. CADA FRASCO ÁMPULA CON LIOFILIZADO CONTIENE: CLORHIDRATO DE TIAMINA 500MG. ENVASE CON 3 FRASCOS CON ÁMPULA.</w:t>
            </w:r>
          </w:p>
        </w:tc>
        <w:tc>
          <w:tcPr>
            <w:tcW w:w="1051" w:type="dxa"/>
            <w:tcBorders>
              <w:top w:val="nil"/>
              <w:left w:val="nil"/>
              <w:bottom w:val="single" w:sz="4" w:space="0" w:color="auto"/>
              <w:right w:val="single" w:sz="4" w:space="0" w:color="auto"/>
            </w:tcBorders>
          </w:tcPr>
          <w:p w14:paraId="2250718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0468A83" w14:textId="0320A157"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9A2BC"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268</w:t>
            </w:r>
          </w:p>
        </w:tc>
        <w:tc>
          <w:tcPr>
            <w:tcW w:w="0" w:type="auto"/>
            <w:tcBorders>
              <w:top w:val="nil"/>
              <w:left w:val="nil"/>
              <w:bottom w:val="single" w:sz="4" w:space="0" w:color="auto"/>
              <w:right w:val="single" w:sz="4" w:space="0" w:color="auto"/>
            </w:tcBorders>
            <w:shd w:val="clear" w:color="auto" w:fill="auto"/>
            <w:vAlign w:val="center"/>
            <w:hideMark/>
          </w:tcPr>
          <w:p w14:paraId="0EA4C13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040.000.0221.00</w:t>
            </w:r>
          </w:p>
        </w:tc>
        <w:tc>
          <w:tcPr>
            <w:tcW w:w="7481" w:type="dxa"/>
            <w:tcBorders>
              <w:top w:val="nil"/>
              <w:left w:val="nil"/>
              <w:bottom w:val="single" w:sz="4" w:space="0" w:color="auto"/>
              <w:right w:val="single" w:sz="4" w:space="0" w:color="auto"/>
            </w:tcBorders>
            <w:shd w:val="clear" w:color="auto" w:fill="auto"/>
            <w:hideMark/>
          </w:tcPr>
          <w:p w14:paraId="619445C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TIOPENTAL </w:t>
            </w:r>
            <w:proofErr w:type="gramStart"/>
            <w:r w:rsidRPr="002C3321">
              <w:rPr>
                <w:rFonts w:ascii="ColaborateLight" w:eastAsia="Times New Roman" w:hAnsi="ColaborateLight" w:cs="Arial"/>
                <w:sz w:val="18"/>
                <w:szCs w:val="18"/>
                <w:lang w:eastAsia="es-ES"/>
              </w:rPr>
              <w:t>SÓDICO  SOLUCIÓN</w:t>
            </w:r>
            <w:proofErr w:type="gramEnd"/>
            <w:r w:rsidRPr="002C3321">
              <w:rPr>
                <w:rFonts w:ascii="ColaborateLight" w:eastAsia="Times New Roman" w:hAnsi="ColaborateLight" w:cs="Arial"/>
                <w:sz w:val="18"/>
                <w:szCs w:val="18"/>
                <w:lang w:eastAsia="es-ES"/>
              </w:rPr>
              <w:t xml:space="preserve"> INYECTABLE. CADA FRASCO ÁMPULA CONTIENE: TIOPENTAL SÓDICO 0.5 G. ENVASE CON FRASCO ÁMPULA Y DILUYENTE CON 20 ML. </w:t>
            </w:r>
          </w:p>
        </w:tc>
        <w:tc>
          <w:tcPr>
            <w:tcW w:w="1051" w:type="dxa"/>
            <w:tcBorders>
              <w:top w:val="nil"/>
              <w:left w:val="nil"/>
              <w:bottom w:val="single" w:sz="4" w:space="0" w:color="auto"/>
              <w:right w:val="single" w:sz="4" w:space="0" w:color="auto"/>
            </w:tcBorders>
          </w:tcPr>
          <w:p w14:paraId="15DA30C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5C41B9D" w14:textId="6E8E9956" w:rsidTr="00F50AA9">
        <w:trPr>
          <w:trHeight w:val="8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3C908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269</w:t>
            </w:r>
          </w:p>
        </w:tc>
        <w:tc>
          <w:tcPr>
            <w:tcW w:w="0" w:type="auto"/>
            <w:tcBorders>
              <w:top w:val="nil"/>
              <w:left w:val="nil"/>
              <w:bottom w:val="single" w:sz="4" w:space="0" w:color="auto"/>
              <w:right w:val="single" w:sz="4" w:space="0" w:color="auto"/>
            </w:tcBorders>
            <w:shd w:val="clear" w:color="auto" w:fill="auto"/>
            <w:vAlign w:val="center"/>
            <w:hideMark/>
          </w:tcPr>
          <w:p w14:paraId="1781ECE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040.000.2106.00</w:t>
            </w:r>
          </w:p>
        </w:tc>
        <w:tc>
          <w:tcPr>
            <w:tcW w:w="7481" w:type="dxa"/>
            <w:tcBorders>
              <w:top w:val="nil"/>
              <w:left w:val="nil"/>
              <w:bottom w:val="single" w:sz="4" w:space="0" w:color="auto"/>
              <w:right w:val="single" w:sz="4" w:space="0" w:color="auto"/>
            </w:tcBorders>
            <w:shd w:val="clear" w:color="auto" w:fill="auto"/>
            <w:hideMark/>
          </w:tcPr>
          <w:p w14:paraId="6E693932"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TRAMADOL. SOLUCIÓN INYECTABLE. CADA AMPOLLETA CONTIENE: CLORHIDRATO DE TRAMADOL 100 MG. ENVASE CON 5 AMPOLLETAS DE 2 ML.</w:t>
            </w:r>
          </w:p>
        </w:tc>
        <w:tc>
          <w:tcPr>
            <w:tcW w:w="1051" w:type="dxa"/>
            <w:tcBorders>
              <w:top w:val="nil"/>
              <w:left w:val="nil"/>
              <w:bottom w:val="single" w:sz="4" w:space="0" w:color="auto"/>
              <w:right w:val="single" w:sz="4" w:space="0" w:color="auto"/>
            </w:tcBorders>
          </w:tcPr>
          <w:p w14:paraId="6F9D74E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25B00E0" w14:textId="069B652B" w:rsidTr="00F50AA9">
        <w:trPr>
          <w:trHeight w:val="8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6437F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270</w:t>
            </w:r>
          </w:p>
        </w:tc>
        <w:tc>
          <w:tcPr>
            <w:tcW w:w="0" w:type="auto"/>
            <w:tcBorders>
              <w:top w:val="nil"/>
              <w:left w:val="nil"/>
              <w:bottom w:val="single" w:sz="4" w:space="0" w:color="auto"/>
              <w:right w:val="single" w:sz="4" w:space="0" w:color="auto"/>
            </w:tcBorders>
            <w:shd w:val="clear" w:color="auto" w:fill="auto"/>
            <w:vAlign w:val="center"/>
            <w:hideMark/>
          </w:tcPr>
          <w:p w14:paraId="22C3E81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040.000.2096.00</w:t>
            </w:r>
          </w:p>
        </w:tc>
        <w:tc>
          <w:tcPr>
            <w:tcW w:w="7481" w:type="dxa"/>
            <w:tcBorders>
              <w:top w:val="nil"/>
              <w:left w:val="nil"/>
              <w:bottom w:val="single" w:sz="4" w:space="0" w:color="auto"/>
              <w:right w:val="single" w:sz="4" w:space="0" w:color="auto"/>
            </w:tcBorders>
            <w:shd w:val="clear" w:color="auto" w:fill="auto"/>
            <w:hideMark/>
          </w:tcPr>
          <w:p w14:paraId="50AB2FF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TRAMADOL-PARACETAMOL. TABLETA. CADA TABLETA CONTIENE: CLORHIDRATO DE TRAMADOL 37.5 MG. PARACETAMOL 325.0 MG. ENVASE CON 20 TABLETAS.</w:t>
            </w:r>
          </w:p>
        </w:tc>
        <w:tc>
          <w:tcPr>
            <w:tcW w:w="1051" w:type="dxa"/>
            <w:tcBorders>
              <w:top w:val="nil"/>
              <w:left w:val="nil"/>
              <w:bottom w:val="single" w:sz="4" w:space="0" w:color="auto"/>
              <w:right w:val="single" w:sz="4" w:space="0" w:color="auto"/>
            </w:tcBorders>
          </w:tcPr>
          <w:p w14:paraId="1284D799"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28B2E7B" w14:textId="0D4FCC2C" w:rsidTr="00F50AA9">
        <w:trPr>
          <w:trHeight w:val="15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3D606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271</w:t>
            </w:r>
          </w:p>
        </w:tc>
        <w:tc>
          <w:tcPr>
            <w:tcW w:w="0" w:type="auto"/>
            <w:tcBorders>
              <w:top w:val="nil"/>
              <w:left w:val="nil"/>
              <w:bottom w:val="single" w:sz="4" w:space="0" w:color="auto"/>
              <w:right w:val="single" w:sz="4" w:space="0" w:color="auto"/>
            </w:tcBorders>
            <w:shd w:val="clear" w:color="auto" w:fill="auto"/>
            <w:vAlign w:val="center"/>
            <w:hideMark/>
          </w:tcPr>
          <w:p w14:paraId="35A9014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010.000.1904.00</w:t>
            </w:r>
          </w:p>
        </w:tc>
        <w:tc>
          <w:tcPr>
            <w:tcW w:w="7481" w:type="dxa"/>
            <w:tcBorders>
              <w:top w:val="nil"/>
              <w:left w:val="nil"/>
              <w:bottom w:val="single" w:sz="4" w:space="0" w:color="auto"/>
              <w:right w:val="single" w:sz="4" w:space="0" w:color="auto"/>
            </w:tcBorders>
            <w:shd w:val="clear" w:color="auto" w:fill="auto"/>
            <w:vAlign w:val="center"/>
            <w:hideMark/>
          </w:tcPr>
          <w:p w14:paraId="2FA2C5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TRIMETOPRIMA -SULFAMETOXAZOL SUSPENSION ORAL CADA 5 ML CONTIENEN: TRIMETOPRIMA  40 MG SULFAMETOXAZOL 200 MG ENVASE CON 120 ML Y DOSIFICADOR.                                                                                                                  </w:t>
            </w:r>
          </w:p>
        </w:tc>
        <w:tc>
          <w:tcPr>
            <w:tcW w:w="1051" w:type="dxa"/>
            <w:tcBorders>
              <w:top w:val="nil"/>
              <w:left w:val="nil"/>
              <w:bottom w:val="single" w:sz="4" w:space="0" w:color="auto"/>
              <w:right w:val="single" w:sz="4" w:space="0" w:color="auto"/>
            </w:tcBorders>
          </w:tcPr>
          <w:p w14:paraId="4958615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2CBEB875" w14:textId="5E9A3624" w:rsidTr="00F50AA9">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2D27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272</w:t>
            </w:r>
          </w:p>
        </w:tc>
        <w:tc>
          <w:tcPr>
            <w:tcW w:w="0" w:type="auto"/>
            <w:tcBorders>
              <w:top w:val="nil"/>
              <w:left w:val="nil"/>
              <w:bottom w:val="single" w:sz="4" w:space="0" w:color="auto"/>
              <w:right w:val="single" w:sz="4" w:space="0" w:color="auto"/>
            </w:tcBorders>
            <w:shd w:val="clear" w:color="auto" w:fill="auto"/>
            <w:vAlign w:val="center"/>
            <w:hideMark/>
          </w:tcPr>
          <w:p w14:paraId="35D0F865"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010.000.2622.00</w:t>
            </w:r>
          </w:p>
        </w:tc>
        <w:tc>
          <w:tcPr>
            <w:tcW w:w="7481" w:type="dxa"/>
            <w:tcBorders>
              <w:top w:val="nil"/>
              <w:left w:val="nil"/>
              <w:bottom w:val="single" w:sz="4" w:space="0" w:color="auto"/>
              <w:right w:val="single" w:sz="4" w:space="0" w:color="auto"/>
            </w:tcBorders>
            <w:shd w:val="clear" w:color="auto" w:fill="auto"/>
            <w:vAlign w:val="center"/>
            <w:hideMark/>
          </w:tcPr>
          <w:p w14:paraId="2CD61A6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VALPROATO DE MAGNESIO TABLETA CON CUBIERTA O CAPA ENTERICA O TABLETA DE LIBERACION RETARDADA CADA TABLETA CONTIENE: VALPROATO DE MAGNESIO  200 MG EQUIVALENTE </w:t>
            </w:r>
            <w:proofErr w:type="gramStart"/>
            <w:r w:rsidRPr="002C3321">
              <w:rPr>
                <w:rFonts w:ascii="ColaborateLight" w:eastAsia="Times New Roman" w:hAnsi="ColaborateLight" w:cs="Arial"/>
                <w:sz w:val="18"/>
                <w:szCs w:val="18"/>
                <w:lang w:eastAsia="es-ES"/>
              </w:rPr>
              <w:t>A  185.6</w:t>
            </w:r>
            <w:proofErr w:type="gramEnd"/>
            <w:r w:rsidRPr="002C3321">
              <w:rPr>
                <w:rFonts w:ascii="ColaborateLight" w:eastAsia="Times New Roman" w:hAnsi="ColaborateLight" w:cs="Arial"/>
                <w:sz w:val="18"/>
                <w:szCs w:val="18"/>
                <w:lang w:eastAsia="es-ES"/>
              </w:rPr>
              <w:t xml:space="preserve"> MG DE ACIDO VALPROICO O VALPROATO DE MAGNESIO  200 MG.                                 </w:t>
            </w:r>
          </w:p>
        </w:tc>
        <w:tc>
          <w:tcPr>
            <w:tcW w:w="1051" w:type="dxa"/>
            <w:tcBorders>
              <w:top w:val="nil"/>
              <w:left w:val="nil"/>
              <w:bottom w:val="single" w:sz="4" w:space="0" w:color="auto"/>
              <w:right w:val="single" w:sz="4" w:space="0" w:color="auto"/>
            </w:tcBorders>
          </w:tcPr>
          <w:p w14:paraId="5D1BFB7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859F113" w14:textId="158BC048" w:rsidTr="00F50AA9">
        <w:trPr>
          <w:trHeight w:val="19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B7235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273</w:t>
            </w:r>
          </w:p>
        </w:tc>
        <w:tc>
          <w:tcPr>
            <w:tcW w:w="0" w:type="auto"/>
            <w:tcBorders>
              <w:top w:val="nil"/>
              <w:left w:val="nil"/>
              <w:bottom w:val="single" w:sz="4" w:space="0" w:color="auto"/>
              <w:right w:val="single" w:sz="4" w:space="0" w:color="auto"/>
            </w:tcBorders>
            <w:shd w:val="clear" w:color="auto" w:fill="auto"/>
            <w:noWrap/>
            <w:vAlign w:val="center"/>
            <w:hideMark/>
          </w:tcPr>
          <w:p w14:paraId="2BD39B5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010.000.2622.04</w:t>
            </w:r>
          </w:p>
        </w:tc>
        <w:tc>
          <w:tcPr>
            <w:tcW w:w="7481" w:type="dxa"/>
            <w:tcBorders>
              <w:top w:val="nil"/>
              <w:left w:val="nil"/>
              <w:bottom w:val="single" w:sz="4" w:space="0" w:color="auto"/>
              <w:right w:val="single" w:sz="4" w:space="0" w:color="auto"/>
            </w:tcBorders>
            <w:shd w:val="clear" w:color="auto" w:fill="auto"/>
            <w:vAlign w:val="center"/>
            <w:hideMark/>
          </w:tcPr>
          <w:p w14:paraId="6FFB578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VALPROATO DE MAGNESIO TABLETA CON CUBIERTA O CAPA ENTERICA O TABLETA DE LIBERACION RETARDADA CADA TABLETA CONTIENE: VALPROATO DE MAGNESIO  200 MG EQUIVALENTE </w:t>
            </w:r>
            <w:proofErr w:type="gramStart"/>
            <w:r w:rsidRPr="002C3321">
              <w:rPr>
                <w:rFonts w:ascii="ColaborateLight" w:eastAsia="Times New Roman" w:hAnsi="ColaborateLight" w:cs="Arial"/>
                <w:sz w:val="18"/>
                <w:szCs w:val="18"/>
                <w:lang w:eastAsia="es-ES"/>
              </w:rPr>
              <w:t>A  185.6</w:t>
            </w:r>
            <w:proofErr w:type="gramEnd"/>
            <w:r w:rsidRPr="002C3321">
              <w:rPr>
                <w:rFonts w:ascii="ColaborateLight" w:eastAsia="Times New Roman" w:hAnsi="ColaborateLight" w:cs="Arial"/>
                <w:sz w:val="18"/>
                <w:szCs w:val="18"/>
                <w:lang w:eastAsia="es-ES"/>
              </w:rPr>
              <w:t xml:space="preserve"> MG DE ACIDO VALPROICO O VALPROATO DE MAGNESIO  200 MG.                                 </w:t>
            </w:r>
          </w:p>
        </w:tc>
        <w:tc>
          <w:tcPr>
            <w:tcW w:w="1051" w:type="dxa"/>
            <w:tcBorders>
              <w:top w:val="nil"/>
              <w:left w:val="nil"/>
              <w:bottom w:val="single" w:sz="4" w:space="0" w:color="auto"/>
              <w:right w:val="single" w:sz="4" w:space="0" w:color="auto"/>
            </w:tcBorders>
          </w:tcPr>
          <w:p w14:paraId="2D5C43C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790F6F" w14:textId="47A0F6EB"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821256"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274</w:t>
            </w:r>
          </w:p>
        </w:tc>
        <w:tc>
          <w:tcPr>
            <w:tcW w:w="0" w:type="auto"/>
            <w:tcBorders>
              <w:top w:val="nil"/>
              <w:left w:val="nil"/>
              <w:bottom w:val="single" w:sz="4" w:space="0" w:color="auto"/>
              <w:right w:val="single" w:sz="4" w:space="0" w:color="auto"/>
            </w:tcBorders>
            <w:shd w:val="clear" w:color="auto" w:fill="auto"/>
            <w:vAlign w:val="center"/>
            <w:hideMark/>
          </w:tcPr>
          <w:p w14:paraId="12063C1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010.000.5359.00</w:t>
            </w:r>
          </w:p>
        </w:tc>
        <w:tc>
          <w:tcPr>
            <w:tcW w:w="7481" w:type="dxa"/>
            <w:tcBorders>
              <w:top w:val="nil"/>
              <w:left w:val="nil"/>
              <w:bottom w:val="single" w:sz="4" w:space="0" w:color="auto"/>
              <w:right w:val="single" w:sz="4" w:space="0" w:color="auto"/>
            </w:tcBorders>
            <w:shd w:val="clear" w:color="auto" w:fill="auto"/>
            <w:vAlign w:val="center"/>
            <w:hideMark/>
          </w:tcPr>
          <w:p w14:paraId="143B355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VALPROATO DE MAGNESIO TABLETA DE LIBERACION PROLONGADA CADA TABLETA CONTIENE:   VALPROATO DE MAGNESIO 600 MG ENVASE CON 30 TABLETAS.                                                                                                                          </w:t>
            </w:r>
          </w:p>
        </w:tc>
        <w:tc>
          <w:tcPr>
            <w:tcW w:w="1051" w:type="dxa"/>
            <w:tcBorders>
              <w:top w:val="nil"/>
              <w:left w:val="nil"/>
              <w:bottom w:val="single" w:sz="4" w:space="0" w:color="auto"/>
              <w:right w:val="single" w:sz="4" w:space="0" w:color="auto"/>
            </w:tcBorders>
          </w:tcPr>
          <w:p w14:paraId="052D761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052FB2AC" w14:textId="3C18B064" w:rsidTr="00F50AA9">
        <w:trPr>
          <w:trHeight w:val="13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51F93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275</w:t>
            </w:r>
          </w:p>
        </w:tc>
        <w:tc>
          <w:tcPr>
            <w:tcW w:w="0" w:type="auto"/>
            <w:tcBorders>
              <w:top w:val="nil"/>
              <w:left w:val="nil"/>
              <w:bottom w:val="single" w:sz="4" w:space="0" w:color="auto"/>
              <w:right w:val="single" w:sz="4" w:space="0" w:color="auto"/>
            </w:tcBorders>
            <w:shd w:val="clear" w:color="auto" w:fill="auto"/>
            <w:vAlign w:val="center"/>
            <w:hideMark/>
          </w:tcPr>
          <w:p w14:paraId="74D21E99"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010.000.0254.00</w:t>
            </w:r>
          </w:p>
        </w:tc>
        <w:tc>
          <w:tcPr>
            <w:tcW w:w="7481" w:type="dxa"/>
            <w:tcBorders>
              <w:top w:val="nil"/>
              <w:left w:val="nil"/>
              <w:bottom w:val="single" w:sz="4" w:space="0" w:color="auto"/>
              <w:right w:val="single" w:sz="4" w:space="0" w:color="auto"/>
            </w:tcBorders>
            <w:shd w:val="clear" w:color="auto" w:fill="auto"/>
            <w:hideMark/>
          </w:tcPr>
          <w:p w14:paraId="3BECC43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VECURONIO SOLUCIÓN INYECTABLE. CADA FRASCO ÁMPULA CON LIOFILIZADO CONTIENE: BROMURO DE VECURONIO 4 MG. ENVASE CON 50 FRASCOS ÁMPULA Y 50 AMPOLLETAS CON 1 ML DE DILUYENTE (4MG/ML) </w:t>
            </w:r>
          </w:p>
        </w:tc>
        <w:tc>
          <w:tcPr>
            <w:tcW w:w="1051" w:type="dxa"/>
            <w:tcBorders>
              <w:top w:val="nil"/>
              <w:left w:val="nil"/>
              <w:bottom w:val="single" w:sz="4" w:space="0" w:color="auto"/>
              <w:right w:val="single" w:sz="4" w:space="0" w:color="auto"/>
            </w:tcBorders>
          </w:tcPr>
          <w:p w14:paraId="1A33CA37"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24C1CEA" w14:textId="4FE16A4F" w:rsidTr="00F50AA9">
        <w:trPr>
          <w:trHeight w:val="1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E6114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276</w:t>
            </w:r>
          </w:p>
        </w:tc>
        <w:tc>
          <w:tcPr>
            <w:tcW w:w="0" w:type="auto"/>
            <w:tcBorders>
              <w:top w:val="nil"/>
              <w:left w:val="nil"/>
              <w:bottom w:val="single" w:sz="4" w:space="0" w:color="auto"/>
              <w:right w:val="single" w:sz="4" w:space="0" w:color="auto"/>
            </w:tcBorders>
            <w:shd w:val="clear" w:color="auto" w:fill="auto"/>
            <w:noWrap/>
            <w:vAlign w:val="center"/>
            <w:hideMark/>
          </w:tcPr>
          <w:p w14:paraId="4232A63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010.000.4488.00</w:t>
            </w:r>
          </w:p>
        </w:tc>
        <w:tc>
          <w:tcPr>
            <w:tcW w:w="7481" w:type="dxa"/>
            <w:tcBorders>
              <w:top w:val="nil"/>
              <w:left w:val="nil"/>
              <w:bottom w:val="single" w:sz="4" w:space="0" w:color="auto"/>
              <w:right w:val="single" w:sz="4" w:space="0" w:color="auto"/>
            </w:tcBorders>
            <w:shd w:val="clear" w:color="auto" w:fill="auto"/>
            <w:hideMark/>
          </w:tcPr>
          <w:p w14:paraId="2C20684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VENLAFAXINA CAPSULA O GRAGEA DE LIBERACION PROLONGADA CADA CAPSULA O GRAGEA DE   LIBERACION PROLONGADA CONTIENE: CLORHIDRATO DE VENLAFAXINA EQUIVALENTE A 75 MG   DE VENLAFAXINA. ENVASE CON 10 CAPSULAS O GRAGEAS DE LIBERACION PROLONGADA.                  </w:t>
            </w:r>
          </w:p>
        </w:tc>
        <w:tc>
          <w:tcPr>
            <w:tcW w:w="1051" w:type="dxa"/>
            <w:tcBorders>
              <w:top w:val="nil"/>
              <w:left w:val="nil"/>
              <w:bottom w:val="single" w:sz="4" w:space="0" w:color="auto"/>
              <w:right w:val="single" w:sz="4" w:space="0" w:color="auto"/>
            </w:tcBorders>
          </w:tcPr>
          <w:p w14:paraId="15B839B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23A8C76" w14:textId="578B9D63" w:rsidTr="00F50AA9">
        <w:trPr>
          <w:trHeight w:val="15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FE29A7"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277</w:t>
            </w:r>
          </w:p>
        </w:tc>
        <w:tc>
          <w:tcPr>
            <w:tcW w:w="0" w:type="auto"/>
            <w:tcBorders>
              <w:top w:val="nil"/>
              <w:left w:val="nil"/>
              <w:bottom w:val="single" w:sz="4" w:space="0" w:color="auto"/>
              <w:right w:val="single" w:sz="4" w:space="0" w:color="auto"/>
            </w:tcBorders>
            <w:shd w:val="clear" w:color="auto" w:fill="auto"/>
            <w:noWrap/>
            <w:vAlign w:val="center"/>
            <w:hideMark/>
          </w:tcPr>
          <w:p w14:paraId="6D90D431"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010.000.0596.00</w:t>
            </w:r>
          </w:p>
        </w:tc>
        <w:tc>
          <w:tcPr>
            <w:tcW w:w="7481" w:type="dxa"/>
            <w:tcBorders>
              <w:top w:val="nil"/>
              <w:left w:val="nil"/>
              <w:bottom w:val="single" w:sz="4" w:space="0" w:color="auto"/>
              <w:right w:val="single" w:sz="4" w:space="0" w:color="auto"/>
            </w:tcBorders>
            <w:shd w:val="clear" w:color="auto" w:fill="auto"/>
            <w:hideMark/>
          </w:tcPr>
          <w:p w14:paraId="682944A0"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VERAPAMILO GRAGEA O TABLETA RECUBIERTA CADA GRAGEA O TABLETA </w:t>
            </w:r>
            <w:proofErr w:type="gramStart"/>
            <w:r w:rsidRPr="002C3321">
              <w:rPr>
                <w:rFonts w:ascii="ColaborateLight" w:eastAsia="Times New Roman" w:hAnsi="ColaborateLight" w:cs="Arial"/>
                <w:sz w:val="18"/>
                <w:szCs w:val="18"/>
                <w:lang w:eastAsia="es-ES"/>
              </w:rPr>
              <w:t>RECUBIERTA  CONTIENE</w:t>
            </w:r>
            <w:proofErr w:type="gramEnd"/>
            <w:r w:rsidRPr="002C3321">
              <w:rPr>
                <w:rFonts w:ascii="ColaborateLight" w:eastAsia="Times New Roman" w:hAnsi="ColaborateLight" w:cs="Arial"/>
                <w:sz w:val="18"/>
                <w:szCs w:val="18"/>
                <w:lang w:eastAsia="es-ES"/>
              </w:rPr>
              <w:t xml:space="preserve">: CLORHIDRATO DE VERAPAMILO 80 MG ENVASE CON 20 GRAGEAS O TABLETAS  RECUBIERTAS.                                                                                             </w:t>
            </w:r>
          </w:p>
        </w:tc>
        <w:tc>
          <w:tcPr>
            <w:tcW w:w="1051" w:type="dxa"/>
            <w:tcBorders>
              <w:top w:val="nil"/>
              <w:left w:val="nil"/>
              <w:bottom w:val="single" w:sz="4" w:space="0" w:color="auto"/>
              <w:right w:val="single" w:sz="4" w:space="0" w:color="auto"/>
            </w:tcBorders>
          </w:tcPr>
          <w:p w14:paraId="2221D2BB"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3EE70A70" w14:textId="069E1BC4" w:rsidTr="00F50AA9">
        <w:trPr>
          <w:trHeight w:val="10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2B58A4"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278</w:t>
            </w:r>
          </w:p>
        </w:tc>
        <w:tc>
          <w:tcPr>
            <w:tcW w:w="0" w:type="auto"/>
            <w:tcBorders>
              <w:top w:val="nil"/>
              <w:left w:val="nil"/>
              <w:bottom w:val="single" w:sz="4" w:space="0" w:color="auto"/>
              <w:right w:val="single" w:sz="4" w:space="0" w:color="auto"/>
            </w:tcBorders>
            <w:shd w:val="clear" w:color="auto" w:fill="auto"/>
            <w:vAlign w:val="center"/>
            <w:hideMark/>
          </w:tcPr>
          <w:p w14:paraId="78F47A3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010.000.5620.00</w:t>
            </w:r>
          </w:p>
        </w:tc>
        <w:tc>
          <w:tcPr>
            <w:tcW w:w="7481" w:type="dxa"/>
            <w:tcBorders>
              <w:top w:val="nil"/>
              <w:left w:val="nil"/>
              <w:bottom w:val="single" w:sz="4" w:space="0" w:color="auto"/>
              <w:right w:val="single" w:sz="4" w:space="0" w:color="auto"/>
            </w:tcBorders>
            <w:shd w:val="clear" w:color="auto" w:fill="auto"/>
            <w:hideMark/>
          </w:tcPr>
          <w:p w14:paraId="5602A7AA"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VILDAGLIPTINA COMPRIMIDOS. CADA COMPRIMIDO CONTIENE: VIDAGLIPTINA 50 MG. ENVASE CON 28 COMPRIMIDOS.</w:t>
            </w:r>
          </w:p>
        </w:tc>
        <w:tc>
          <w:tcPr>
            <w:tcW w:w="1051" w:type="dxa"/>
            <w:tcBorders>
              <w:top w:val="nil"/>
              <w:left w:val="nil"/>
              <w:bottom w:val="single" w:sz="4" w:space="0" w:color="auto"/>
              <w:right w:val="single" w:sz="4" w:space="0" w:color="auto"/>
            </w:tcBorders>
          </w:tcPr>
          <w:p w14:paraId="7A9BDAC8"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A3EA4E8" w14:textId="48252DC8" w:rsidTr="00F50AA9">
        <w:trPr>
          <w:trHeight w:val="1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8830D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279</w:t>
            </w:r>
          </w:p>
        </w:tc>
        <w:tc>
          <w:tcPr>
            <w:tcW w:w="0" w:type="auto"/>
            <w:tcBorders>
              <w:top w:val="nil"/>
              <w:left w:val="nil"/>
              <w:bottom w:val="single" w:sz="4" w:space="0" w:color="auto"/>
              <w:right w:val="single" w:sz="4" w:space="0" w:color="auto"/>
            </w:tcBorders>
            <w:shd w:val="clear" w:color="auto" w:fill="auto"/>
            <w:vAlign w:val="center"/>
            <w:hideMark/>
          </w:tcPr>
          <w:p w14:paraId="43C5C2BA"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010.000.4376.00</w:t>
            </w:r>
          </w:p>
        </w:tc>
        <w:tc>
          <w:tcPr>
            <w:tcW w:w="7481" w:type="dxa"/>
            <w:tcBorders>
              <w:top w:val="nil"/>
              <w:left w:val="nil"/>
              <w:bottom w:val="single" w:sz="4" w:space="0" w:color="auto"/>
              <w:right w:val="single" w:sz="4" w:space="0" w:color="auto"/>
            </w:tcBorders>
            <w:shd w:val="clear" w:color="auto" w:fill="auto"/>
            <w:vAlign w:val="center"/>
            <w:hideMark/>
          </w:tcPr>
          <w:p w14:paraId="14CC3CA1"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VITAMINAS (POLIVITAMINAS) Y MINERALES TABLETA, CAPSULA O GRAGEA CADA </w:t>
            </w:r>
            <w:proofErr w:type="gramStart"/>
            <w:r w:rsidRPr="002C3321">
              <w:rPr>
                <w:rFonts w:ascii="ColaborateLight" w:eastAsia="Times New Roman" w:hAnsi="ColaborateLight" w:cs="Arial"/>
                <w:sz w:val="18"/>
                <w:szCs w:val="18"/>
                <w:lang w:eastAsia="es-ES"/>
              </w:rPr>
              <w:t xml:space="preserve">TABLETA,   </w:t>
            </w:r>
            <w:proofErr w:type="gramEnd"/>
            <w:r w:rsidRPr="002C3321">
              <w:rPr>
                <w:rFonts w:ascii="ColaborateLight" w:eastAsia="Times New Roman" w:hAnsi="ColaborateLight" w:cs="Arial"/>
                <w:sz w:val="18"/>
                <w:szCs w:val="18"/>
                <w:lang w:eastAsia="es-ES"/>
              </w:rPr>
              <w:t xml:space="preserve">CAPSULA O GRAGEA CONTIENE: CLORHIDRATO DE TIAMINA (VITAMINA B1) 5.0 A 10.0 MG   RIBOFLAVINA (VITAMINA B2) 2.5 A 10.0 MG CLORHIDRATO DE PIRIDOXINA (VITAMINA                   </w:t>
            </w:r>
          </w:p>
        </w:tc>
        <w:tc>
          <w:tcPr>
            <w:tcW w:w="1051" w:type="dxa"/>
            <w:tcBorders>
              <w:top w:val="nil"/>
              <w:left w:val="nil"/>
              <w:bottom w:val="single" w:sz="4" w:space="0" w:color="auto"/>
              <w:right w:val="single" w:sz="4" w:space="0" w:color="auto"/>
            </w:tcBorders>
          </w:tcPr>
          <w:p w14:paraId="555A26B3"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7A8CEB3" w14:textId="7E8B8115" w:rsidTr="00F50AA9">
        <w:trPr>
          <w:trHeight w:val="15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494FDE"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280</w:t>
            </w:r>
          </w:p>
        </w:tc>
        <w:tc>
          <w:tcPr>
            <w:tcW w:w="0" w:type="auto"/>
            <w:tcBorders>
              <w:top w:val="nil"/>
              <w:left w:val="nil"/>
              <w:bottom w:val="single" w:sz="4" w:space="0" w:color="auto"/>
              <w:right w:val="single" w:sz="4" w:space="0" w:color="auto"/>
            </w:tcBorders>
            <w:shd w:val="clear" w:color="auto" w:fill="auto"/>
            <w:vAlign w:val="center"/>
            <w:hideMark/>
          </w:tcPr>
          <w:p w14:paraId="2789CD98"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010.000.1098.00</w:t>
            </w:r>
          </w:p>
        </w:tc>
        <w:tc>
          <w:tcPr>
            <w:tcW w:w="7481" w:type="dxa"/>
            <w:tcBorders>
              <w:top w:val="nil"/>
              <w:left w:val="nil"/>
              <w:bottom w:val="single" w:sz="4" w:space="0" w:color="auto"/>
              <w:right w:val="single" w:sz="4" w:space="0" w:color="auto"/>
            </w:tcBorders>
            <w:shd w:val="clear" w:color="auto" w:fill="auto"/>
            <w:vAlign w:val="center"/>
            <w:hideMark/>
          </w:tcPr>
          <w:p w14:paraId="6CA100CE"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VITAMINAS A.C.D SOLUCION CADA ML CONTIENE: PALMITATO DE RETINOL 7000 A 9000 </w:t>
            </w:r>
            <w:proofErr w:type="gramStart"/>
            <w:r w:rsidRPr="002C3321">
              <w:rPr>
                <w:rFonts w:ascii="ColaborateLight" w:eastAsia="Times New Roman" w:hAnsi="ColaborateLight" w:cs="Arial"/>
                <w:sz w:val="18"/>
                <w:szCs w:val="18"/>
                <w:lang w:eastAsia="es-ES"/>
              </w:rPr>
              <w:t>UI;  ACIDO</w:t>
            </w:r>
            <w:proofErr w:type="gramEnd"/>
            <w:r w:rsidRPr="002C3321">
              <w:rPr>
                <w:rFonts w:ascii="ColaborateLight" w:eastAsia="Times New Roman" w:hAnsi="ColaborateLight" w:cs="Arial"/>
                <w:sz w:val="18"/>
                <w:szCs w:val="18"/>
                <w:lang w:eastAsia="es-ES"/>
              </w:rPr>
              <w:t xml:space="preserve"> ASCORBICO 80 A 125 MG; COLECALCIFEROL 1400 A 1800 UI; ENVASE CON 15 ML.                                                                                                </w:t>
            </w:r>
          </w:p>
        </w:tc>
        <w:tc>
          <w:tcPr>
            <w:tcW w:w="1051" w:type="dxa"/>
            <w:tcBorders>
              <w:top w:val="nil"/>
              <w:left w:val="nil"/>
              <w:bottom w:val="single" w:sz="4" w:space="0" w:color="auto"/>
              <w:right w:val="single" w:sz="4" w:space="0" w:color="auto"/>
            </w:tcBorders>
          </w:tcPr>
          <w:p w14:paraId="48E3FD96"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65CABF83" w14:textId="6D84402D" w:rsidTr="00F50AA9">
        <w:trPr>
          <w:trHeight w:val="9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0EB09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281</w:t>
            </w:r>
          </w:p>
        </w:tc>
        <w:tc>
          <w:tcPr>
            <w:tcW w:w="0" w:type="auto"/>
            <w:tcBorders>
              <w:top w:val="nil"/>
              <w:left w:val="nil"/>
              <w:bottom w:val="single" w:sz="4" w:space="0" w:color="auto"/>
              <w:right w:val="single" w:sz="4" w:space="0" w:color="auto"/>
            </w:tcBorders>
            <w:shd w:val="clear" w:color="auto" w:fill="auto"/>
            <w:vAlign w:val="center"/>
            <w:hideMark/>
          </w:tcPr>
          <w:p w14:paraId="2898C182"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010.000.5315.00</w:t>
            </w:r>
          </w:p>
        </w:tc>
        <w:tc>
          <w:tcPr>
            <w:tcW w:w="7481" w:type="dxa"/>
            <w:tcBorders>
              <w:top w:val="nil"/>
              <w:left w:val="nil"/>
              <w:bottom w:val="single" w:sz="4" w:space="0" w:color="auto"/>
              <w:right w:val="single" w:sz="4" w:space="0" w:color="auto"/>
            </w:tcBorders>
            <w:shd w:val="clear" w:color="auto" w:fill="auto"/>
            <w:hideMark/>
          </w:tcPr>
          <w:p w14:paraId="0744645C"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VORICONAZOL SOLUCIÓN INYECTABLE CADA FRASCO ÁMPULA CON LIOFILIZADO CONTIENE: VORICONAZOL 200 MG ENVASE CON UN FRASCO ÁMPULA CON LIOFILIZADO.</w:t>
            </w:r>
          </w:p>
        </w:tc>
        <w:tc>
          <w:tcPr>
            <w:tcW w:w="1051" w:type="dxa"/>
            <w:tcBorders>
              <w:top w:val="nil"/>
              <w:left w:val="nil"/>
              <w:bottom w:val="single" w:sz="4" w:space="0" w:color="auto"/>
              <w:right w:val="single" w:sz="4" w:space="0" w:color="auto"/>
            </w:tcBorders>
          </w:tcPr>
          <w:p w14:paraId="059EF2A4" w14:textId="77777777" w:rsidR="00F50AA9" w:rsidRPr="002C3321"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72F236DD" w14:textId="3DCF2D75" w:rsidTr="00F50AA9">
        <w:trPr>
          <w:trHeight w:val="8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E21F73B"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282</w:t>
            </w:r>
          </w:p>
        </w:tc>
        <w:tc>
          <w:tcPr>
            <w:tcW w:w="0" w:type="auto"/>
            <w:tcBorders>
              <w:top w:val="single" w:sz="4" w:space="0" w:color="auto"/>
              <w:left w:val="nil"/>
              <w:bottom w:val="single" w:sz="4" w:space="0" w:color="auto"/>
              <w:right w:val="single" w:sz="4" w:space="0" w:color="auto"/>
            </w:tcBorders>
            <w:shd w:val="clear" w:color="auto" w:fill="auto"/>
            <w:vAlign w:val="center"/>
          </w:tcPr>
          <w:p w14:paraId="681668D3" w14:textId="77777777" w:rsidR="00F50AA9" w:rsidRPr="002C3321" w:rsidRDefault="00F50AA9" w:rsidP="00802C4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040.000.2103.00</w:t>
            </w:r>
          </w:p>
        </w:tc>
        <w:tc>
          <w:tcPr>
            <w:tcW w:w="7481" w:type="dxa"/>
            <w:tcBorders>
              <w:top w:val="single" w:sz="4" w:space="0" w:color="auto"/>
              <w:left w:val="nil"/>
              <w:bottom w:val="single" w:sz="4" w:space="0" w:color="auto"/>
              <w:right w:val="single" w:sz="4" w:space="0" w:color="auto"/>
            </w:tcBorders>
            <w:shd w:val="clear" w:color="auto" w:fill="auto"/>
          </w:tcPr>
          <w:p w14:paraId="3EC0510D" w14:textId="77777777" w:rsidR="00F50AA9" w:rsidRPr="002C3321" w:rsidRDefault="00F50AA9" w:rsidP="00802C43">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MORFINA SOLUCIÓN INYECTABLE. CADA AMPOLLETA CONTIENE: SULFATO DE MORFINA 10 MG. ENVASE CON 5 AMPOLLETAS.</w:t>
            </w:r>
          </w:p>
        </w:tc>
        <w:tc>
          <w:tcPr>
            <w:tcW w:w="1051" w:type="dxa"/>
            <w:tcBorders>
              <w:top w:val="single" w:sz="4" w:space="0" w:color="auto"/>
              <w:left w:val="nil"/>
              <w:bottom w:val="single" w:sz="4" w:space="0" w:color="auto"/>
              <w:right w:val="single" w:sz="4" w:space="0" w:color="auto"/>
            </w:tcBorders>
          </w:tcPr>
          <w:p w14:paraId="500FBDF7" w14:textId="77777777" w:rsidR="00F50AA9"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552CC7C2" w14:textId="06F78C1E" w:rsidTr="00F50AA9">
        <w:trPr>
          <w:trHeight w:val="8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12F9FA4" w14:textId="77777777" w:rsidR="00F50AA9" w:rsidRDefault="00F50AA9" w:rsidP="00802C4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283</w:t>
            </w:r>
          </w:p>
        </w:tc>
        <w:tc>
          <w:tcPr>
            <w:tcW w:w="0" w:type="auto"/>
            <w:tcBorders>
              <w:top w:val="single" w:sz="4" w:space="0" w:color="auto"/>
              <w:left w:val="nil"/>
              <w:bottom w:val="single" w:sz="4" w:space="0" w:color="auto"/>
              <w:right w:val="single" w:sz="4" w:space="0" w:color="auto"/>
            </w:tcBorders>
            <w:shd w:val="clear" w:color="auto" w:fill="auto"/>
            <w:vAlign w:val="center"/>
          </w:tcPr>
          <w:p w14:paraId="2B0C2B06" w14:textId="77777777" w:rsidR="00F50AA9" w:rsidRDefault="00F50AA9" w:rsidP="00802C4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040.000.2102.00</w:t>
            </w:r>
          </w:p>
        </w:tc>
        <w:tc>
          <w:tcPr>
            <w:tcW w:w="7481" w:type="dxa"/>
            <w:tcBorders>
              <w:top w:val="single" w:sz="4" w:space="0" w:color="auto"/>
              <w:left w:val="nil"/>
              <w:bottom w:val="single" w:sz="4" w:space="0" w:color="auto"/>
              <w:right w:val="single" w:sz="4" w:space="0" w:color="auto"/>
            </w:tcBorders>
            <w:shd w:val="clear" w:color="auto" w:fill="auto"/>
          </w:tcPr>
          <w:p w14:paraId="0CDB53DC" w14:textId="77777777" w:rsidR="00F50AA9" w:rsidRDefault="00F50AA9" w:rsidP="00802C43">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MORFINA SOLUCIÓN INYECTABLE. CADA AMPOLLETA CONTIENE: SULFATO DE MORFINA PENTAHIDRATADA 50 MG. ENVASE CON 1 AMPOLLETA CON 2.0 ML..</w:t>
            </w:r>
          </w:p>
        </w:tc>
        <w:tc>
          <w:tcPr>
            <w:tcW w:w="1051" w:type="dxa"/>
            <w:tcBorders>
              <w:top w:val="single" w:sz="4" w:space="0" w:color="auto"/>
              <w:left w:val="nil"/>
              <w:bottom w:val="single" w:sz="4" w:space="0" w:color="auto"/>
              <w:right w:val="single" w:sz="4" w:space="0" w:color="auto"/>
            </w:tcBorders>
          </w:tcPr>
          <w:p w14:paraId="61C71724" w14:textId="77777777" w:rsidR="00F50AA9" w:rsidRDefault="00F50AA9" w:rsidP="00802C43">
            <w:pPr>
              <w:spacing w:after="0" w:line="240" w:lineRule="auto"/>
              <w:rPr>
                <w:rFonts w:ascii="ColaborateLight" w:eastAsia="Times New Roman" w:hAnsi="ColaborateLight" w:cs="Arial"/>
                <w:sz w:val="18"/>
                <w:szCs w:val="18"/>
                <w:lang w:eastAsia="es-ES"/>
              </w:rPr>
            </w:pPr>
          </w:p>
        </w:tc>
      </w:tr>
      <w:tr w:rsidR="00F50AA9" w:rsidRPr="005A5A33" w14:paraId="151BA794" w14:textId="2DCF9B6B" w:rsidTr="00F50AA9">
        <w:trPr>
          <w:trHeight w:val="8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F83718" w14:textId="77777777" w:rsidR="00F50AA9" w:rsidRDefault="00F50AA9" w:rsidP="00802C4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284</w:t>
            </w:r>
          </w:p>
        </w:tc>
        <w:tc>
          <w:tcPr>
            <w:tcW w:w="0" w:type="auto"/>
            <w:tcBorders>
              <w:top w:val="single" w:sz="4" w:space="0" w:color="auto"/>
              <w:left w:val="nil"/>
              <w:bottom w:val="single" w:sz="4" w:space="0" w:color="auto"/>
              <w:right w:val="single" w:sz="4" w:space="0" w:color="auto"/>
            </w:tcBorders>
            <w:shd w:val="clear" w:color="auto" w:fill="auto"/>
            <w:vAlign w:val="center"/>
          </w:tcPr>
          <w:p w14:paraId="1A66507D" w14:textId="77777777" w:rsidR="00F50AA9" w:rsidRDefault="00F50AA9" w:rsidP="00802C43">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040.000.2096.00</w:t>
            </w:r>
          </w:p>
        </w:tc>
        <w:tc>
          <w:tcPr>
            <w:tcW w:w="7481" w:type="dxa"/>
            <w:tcBorders>
              <w:top w:val="single" w:sz="4" w:space="0" w:color="auto"/>
              <w:left w:val="nil"/>
              <w:bottom w:val="single" w:sz="4" w:space="0" w:color="auto"/>
              <w:right w:val="single" w:sz="4" w:space="0" w:color="auto"/>
            </w:tcBorders>
            <w:shd w:val="clear" w:color="auto" w:fill="auto"/>
          </w:tcPr>
          <w:p w14:paraId="622A8ACC" w14:textId="77777777" w:rsidR="00F50AA9" w:rsidRDefault="00F50AA9" w:rsidP="00802C43">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TRAMADOL-PARACETAMOL. TABLETA. CADA TABLETA CONTIENE: CLORHIDRATO DE TRAMADOL 37.5 MG. PARACETAMOL 325.0 MG. ENVASE CON 20 TABLETAS.</w:t>
            </w:r>
          </w:p>
        </w:tc>
        <w:tc>
          <w:tcPr>
            <w:tcW w:w="1051" w:type="dxa"/>
            <w:tcBorders>
              <w:top w:val="single" w:sz="4" w:space="0" w:color="auto"/>
              <w:left w:val="nil"/>
              <w:bottom w:val="single" w:sz="4" w:space="0" w:color="auto"/>
              <w:right w:val="single" w:sz="4" w:space="0" w:color="auto"/>
            </w:tcBorders>
          </w:tcPr>
          <w:p w14:paraId="108A1B76" w14:textId="77777777" w:rsidR="00F50AA9" w:rsidRDefault="00F50AA9" w:rsidP="00802C43">
            <w:pPr>
              <w:spacing w:after="0" w:line="240" w:lineRule="auto"/>
              <w:rPr>
                <w:rFonts w:ascii="ColaborateLight" w:eastAsia="Times New Roman" w:hAnsi="ColaborateLight" w:cs="Arial"/>
                <w:sz w:val="18"/>
                <w:szCs w:val="18"/>
                <w:lang w:eastAsia="es-ES"/>
              </w:rPr>
            </w:pPr>
          </w:p>
        </w:tc>
      </w:tr>
      <w:bookmarkEnd w:id="9"/>
    </w:tbl>
    <w:p w14:paraId="39A1DE46" w14:textId="77777777" w:rsidR="007947B2" w:rsidRPr="00301109" w:rsidRDefault="007947B2" w:rsidP="00792B6B">
      <w:pPr>
        <w:rPr>
          <w:rFonts w:ascii="ColaborateLight" w:eastAsia="Times New Roman" w:hAnsi="ColaborateLight" w:cs="Arial"/>
          <w:sz w:val="18"/>
          <w:szCs w:val="18"/>
          <w:lang w:eastAsia="es-ES"/>
        </w:rPr>
      </w:pPr>
    </w:p>
    <w:tbl>
      <w:tblPr>
        <w:tblW w:w="10292" w:type="dxa"/>
        <w:jc w:val="center"/>
        <w:tblLayout w:type="fixed"/>
        <w:tblCellMar>
          <w:left w:w="70" w:type="dxa"/>
          <w:right w:w="70" w:type="dxa"/>
        </w:tblCellMar>
        <w:tblLook w:val="04A0" w:firstRow="1" w:lastRow="0" w:firstColumn="1" w:lastColumn="0" w:noHBand="0" w:noVBand="1"/>
      </w:tblPr>
      <w:tblGrid>
        <w:gridCol w:w="635"/>
        <w:gridCol w:w="1260"/>
        <w:gridCol w:w="7362"/>
        <w:gridCol w:w="1035"/>
      </w:tblGrid>
      <w:tr w:rsidR="00792B6B" w:rsidRPr="005A5A33" w14:paraId="4CAFAF48" w14:textId="6032F006" w:rsidTr="00792B6B">
        <w:trPr>
          <w:trHeight w:val="196"/>
          <w:jc w:val="center"/>
        </w:trPr>
        <w:tc>
          <w:tcPr>
            <w:tcW w:w="925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1D8FEB2" w14:textId="77777777" w:rsidR="00792B6B" w:rsidRPr="001F5DBA" w:rsidRDefault="00792B6B" w:rsidP="008F28E1">
            <w:pPr>
              <w:spacing w:after="0" w:line="240" w:lineRule="auto"/>
              <w:jc w:val="center"/>
              <w:rPr>
                <w:rFonts w:ascii="ColaborateLight" w:eastAsia="Times New Roman" w:hAnsi="ColaborateLight" w:cs="Arial"/>
                <w:sz w:val="28"/>
                <w:szCs w:val="28"/>
                <w:lang w:eastAsia="es-ES"/>
              </w:rPr>
            </w:pPr>
            <w:bookmarkStart w:id="10" w:name="_Hlk141366287"/>
            <w:r w:rsidRPr="001F5DBA">
              <w:rPr>
                <w:rFonts w:ascii="ColaborateLight" w:eastAsia="Times New Roman" w:hAnsi="ColaborateLight" w:cs="Arial"/>
                <w:sz w:val="28"/>
                <w:szCs w:val="28"/>
                <w:lang w:eastAsia="es-ES"/>
              </w:rPr>
              <w:t xml:space="preserve">CLAVES REQUERIDAS DE </w:t>
            </w:r>
            <w:r w:rsidRPr="001F5DBA">
              <w:rPr>
                <w:rFonts w:ascii="ColaborateLight" w:eastAsia="Times New Roman" w:hAnsi="ColaborateLight" w:cs="Arial"/>
                <w:b/>
                <w:bCs/>
                <w:sz w:val="28"/>
                <w:szCs w:val="28"/>
                <w:lang w:eastAsia="es-ES"/>
              </w:rPr>
              <w:t>MATERIAL DE CURACIÓN</w:t>
            </w:r>
            <w:r w:rsidRPr="001F5DBA">
              <w:rPr>
                <w:rFonts w:ascii="ColaborateLight" w:eastAsia="Times New Roman" w:hAnsi="ColaborateLight" w:cs="Arial"/>
                <w:sz w:val="28"/>
                <w:szCs w:val="28"/>
                <w:lang w:eastAsia="es-ES"/>
              </w:rPr>
              <w:t xml:space="preserve"> 2023</w:t>
            </w:r>
          </w:p>
        </w:tc>
        <w:tc>
          <w:tcPr>
            <w:tcW w:w="10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4EF7798" w14:textId="77777777" w:rsidR="00792B6B" w:rsidRDefault="00792B6B" w:rsidP="00792B6B">
            <w:pPr>
              <w:spacing w:after="0" w:line="240" w:lineRule="auto"/>
              <w:jc w:val="center"/>
              <w:rPr>
                <w:rFonts w:ascii="ColaborateLight" w:eastAsia="Times New Roman" w:hAnsi="ColaborateLight" w:cs="Arial"/>
                <w:sz w:val="18"/>
                <w:szCs w:val="18"/>
                <w:lang w:eastAsia="es-ES"/>
              </w:rPr>
            </w:pPr>
            <w:r w:rsidRPr="00F50AA9">
              <w:rPr>
                <w:rFonts w:ascii="ColaborateLight" w:eastAsia="Times New Roman" w:hAnsi="ColaborateLight" w:cs="Arial"/>
                <w:sz w:val="18"/>
                <w:szCs w:val="18"/>
                <w:lang w:eastAsia="es-ES"/>
              </w:rPr>
              <w:t>PRECIO UNITARIO</w:t>
            </w:r>
          </w:p>
          <w:p w14:paraId="1D2EF378" w14:textId="71CBB3D2" w:rsidR="00792B6B" w:rsidRPr="001F5DBA" w:rsidRDefault="00792B6B" w:rsidP="00792B6B">
            <w:pPr>
              <w:spacing w:after="0" w:line="240" w:lineRule="auto"/>
              <w:jc w:val="center"/>
              <w:rPr>
                <w:rFonts w:ascii="ColaborateLight" w:eastAsia="Times New Roman" w:hAnsi="ColaborateLight" w:cs="Arial"/>
                <w:sz w:val="28"/>
                <w:szCs w:val="28"/>
                <w:lang w:eastAsia="es-ES"/>
              </w:rPr>
            </w:pPr>
            <w:r>
              <w:rPr>
                <w:rFonts w:ascii="ColaborateLight" w:eastAsia="Times New Roman" w:hAnsi="ColaborateLight" w:cs="Arial"/>
                <w:sz w:val="18"/>
                <w:szCs w:val="18"/>
                <w:lang w:eastAsia="es-ES"/>
              </w:rPr>
              <w:t>SIN I.V.A.</w:t>
            </w:r>
          </w:p>
        </w:tc>
      </w:tr>
      <w:tr w:rsidR="00792B6B" w:rsidRPr="005A5A33" w14:paraId="46BA1141" w14:textId="2D3EFB8A" w:rsidTr="00792B6B">
        <w:trPr>
          <w:trHeight w:val="196"/>
          <w:jc w:val="center"/>
        </w:trPr>
        <w:tc>
          <w:tcPr>
            <w:tcW w:w="635" w:type="dxa"/>
            <w:tcBorders>
              <w:top w:val="nil"/>
              <w:left w:val="single" w:sz="4" w:space="0" w:color="auto"/>
              <w:bottom w:val="single" w:sz="4" w:space="0" w:color="auto"/>
              <w:right w:val="single" w:sz="4" w:space="0" w:color="auto"/>
            </w:tcBorders>
            <w:shd w:val="clear" w:color="EAF1DD" w:fill="D9D9D9"/>
            <w:noWrap/>
            <w:vAlign w:val="center"/>
            <w:hideMark/>
          </w:tcPr>
          <w:p w14:paraId="0AE434F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NO.</w:t>
            </w:r>
          </w:p>
        </w:tc>
        <w:tc>
          <w:tcPr>
            <w:tcW w:w="1260" w:type="dxa"/>
            <w:tcBorders>
              <w:top w:val="nil"/>
              <w:left w:val="nil"/>
              <w:bottom w:val="single" w:sz="4" w:space="0" w:color="auto"/>
              <w:right w:val="single" w:sz="4" w:space="0" w:color="auto"/>
            </w:tcBorders>
            <w:shd w:val="clear" w:color="EAF1DD" w:fill="D9D9D9"/>
            <w:noWrap/>
            <w:vAlign w:val="center"/>
            <w:hideMark/>
          </w:tcPr>
          <w:p w14:paraId="6FD109C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CLAVE</w:t>
            </w:r>
          </w:p>
        </w:tc>
        <w:tc>
          <w:tcPr>
            <w:tcW w:w="7362" w:type="dxa"/>
            <w:tcBorders>
              <w:top w:val="nil"/>
              <w:left w:val="nil"/>
              <w:bottom w:val="single" w:sz="4" w:space="0" w:color="auto"/>
              <w:right w:val="single" w:sz="4" w:space="0" w:color="auto"/>
            </w:tcBorders>
            <w:shd w:val="clear" w:color="EAF1DD" w:fill="D9D9D9"/>
            <w:noWrap/>
            <w:vAlign w:val="center"/>
            <w:hideMark/>
          </w:tcPr>
          <w:p w14:paraId="4171D30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DESCRIPCIÓN</w:t>
            </w:r>
          </w:p>
        </w:tc>
        <w:tc>
          <w:tcPr>
            <w:tcW w:w="1035" w:type="dxa"/>
            <w:tcBorders>
              <w:top w:val="nil"/>
              <w:left w:val="nil"/>
              <w:bottom w:val="single" w:sz="4" w:space="0" w:color="auto"/>
              <w:right w:val="single" w:sz="4" w:space="0" w:color="auto"/>
            </w:tcBorders>
            <w:shd w:val="clear" w:color="EAF1DD" w:fill="D9D9D9"/>
          </w:tcPr>
          <w:p w14:paraId="6444B8C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p>
        </w:tc>
      </w:tr>
      <w:tr w:rsidR="00792B6B" w:rsidRPr="005A5A33" w14:paraId="24BEB303" w14:textId="3B713D07"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B34D6A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w:t>
            </w:r>
          </w:p>
        </w:tc>
        <w:tc>
          <w:tcPr>
            <w:tcW w:w="1260" w:type="dxa"/>
            <w:tcBorders>
              <w:top w:val="nil"/>
              <w:left w:val="nil"/>
              <w:bottom w:val="single" w:sz="4" w:space="0" w:color="auto"/>
              <w:right w:val="single" w:sz="4" w:space="0" w:color="auto"/>
            </w:tcBorders>
            <w:shd w:val="clear" w:color="auto" w:fill="auto"/>
            <w:vAlign w:val="center"/>
            <w:hideMark/>
          </w:tcPr>
          <w:p w14:paraId="651BE86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060.016.0204</w:t>
            </w:r>
          </w:p>
        </w:tc>
        <w:tc>
          <w:tcPr>
            <w:tcW w:w="7362" w:type="dxa"/>
            <w:tcBorders>
              <w:top w:val="nil"/>
              <w:left w:val="nil"/>
              <w:bottom w:val="single" w:sz="4" w:space="0" w:color="auto"/>
              <w:right w:val="single" w:sz="4" w:space="0" w:color="auto"/>
            </w:tcBorders>
            <w:shd w:val="clear" w:color="auto" w:fill="auto"/>
            <w:vAlign w:val="bottom"/>
            <w:hideMark/>
          </w:tcPr>
          <w:p w14:paraId="7AAEF37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ACEITES LUBRICANTE PARA PIEZA DE MANO DE </w:t>
            </w:r>
            <w:proofErr w:type="gramStart"/>
            <w:r w:rsidRPr="002C3321">
              <w:rPr>
                <w:rFonts w:ascii="ColaborateLight" w:eastAsia="Times New Roman" w:hAnsi="ColaborateLight" w:cs="Arial"/>
                <w:sz w:val="18"/>
                <w:szCs w:val="18"/>
                <w:lang w:eastAsia="es-ES"/>
              </w:rPr>
              <w:t>BAJA  VELOCIDAD</w:t>
            </w:r>
            <w:proofErr w:type="gramEnd"/>
            <w:r w:rsidRPr="002C3321">
              <w:rPr>
                <w:rFonts w:ascii="ColaborateLight" w:eastAsia="Times New Roman" w:hAnsi="ColaborateLight" w:cs="Arial"/>
                <w:sz w:val="18"/>
                <w:szCs w:val="18"/>
                <w:lang w:eastAsia="es-ES"/>
              </w:rPr>
              <w:t xml:space="preserve">. ENVASE CON APLICADOR.                                                                                                                                                                               </w:t>
            </w:r>
          </w:p>
        </w:tc>
        <w:tc>
          <w:tcPr>
            <w:tcW w:w="1035" w:type="dxa"/>
            <w:tcBorders>
              <w:top w:val="nil"/>
              <w:left w:val="nil"/>
              <w:bottom w:val="single" w:sz="4" w:space="0" w:color="auto"/>
              <w:right w:val="single" w:sz="4" w:space="0" w:color="auto"/>
            </w:tcBorders>
          </w:tcPr>
          <w:p w14:paraId="023EF8C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42B7E24" w14:textId="44D9DB54"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2E635F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w:t>
            </w:r>
          </w:p>
        </w:tc>
        <w:tc>
          <w:tcPr>
            <w:tcW w:w="1260" w:type="dxa"/>
            <w:tcBorders>
              <w:top w:val="nil"/>
              <w:left w:val="nil"/>
              <w:bottom w:val="single" w:sz="4" w:space="0" w:color="auto"/>
              <w:right w:val="single" w:sz="4" w:space="0" w:color="auto"/>
            </w:tcBorders>
            <w:shd w:val="clear" w:color="auto" w:fill="auto"/>
            <w:vAlign w:val="center"/>
            <w:hideMark/>
          </w:tcPr>
          <w:p w14:paraId="14B0D6D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060.016.0253</w:t>
            </w:r>
          </w:p>
        </w:tc>
        <w:tc>
          <w:tcPr>
            <w:tcW w:w="7362" w:type="dxa"/>
            <w:tcBorders>
              <w:top w:val="nil"/>
              <w:left w:val="nil"/>
              <w:bottom w:val="single" w:sz="4" w:space="0" w:color="auto"/>
              <w:right w:val="single" w:sz="4" w:space="0" w:color="auto"/>
            </w:tcBorders>
            <w:shd w:val="clear" w:color="auto" w:fill="auto"/>
            <w:vAlign w:val="bottom"/>
            <w:hideMark/>
          </w:tcPr>
          <w:p w14:paraId="5F2FB47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ACEITES LUBRICANTE PARA TURBINA DE PIEZA DE MANO DE ALTA VELOCIDAD, APLICADOR </w:t>
            </w:r>
            <w:proofErr w:type="gramStart"/>
            <w:r w:rsidRPr="002C3321">
              <w:rPr>
                <w:rFonts w:ascii="ColaborateLight" w:eastAsia="Times New Roman" w:hAnsi="ColaborateLight" w:cs="Arial"/>
                <w:sz w:val="18"/>
                <w:szCs w:val="18"/>
                <w:lang w:eastAsia="es-ES"/>
              </w:rPr>
              <w:t>EN  FORMA</w:t>
            </w:r>
            <w:proofErr w:type="gramEnd"/>
            <w:r w:rsidRPr="002C3321">
              <w:rPr>
                <w:rFonts w:ascii="ColaborateLight" w:eastAsia="Times New Roman" w:hAnsi="ColaborateLight" w:cs="Arial"/>
                <w:sz w:val="18"/>
                <w:szCs w:val="18"/>
                <w:lang w:eastAsia="es-ES"/>
              </w:rPr>
              <w:t xml:space="preserve"> DE JERINGA DE 2 ML.                                                                                                                                                   </w:t>
            </w:r>
          </w:p>
        </w:tc>
        <w:tc>
          <w:tcPr>
            <w:tcW w:w="1035" w:type="dxa"/>
            <w:tcBorders>
              <w:top w:val="nil"/>
              <w:left w:val="nil"/>
              <w:bottom w:val="single" w:sz="4" w:space="0" w:color="auto"/>
              <w:right w:val="single" w:sz="4" w:space="0" w:color="auto"/>
            </w:tcBorders>
          </w:tcPr>
          <w:p w14:paraId="74C00FD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73D50B0" w14:textId="072C9249"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393126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w:t>
            </w:r>
          </w:p>
        </w:tc>
        <w:tc>
          <w:tcPr>
            <w:tcW w:w="1260" w:type="dxa"/>
            <w:tcBorders>
              <w:top w:val="nil"/>
              <w:left w:val="nil"/>
              <w:bottom w:val="single" w:sz="4" w:space="0" w:color="auto"/>
              <w:right w:val="single" w:sz="4" w:space="0" w:color="auto"/>
            </w:tcBorders>
            <w:shd w:val="clear" w:color="auto" w:fill="auto"/>
            <w:vAlign w:val="center"/>
            <w:hideMark/>
          </w:tcPr>
          <w:p w14:paraId="4C35E5C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060.016.0261</w:t>
            </w:r>
          </w:p>
        </w:tc>
        <w:tc>
          <w:tcPr>
            <w:tcW w:w="7362" w:type="dxa"/>
            <w:tcBorders>
              <w:top w:val="nil"/>
              <w:left w:val="nil"/>
              <w:bottom w:val="single" w:sz="4" w:space="0" w:color="auto"/>
              <w:right w:val="single" w:sz="4" w:space="0" w:color="auto"/>
            </w:tcBorders>
            <w:shd w:val="clear" w:color="auto" w:fill="auto"/>
            <w:vAlign w:val="bottom"/>
            <w:hideMark/>
          </w:tcPr>
          <w:p w14:paraId="4ABC5CB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ACEITES HIDROSOLUBLES. PARA LUBRICAR Y PREVENIR EL DETERIORO DEL INSTRUMENTAL.  QUIRURGICO. INCLUYE:   ENVASE CON ATOMIZADOR PARA APLICACION. ENVASE CON 240 </w:t>
            </w:r>
            <w:proofErr w:type="gramStart"/>
            <w:r w:rsidRPr="002C3321">
              <w:rPr>
                <w:rFonts w:ascii="ColaborateLight" w:eastAsia="Times New Roman" w:hAnsi="ColaborateLight" w:cs="Arial"/>
                <w:sz w:val="18"/>
                <w:szCs w:val="18"/>
                <w:lang w:eastAsia="es-ES"/>
              </w:rPr>
              <w:t>ML  A</w:t>
            </w:r>
            <w:proofErr w:type="gramEnd"/>
            <w:r w:rsidRPr="002C3321">
              <w:rPr>
                <w:rFonts w:ascii="ColaborateLight" w:eastAsia="Times New Roman" w:hAnsi="ColaborateLight" w:cs="Arial"/>
                <w:sz w:val="18"/>
                <w:szCs w:val="18"/>
                <w:lang w:eastAsia="es-ES"/>
              </w:rPr>
              <w:t xml:space="preserve">  4 LITROS.                                                                                 </w:t>
            </w:r>
          </w:p>
        </w:tc>
        <w:tc>
          <w:tcPr>
            <w:tcW w:w="1035" w:type="dxa"/>
            <w:tcBorders>
              <w:top w:val="nil"/>
              <w:left w:val="nil"/>
              <w:bottom w:val="single" w:sz="4" w:space="0" w:color="auto"/>
              <w:right w:val="single" w:sz="4" w:space="0" w:color="auto"/>
            </w:tcBorders>
          </w:tcPr>
          <w:p w14:paraId="53F4B2A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309AFD7" w14:textId="6D76194A"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64D4DF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w:t>
            </w:r>
          </w:p>
        </w:tc>
        <w:tc>
          <w:tcPr>
            <w:tcW w:w="1260" w:type="dxa"/>
            <w:tcBorders>
              <w:top w:val="nil"/>
              <w:left w:val="nil"/>
              <w:bottom w:val="single" w:sz="4" w:space="0" w:color="auto"/>
              <w:right w:val="single" w:sz="4" w:space="0" w:color="auto"/>
            </w:tcBorders>
            <w:shd w:val="clear" w:color="auto" w:fill="auto"/>
            <w:vAlign w:val="center"/>
            <w:hideMark/>
          </w:tcPr>
          <w:p w14:paraId="1EB521B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060.031.0072</w:t>
            </w:r>
          </w:p>
        </w:tc>
        <w:tc>
          <w:tcPr>
            <w:tcW w:w="7362" w:type="dxa"/>
            <w:tcBorders>
              <w:top w:val="nil"/>
              <w:left w:val="nil"/>
              <w:bottom w:val="single" w:sz="4" w:space="0" w:color="auto"/>
              <w:right w:val="single" w:sz="4" w:space="0" w:color="auto"/>
            </w:tcBorders>
            <w:shd w:val="clear" w:color="auto" w:fill="auto"/>
            <w:vAlign w:val="bottom"/>
            <w:hideMark/>
          </w:tcPr>
          <w:p w14:paraId="25DB8F0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ADHESIVO. ADHESIVO DENTAL PARA RESINAS DIRECTAS AUTOPOLIMERIZABLE O </w:t>
            </w:r>
            <w:r w:rsidRPr="002C3321">
              <w:rPr>
                <w:rFonts w:ascii="ColaborateLight" w:eastAsia="Times New Roman" w:hAnsi="ColaborateLight" w:cs="Arial"/>
                <w:sz w:val="18"/>
                <w:szCs w:val="18"/>
                <w:lang w:eastAsia="es-ES"/>
              </w:rPr>
              <w:lastRenderedPageBreak/>
              <w:t xml:space="preserve">FOTOPOLIMERIZABLE. FRASCO DE 5 ML.                                                                                                                                                        </w:t>
            </w:r>
          </w:p>
        </w:tc>
        <w:tc>
          <w:tcPr>
            <w:tcW w:w="1035" w:type="dxa"/>
            <w:tcBorders>
              <w:top w:val="nil"/>
              <w:left w:val="nil"/>
              <w:bottom w:val="single" w:sz="4" w:space="0" w:color="auto"/>
              <w:right w:val="single" w:sz="4" w:space="0" w:color="auto"/>
            </w:tcBorders>
          </w:tcPr>
          <w:p w14:paraId="66B5124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43FE151" w14:textId="4B8C463A"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ABB7D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w:t>
            </w:r>
          </w:p>
        </w:tc>
        <w:tc>
          <w:tcPr>
            <w:tcW w:w="1260" w:type="dxa"/>
            <w:tcBorders>
              <w:top w:val="nil"/>
              <w:left w:val="nil"/>
              <w:bottom w:val="single" w:sz="4" w:space="0" w:color="auto"/>
              <w:right w:val="single" w:sz="4" w:space="0" w:color="auto"/>
            </w:tcBorders>
            <w:shd w:val="clear" w:color="auto" w:fill="auto"/>
            <w:vAlign w:val="center"/>
            <w:hideMark/>
          </w:tcPr>
          <w:p w14:paraId="37B8091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060.040.0865</w:t>
            </w:r>
          </w:p>
        </w:tc>
        <w:tc>
          <w:tcPr>
            <w:tcW w:w="7362" w:type="dxa"/>
            <w:tcBorders>
              <w:top w:val="nil"/>
              <w:left w:val="nil"/>
              <w:bottom w:val="single" w:sz="4" w:space="0" w:color="auto"/>
              <w:right w:val="single" w:sz="4" w:space="0" w:color="auto"/>
            </w:tcBorders>
            <w:shd w:val="clear" w:color="auto" w:fill="auto"/>
            <w:vAlign w:val="bottom"/>
            <w:hideMark/>
          </w:tcPr>
          <w:p w14:paraId="2A40D53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AGUJAS TIPO: HUBER, ANGULADA A 90 GRADOS DE ACERO INOXIDABLE, PARA </w:t>
            </w:r>
            <w:proofErr w:type="gramStart"/>
            <w:r w:rsidRPr="002C3321">
              <w:rPr>
                <w:rFonts w:ascii="ColaborateLight" w:eastAsia="Times New Roman" w:hAnsi="ColaborateLight" w:cs="Arial"/>
                <w:sz w:val="18"/>
                <w:szCs w:val="18"/>
                <w:lang w:eastAsia="es-ES"/>
              </w:rPr>
              <w:t>UTILIZARSE  CON</w:t>
            </w:r>
            <w:proofErr w:type="gramEnd"/>
            <w:r w:rsidRPr="002C3321">
              <w:rPr>
                <w:rFonts w:ascii="ColaborateLight" w:eastAsia="Times New Roman" w:hAnsi="ColaborateLight" w:cs="Arial"/>
                <w:sz w:val="18"/>
                <w:szCs w:val="18"/>
                <w:lang w:eastAsia="es-ES"/>
              </w:rPr>
              <w:t xml:space="preserve"> LAS CLAVES 060.303.0123 Y 060.167.8782. LONGITUD. 19.1 MM CALIBRE. 20 G.                                                                                                   </w:t>
            </w:r>
          </w:p>
        </w:tc>
        <w:tc>
          <w:tcPr>
            <w:tcW w:w="1035" w:type="dxa"/>
            <w:tcBorders>
              <w:top w:val="nil"/>
              <w:left w:val="nil"/>
              <w:bottom w:val="single" w:sz="4" w:space="0" w:color="auto"/>
              <w:right w:val="single" w:sz="4" w:space="0" w:color="auto"/>
            </w:tcBorders>
          </w:tcPr>
          <w:p w14:paraId="5F6EFDA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2713BE7" w14:textId="4004EC2B"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1B3A77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w:t>
            </w:r>
          </w:p>
        </w:tc>
        <w:tc>
          <w:tcPr>
            <w:tcW w:w="1260" w:type="dxa"/>
            <w:tcBorders>
              <w:top w:val="nil"/>
              <w:left w:val="nil"/>
              <w:bottom w:val="single" w:sz="4" w:space="0" w:color="auto"/>
              <w:right w:val="single" w:sz="4" w:space="0" w:color="auto"/>
            </w:tcBorders>
            <w:shd w:val="clear" w:color="auto" w:fill="auto"/>
            <w:vAlign w:val="center"/>
            <w:hideMark/>
          </w:tcPr>
          <w:p w14:paraId="142C14D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060.040.0873</w:t>
            </w:r>
          </w:p>
        </w:tc>
        <w:tc>
          <w:tcPr>
            <w:tcW w:w="7362" w:type="dxa"/>
            <w:tcBorders>
              <w:top w:val="nil"/>
              <w:left w:val="nil"/>
              <w:bottom w:val="single" w:sz="4" w:space="0" w:color="auto"/>
              <w:right w:val="single" w:sz="4" w:space="0" w:color="auto"/>
            </w:tcBorders>
            <w:shd w:val="clear" w:color="auto" w:fill="auto"/>
            <w:vAlign w:val="bottom"/>
            <w:hideMark/>
          </w:tcPr>
          <w:p w14:paraId="7A282DC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AGUJAS TIPO: HUBER, ANGULADA A 90 GRADOS DE ACERO INOXIDABLE, PARA </w:t>
            </w:r>
            <w:proofErr w:type="gramStart"/>
            <w:r w:rsidRPr="002C3321">
              <w:rPr>
                <w:rFonts w:ascii="ColaborateLight" w:eastAsia="Times New Roman" w:hAnsi="ColaborateLight" w:cs="Arial"/>
                <w:sz w:val="18"/>
                <w:szCs w:val="18"/>
                <w:lang w:eastAsia="es-ES"/>
              </w:rPr>
              <w:t>UTILIZARSE  CON</w:t>
            </w:r>
            <w:proofErr w:type="gramEnd"/>
            <w:r w:rsidRPr="002C3321">
              <w:rPr>
                <w:rFonts w:ascii="ColaborateLight" w:eastAsia="Times New Roman" w:hAnsi="ColaborateLight" w:cs="Arial"/>
                <w:sz w:val="18"/>
                <w:szCs w:val="18"/>
                <w:lang w:eastAsia="es-ES"/>
              </w:rPr>
              <w:t xml:space="preserve"> LAS CLAVES 060.303.0123 Y 060.167.8782. LONGITUD. 31.8 MM CALIBRE. 20 G.                                                                                                   </w:t>
            </w:r>
          </w:p>
        </w:tc>
        <w:tc>
          <w:tcPr>
            <w:tcW w:w="1035" w:type="dxa"/>
            <w:tcBorders>
              <w:top w:val="nil"/>
              <w:left w:val="nil"/>
              <w:bottom w:val="single" w:sz="4" w:space="0" w:color="auto"/>
              <w:right w:val="single" w:sz="4" w:space="0" w:color="auto"/>
            </w:tcBorders>
          </w:tcPr>
          <w:p w14:paraId="17E50FE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F13125C" w14:textId="49A0DCED"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13FCA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w:t>
            </w:r>
          </w:p>
        </w:tc>
        <w:tc>
          <w:tcPr>
            <w:tcW w:w="1260" w:type="dxa"/>
            <w:tcBorders>
              <w:top w:val="nil"/>
              <w:left w:val="nil"/>
              <w:bottom w:val="single" w:sz="4" w:space="0" w:color="auto"/>
              <w:right w:val="single" w:sz="4" w:space="0" w:color="auto"/>
            </w:tcBorders>
            <w:shd w:val="clear" w:color="auto" w:fill="auto"/>
            <w:vAlign w:val="center"/>
            <w:hideMark/>
          </w:tcPr>
          <w:p w14:paraId="02CFCC7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060.040.3760</w:t>
            </w:r>
          </w:p>
        </w:tc>
        <w:tc>
          <w:tcPr>
            <w:tcW w:w="7362" w:type="dxa"/>
            <w:tcBorders>
              <w:top w:val="nil"/>
              <w:left w:val="nil"/>
              <w:bottom w:val="single" w:sz="4" w:space="0" w:color="auto"/>
              <w:right w:val="single" w:sz="4" w:space="0" w:color="auto"/>
            </w:tcBorders>
            <w:shd w:val="clear" w:color="auto" w:fill="auto"/>
            <w:vAlign w:val="bottom"/>
            <w:hideMark/>
          </w:tcPr>
          <w:p w14:paraId="78E39D3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AGUJAS HIPODERMICA CON PABELLON LUER-LOCK HEMBRA, DE PLASTICO, DESECHABLE   LONGITUD 16 MM CALIBRE. 25 G.                                                                                                                                                     </w:t>
            </w:r>
          </w:p>
        </w:tc>
        <w:tc>
          <w:tcPr>
            <w:tcW w:w="1035" w:type="dxa"/>
            <w:tcBorders>
              <w:top w:val="nil"/>
              <w:left w:val="nil"/>
              <w:bottom w:val="single" w:sz="4" w:space="0" w:color="auto"/>
              <w:right w:val="single" w:sz="4" w:space="0" w:color="auto"/>
            </w:tcBorders>
          </w:tcPr>
          <w:p w14:paraId="3B48442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CF4B863" w14:textId="5E6BF7D1"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9B43A0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w:t>
            </w:r>
          </w:p>
        </w:tc>
        <w:tc>
          <w:tcPr>
            <w:tcW w:w="1260" w:type="dxa"/>
            <w:tcBorders>
              <w:top w:val="nil"/>
              <w:left w:val="nil"/>
              <w:bottom w:val="single" w:sz="4" w:space="0" w:color="auto"/>
              <w:right w:val="single" w:sz="4" w:space="0" w:color="auto"/>
            </w:tcBorders>
            <w:shd w:val="clear" w:color="auto" w:fill="auto"/>
            <w:vAlign w:val="center"/>
            <w:hideMark/>
          </w:tcPr>
          <w:p w14:paraId="0221DF0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060.064.0114</w:t>
            </w:r>
          </w:p>
        </w:tc>
        <w:tc>
          <w:tcPr>
            <w:tcW w:w="7362" w:type="dxa"/>
            <w:tcBorders>
              <w:top w:val="nil"/>
              <w:left w:val="nil"/>
              <w:bottom w:val="single" w:sz="4" w:space="0" w:color="auto"/>
              <w:right w:val="single" w:sz="4" w:space="0" w:color="auto"/>
            </w:tcBorders>
            <w:shd w:val="clear" w:color="auto" w:fill="auto"/>
            <w:vAlign w:val="bottom"/>
            <w:hideMark/>
          </w:tcPr>
          <w:p w14:paraId="6875DEE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AMALGAMA DENTAL. POLVO DE ALEACION Y MERCURIO. LAS INSTITUCIONES PODRAN ELEGIR LA CONCENTRACION DE LOS COMPONENTES. ENVASE CON 50 CAPSULAS DE 400 MG.                                                                                                         </w:t>
            </w:r>
          </w:p>
        </w:tc>
        <w:tc>
          <w:tcPr>
            <w:tcW w:w="1035" w:type="dxa"/>
            <w:tcBorders>
              <w:top w:val="nil"/>
              <w:left w:val="nil"/>
              <w:bottom w:val="single" w:sz="4" w:space="0" w:color="auto"/>
              <w:right w:val="single" w:sz="4" w:space="0" w:color="auto"/>
            </w:tcBorders>
          </w:tcPr>
          <w:p w14:paraId="6F0EF0B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91C9415" w14:textId="2B360DAD"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352532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w:t>
            </w:r>
          </w:p>
        </w:tc>
        <w:tc>
          <w:tcPr>
            <w:tcW w:w="1260" w:type="dxa"/>
            <w:tcBorders>
              <w:top w:val="nil"/>
              <w:left w:val="nil"/>
              <w:bottom w:val="single" w:sz="4" w:space="0" w:color="auto"/>
              <w:right w:val="single" w:sz="4" w:space="0" w:color="auto"/>
            </w:tcBorders>
            <w:shd w:val="clear" w:color="auto" w:fill="auto"/>
            <w:vAlign w:val="center"/>
            <w:hideMark/>
          </w:tcPr>
          <w:p w14:paraId="284BF66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060.066.0039</w:t>
            </w:r>
          </w:p>
        </w:tc>
        <w:tc>
          <w:tcPr>
            <w:tcW w:w="7362" w:type="dxa"/>
            <w:tcBorders>
              <w:top w:val="nil"/>
              <w:left w:val="nil"/>
              <w:bottom w:val="single" w:sz="4" w:space="0" w:color="auto"/>
              <w:right w:val="single" w:sz="4" w:space="0" w:color="auto"/>
            </w:tcBorders>
            <w:shd w:val="clear" w:color="auto" w:fill="auto"/>
            <w:noWrap/>
            <w:vAlign w:val="bottom"/>
            <w:hideMark/>
          </w:tcPr>
          <w:p w14:paraId="05397A7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ANTISEPTICOS. ALCOHOL DESNATURALIZADO.                                                                                                                                                                                                                        </w:t>
            </w:r>
          </w:p>
        </w:tc>
        <w:tc>
          <w:tcPr>
            <w:tcW w:w="1035" w:type="dxa"/>
            <w:tcBorders>
              <w:top w:val="nil"/>
              <w:left w:val="nil"/>
              <w:bottom w:val="single" w:sz="4" w:space="0" w:color="auto"/>
              <w:right w:val="single" w:sz="4" w:space="0" w:color="auto"/>
            </w:tcBorders>
          </w:tcPr>
          <w:p w14:paraId="53B7744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C920682" w14:textId="3FF56844"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869A37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w:t>
            </w:r>
          </w:p>
        </w:tc>
        <w:tc>
          <w:tcPr>
            <w:tcW w:w="1260" w:type="dxa"/>
            <w:tcBorders>
              <w:top w:val="nil"/>
              <w:left w:val="nil"/>
              <w:bottom w:val="single" w:sz="4" w:space="0" w:color="auto"/>
              <w:right w:val="single" w:sz="4" w:space="0" w:color="auto"/>
            </w:tcBorders>
            <w:shd w:val="clear" w:color="auto" w:fill="auto"/>
            <w:vAlign w:val="center"/>
            <w:hideMark/>
          </w:tcPr>
          <w:p w14:paraId="77B13B7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060.066.0500</w:t>
            </w:r>
          </w:p>
        </w:tc>
        <w:tc>
          <w:tcPr>
            <w:tcW w:w="7362" w:type="dxa"/>
            <w:tcBorders>
              <w:top w:val="nil"/>
              <w:left w:val="nil"/>
              <w:bottom w:val="single" w:sz="4" w:space="0" w:color="auto"/>
              <w:right w:val="single" w:sz="4" w:space="0" w:color="auto"/>
            </w:tcBorders>
            <w:shd w:val="clear" w:color="auto" w:fill="auto"/>
            <w:vAlign w:val="bottom"/>
            <w:hideMark/>
          </w:tcPr>
          <w:p w14:paraId="6543FE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FLUORURO DE SODIO PARA PREVENCION DE CARIES.ACIDULADO AL 2%. EN GEL DE SABOR.                                                                                                                                                                                 </w:t>
            </w:r>
          </w:p>
        </w:tc>
        <w:tc>
          <w:tcPr>
            <w:tcW w:w="1035" w:type="dxa"/>
            <w:tcBorders>
              <w:top w:val="nil"/>
              <w:left w:val="nil"/>
              <w:bottom w:val="single" w:sz="4" w:space="0" w:color="auto"/>
              <w:right w:val="single" w:sz="4" w:space="0" w:color="auto"/>
            </w:tcBorders>
          </w:tcPr>
          <w:p w14:paraId="44ADDEA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898529A" w14:textId="5D449B37" w:rsidTr="00792B6B">
        <w:trPr>
          <w:trHeight w:val="48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10B0D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w:t>
            </w:r>
          </w:p>
        </w:tc>
        <w:tc>
          <w:tcPr>
            <w:tcW w:w="1260" w:type="dxa"/>
            <w:tcBorders>
              <w:top w:val="nil"/>
              <w:left w:val="nil"/>
              <w:bottom w:val="single" w:sz="4" w:space="0" w:color="auto"/>
              <w:right w:val="single" w:sz="4" w:space="0" w:color="auto"/>
            </w:tcBorders>
            <w:shd w:val="clear" w:color="auto" w:fill="auto"/>
            <w:vAlign w:val="center"/>
            <w:hideMark/>
          </w:tcPr>
          <w:p w14:paraId="605D45F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060.066.0872</w:t>
            </w:r>
          </w:p>
        </w:tc>
        <w:tc>
          <w:tcPr>
            <w:tcW w:w="7362" w:type="dxa"/>
            <w:tcBorders>
              <w:top w:val="nil"/>
              <w:left w:val="nil"/>
              <w:bottom w:val="single" w:sz="4" w:space="0" w:color="auto"/>
              <w:right w:val="single" w:sz="4" w:space="0" w:color="auto"/>
            </w:tcBorders>
            <w:shd w:val="clear" w:color="auto" w:fill="auto"/>
            <w:vAlign w:val="bottom"/>
            <w:hideMark/>
          </w:tcPr>
          <w:p w14:paraId="75527D2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DETERGENTES O LIMPIADORES. DETERGENTE ENZIMATICO, CON ACTIVIDAD PROTEOLITICA. CONCENTRADO, PARA </w:t>
            </w:r>
            <w:proofErr w:type="gramStart"/>
            <w:r w:rsidRPr="002C3321">
              <w:rPr>
                <w:rFonts w:ascii="ColaborateLight" w:eastAsia="Times New Roman" w:hAnsi="ColaborateLight" w:cs="Arial"/>
                <w:sz w:val="18"/>
                <w:szCs w:val="18"/>
                <w:lang w:eastAsia="es-ES"/>
              </w:rPr>
              <w:t>UTILIZARSE  EN</w:t>
            </w:r>
            <w:proofErr w:type="gramEnd"/>
            <w:r w:rsidRPr="002C3321">
              <w:rPr>
                <w:rFonts w:ascii="ColaborateLight" w:eastAsia="Times New Roman" w:hAnsi="ColaborateLight" w:cs="Arial"/>
                <w:sz w:val="18"/>
                <w:szCs w:val="18"/>
                <w:lang w:eastAsia="es-ES"/>
              </w:rPr>
              <w:t xml:space="preserve"> INSTRUMENTAL Y EQUIPO MEDICO. LIQUIDO: FRASCO CON 1 A 5 LITROS, </w:t>
            </w:r>
            <w:proofErr w:type="gramStart"/>
            <w:r w:rsidRPr="002C3321">
              <w:rPr>
                <w:rFonts w:ascii="ColaborateLight" w:eastAsia="Times New Roman" w:hAnsi="ColaborateLight" w:cs="Arial"/>
                <w:sz w:val="18"/>
                <w:szCs w:val="18"/>
                <w:lang w:eastAsia="es-ES"/>
              </w:rPr>
              <w:t>DOSIFICADOR  INTEGRADO</w:t>
            </w:r>
            <w:proofErr w:type="gramEnd"/>
            <w:r w:rsidRPr="002C3321">
              <w:rPr>
                <w:rFonts w:ascii="ColaborateLight" w:eastAsia="Times New Roman" w:hAnsi="ColaborateLight" w:cs="Arial"/>
                <w:sz w:val="18"/>
                <w:szCs w:val="18"/>
                <w:lang w:eastAsia="es-ES"/>
              </w:rPr>
              <w:t xml:space="preserve"> O CON CAPACIDAD PARA INTEGRAR EL DOSIFICADOR. ENVASE CO </w:t>
            </w:r>
          </w:p>
        </w:tc>
        <w:tc>
          <w:tcPr>
            <w:tcW w:w="1035" w:type="dxa"/>
            <w:tcBorders>
              <w:top w:val="nil"/>
              <w:left w:val="nil"/>
              <w:bottom w:val="single" w:sz="4" w:space="0" w:color="auto"/>
              <w:right w:val="single" w:sz="4" w:space="0" w:color="auto"/>
            </w:tcBorders>
          </w:tcPr>
          <w:p w14:paraId="2C037D4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0631F39" w14:textId="1CEAB12A" w:rsidTr="00792B6B">
        <w:trPr>
          <w:trHeight w:val="3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A5CD8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w:t>
            </w:r>
          </w:p>
        </w:tc>
        <w:tc>
          <w:tcPr>
            <w:tcW w:w="1260" w:type="dxa"/>
            <w:tcBorders>
              <w:top w:val="nil"/>
              <w:left w:val="nil"/>
              <w:bottom w:val="single" w:sz="4" w:space="0" w:color="auto"/>
              <w:right w:val="single" w:sz="4" w:space="0" w:color="auto"/>
            </w:tcBorders>
            <w:shd w:val="clear" w:color="auto" w:fill="auto"/>
            <w:vAlign w:val="center"/>
            <w:hideMark/>
          </w:tcPr>
          <w:p w14:paraId="21CA064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060.066.1003</w:t>
            </w:r>
          </w:p>
        </w:tc>
        <w:tc>
          <w:tcPr>
            <w:tcW w:w="7362" w:type="dxa"/>
            <w:tcBorders>
              <w:top w:val="nil"/>
              <w:left w:val="nil"/>
              <w:bottom w:val="single" w:sz="4" w:space="0" w:color="auto"/>
              <w:right w:val="single" w:sz="4" w:space="0" w:color="auto"/>
            </w:tcBorders>
            <w:shd w:val="clear" w:color="auto" w:fill="auto"/>
            <w:vAlign w:val="bottom"/>
            <w:hideMark/>
          </w:tcPr>
          <w:p w14:paraId="5E5F12D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DESINFECTANTES. SOLUCION DESINFECTANTE DE SUPEROXIDACION CON PH NEUTRO, NO CORROSIVA. SOLUCION AL 100%. ENVASE CON 250 ML A 5 L.                                                                                                                              </w:t>
            </w:r>
          </w:p>
        </w:tc>
        <w:tc>
          <w:tcPr>
            <w:tcW w:w="1035" w:type="dxa"/>
            <w:tcBorders>
              <w:top w:val="nil"/>
              <w:left w:val="nil"/>
              <w:bottom w:val="single" w:sz="4" w:space="0" w:color="auto"/>
              <w:right w:val="single" w:sz="4" w:space="0" w:color="auto"/>
            </w:tcBorders>
          </w:tcPr>
          <w:p w14:paraId="729B68F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3C0B2CA" w14:textId="4F164A88"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5B1820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w:t>
            </w:r>
          </w:p>
        </w:tc>
        <w:tc>
          <w:tcPr>
            <w:tcW w:w="1260" w:type="dxa"/>
            <w:tcBorders>
              <w:top w:val="nil"/>
              <w:left w:val="nil"/>
              <w:bottom w:val="single" w:sz="4" w:space="0" w:color="auto"/>
              <w:right w:val="single" w:sz="4" w:space="0" w:color="auto"/>
            </w:tcBorders>
            <w:shd w:val="clear" w:color="auto" w:fill="auto"/>
            <w:vAlign w:val="center"/>
            <w:hideMark/>
          </w:tcPr>
          <w:p w14:paraId="35D5585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060.066.1086</w:t>
            </w:r>
          </w:p>
        </w:tc>
        <w:tc>
          <w:tcPr>
            <w:tcW w:w="7362" w:type="dxa"/>
            <w:tcBorders>
              <w:top w:val="nil"/>
              <w:left w:val="nil"/>
              <w:bottom w:val="single" w:sz="4" w:space="0" w:color="auto"/>
              <w:right w:val="single" w:sz="4" w:space="0" w:color="auto"/>
            </w:tcBorders>
            <w:shd w:val="clear" w:color="auto" w:fill="auto"/>
            <w:vAlign w:val="bottom"/>
            <w:hideMark/>
          </w:tcPr>
          <w:p w14:paraId="54AA490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FLUORURO DE SODIO. BARNIZ DE FLUORURO DE SODIO AL 5%, EN UNA CONCENTRACION DE  22600 PPM, AUTOPOLIMERIZABLE, EN UN VEHICULO DE RESINA MODIFICADO.                                                                                                             </w:t>
            </w:r>
          </w:p>
        </w:tc>
        <w:tc>
          <w:tcPr>
            <w:tcW w:w="1035" w:type="dxa"/>
            <w:tcBorders>
              <w:top w:val="nil"/>
              <w:left w:val="nil"/>
              <w:bottom w:val="single" w:sz="4" w:space="0" w:color="auto"/>
              <w:right w:val="single" w:sz="4" w:space="0" w:color="auto"/>
            </w:tcBorders>
          </w:tcPr>
          <w:p w14:paraId="253620D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5A2265C" w14:textId="2896C55A" w:rsidTr="00792B6B">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297C50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w:t>
            </w:r>
          </w:p>
        </w:tc>
        <w:tc>
          <w:tcPr>
            <w:tcW w:w="1260" w:type="dxa"/>
            <w:tcBorders>
              <w:top w:val="nil"/>
              <w:left w:val="nil"/>
              <w:bottom w:val="single" w:sz="4" w:space="0" w:color="auto"/>
              <w:right w:val="single" w:sz="4" w:space="0" w:color="auto"/>
            </w:tcBorders>
            <w:shd w:val="clear" w:color="auto" w:fill="auto"/>
            <w:vAlign w:val="center"/>
            <w:hideMark/>
          </w:tcPr>
          <w:p w14:paraId="036E68A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060.125.1861</w:t>
            </w:r>
          </w:p>
        </w:tc>
        <w:tc>
          <w:tcPr>
            <w:tcW w:w="7362" w:type="dxa"/>
            <w:tcBorders>
              <w:top w:val="nil"/>
              <w:left w:val="nil"/>
              <w:bottom w:val="single" w:sz="4" w:space="0" w:color="auto"/>
              <w:right w:val="single" w:sz="4" w:space="0" w:color="auto"/>
            </w:tcBorders>
            <w:shd w:val="clear" w:color="auto" w:fill="auto"/>
            <w:vAlign w:val="bottom"/>
            <w:hideMark/>
          </w:tcPr>
          <w:p w14:paraId="3DB075C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DE PAPEL GRADO MEDICO, CON POROSIDAD CONTROLADA, HIDROFUGO, PARA   ESTERILIZAR CON GAS O VAPOR. CON O SIN TRATAMIENTO ANTIBACTERIANO, CON REACTIVO   QUIMICO IMPRESO Y PELICULA PLASTICA TRANSPARENTE, TERMOSOLDABLE DE: 7.5 X 28                       </w:t>
            </w:r>
          </w:p>
        </w:tc>
        <w:tc>
          <w:tcPr>
            <w:tcW w:w="1035" w:type="dxa"/>
            <w:tcBorders>
              <w:top w:val="nil"/>
              <w:left w:val="nil"/>
              <w:bottom w:val="single" w:sz="4" w:space="0" w:color="auto"/>
              <w:right w:val="single" w:sz="4" w:space="0" w:color="auto"/>
            </w:tcBorders>
          </w:tcPr>
          <w:p w14:paraId="3B1DE11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98E7264" w14:textId="04510F91" w:rsidTr="00792B6B">
        <w:trPr>
          <w:trHeight w:val="26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8A6689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w:t>
            </w:r>
          </w:p>
        </w:tc>
        <w:tc>
          <w:tcPr>
            <w:tcW w:w="1260" w:type="dxa"/>
            <w:tcBorders>
              <w:top w:val="nil"/>
              <w:left w:val="nil"/>
              <w:bottom w:val="single" w:sz="4" w:space="0" w:color="auto"/>
              <w:right w:val="single" w:sz="4" w:space="0" w:color="auto"/>
            </w:tcBorders>
            <w:shd w:val="clear" w:color="auto" w:fill="auto"/>
            <w:vAlign w:val="center"/>
            <w:hideMark/>
          </w:tcPr>
          <w:p w14:paraId="1306780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060.125.2679</w:t>
            </w:r>
          </w:p>
        </w:tc>
        <w:tc>
          <w:tcPr>
            <w:tcW w:w="7362" w:type="dxa"/>
            <w:tcBorders>
              <w:top w:val="nil"/>
              <w:left w:val="nil"/>
              <w:bottom w:val="single" w:sz="4" w:space="0" w:color="auto"/>
              <w:right w:val="single" w:sz="4" w:space="0" w:color="auto"/>
            </w:tcBorders>
            <w:shd w:val="clear" w:color="auto" w:fill="auto"/>
            <w:vAlign w:val="bottom"/>
            <w:hideMark/>
          </w:tcPr>
          <w:p w14:paraId="7A36F62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DE PAPEL GRADO MEDICO. PARA ESTERILIZAR EN GAS O VAPOR. CON O SIN   TRATAMIENTO ANTIBACTERIANO; CON REACTIVO QUIMICO IMPRESO Y SISTEMA DE APERTURA.   MEDIDAS. DE 12.0 X 26.0 X 4.0 CM.                                                                 </w:t>
            </w:r>
          </w:p>
        </w:tc>
        <w:tc>
          <w:tcPr>
            <w:tcW w:w="1035" w:type="dxa"/>
            <w:tcBorders>
              <w:top w:val="nil"/>
              <w:left w:val="nil"/>
              <w:bottom w:val="single" w:sz="4" w:space="0" w:color="auto"/>
              <w:right w:val="single" w:sz="4" w:space="0" w:color="auto"/>
            </w:tcBorders>
          </w:tcPr>
          <w:p w14:paraId="34CEE9D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5F0C9E5" w14:textId="00EDD7D8" w:rsidTr="00792B6B">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8C7249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w:t>
            </w:r>
          </w:p>
        </w:tc>
        <w:tc>
          <w:tcPr>
            <w:tcW w:w="1260" w:type="dxa"/>
            <w:tcBorders>
              <w:top w:val="nil"/>
              <w:left w:val="nil"/>
              <w:bottom w:val="single" w:sz="4" w:space="0" w:color="auto"/>
              <w:right w:val="single" w:sz="4" w:space="0" w:color="auto"/>
            </w:tcBorders>
            <w:shd w:val="clear" w:color="auto" w:fill="auto"/>
            <w:vAlign w:val="center"/>
            <w:hideMark/>
          </w:tcPr>
          <w:p w14:paraId="6AD3B2E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060.182.0178</w:t>
            </w:r>
          </w:p>
        </w:tc>
        <w:tc>
          <w:tcPr>
            <w:tcW w:w="7362" w:type="dxa"/>
            <w:tcBorders>
              <w:top w:val="nil"/>
              <w:left w:val="nil"/>
              <w:bottom w:val="single" w:sz="4" w:space="0" w:color="auto"/>
              <w:right w:val="single" w:sz="4" w:space="0" w:color="auto"/>
            </w:tcBorders>
            <w:shd w:val="clear" w:color="auto" w:fill="auto"/>
            <w:vAlign w:val="bottom"/>
            <w:hideMark/>
          </w:tcPr>
          <w:p w14:paraId="568275D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CEMENTO DE IONOMERO, DE VIDRIO RESTAURATIVO II. COLOR NO 21. POLVO 15 G.   SILICATO DE ALUMINIO 95% - 97%. ACIDO POLIACRILICO 3% - 5%. LIQUIDO: 10 G, 8   ML. ACIDO POLIACRILICO 75%. ACIDO TARTARICO 10% - 15%. BARNIZ COMPATIBLE                            </w:t>
            </w:r>
          </w:p>
        </w:tc>
        <w:tc>
          <w:tcPr>
            <w:tcW w:w="1035" w:type="dxa"/>
            <w:tcBorders>
              <w:top w:val="nil"/>
              <w:left w:val="nil"/>
              <w:bottom w:val="single" w:sz="4" w:space="0" w:color="auto"/>
              <w:right w:val="single" w:sz="4" w:space="0" w:color="auto"/>
            </w:tcBorders>
          </w:tcPr>
          <w:p w14:paraId="3F7E1AD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7ADF99A" w14:textId="63D770E2" w:rsidTr="00792B6B">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17E46E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w:t>
            </w:r>
          </w:p>
        </w:tc>
        <w:tc>
          <w:tcPr>
            <w:tcW w:w="1260" w:type="dxa"/>
            <w:tcBorders>
              <w:top w:val="nil"/>
              <w:left w:val="nil"/>
              <w:bottom w:val="single" w:sz="4" w:space="0" w:color="auto"/>
              <w:right w:val="single" w:sz="4" w:space="0" w:color="auto"/>
            </w:tcBorders>
            <w:shd w:val="clear" w:color="auto" w:fill="auto"/>
            <w:vAlign w:val="center"/>
            <w:hideMark/>
          </w:tcPr>
          <w:p w14:paraId="44722D2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060.182.0228</w:t>
            </w:r>
          </w:p>
        </w:tc>
        <w:tc>
          <w:tcPr>
            <w:tcW w:w="7362" w:type="dxa"/>
            <w:tcBorders>
              <w:top w:val="nil"/>
              <w:left w:val="nil"/>
              <w:bottom w:val="single" w:sz="4" w:space="0" w:color="auto"/>
              <w:right w:val="single" w:sz="4" w:space="0" w:color="auto"/>
            </w:tcBorders>
            <w:shd w:val="clear" w:color="auto" w:fill="auto"/>
            <w:vAlign w:val="bottom"/>
            <w:hideMark/>
          </w:tcPr>
          <w:p w14:paraId="6B3A53C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CEMENTOS DE IONOMERO DE VIDRIO. PARA TRATAMIENTO RESTAURATIVO ATRAUMATICO.  POLVO: 10 G. SILICATO DE ALUMINIO 89 - 95 %. ACIDO POLIACRILICO 0 - 10 %.  LIQUIDO 6G,4.8 ML AGUA DESTILADA. ACIDO POLIACRILICO 40 - 50 %. BARNIZ 5 </w:t>
            </w:r>
            <w:proofErr w:type="gramStart"/>
            <w:r w:rsidRPr="002C3321">
              <w:rPr>
                <w:rFonts w:ascii="ColaborateLight" w:eastAsia="Times New Roman" w:hAnsi="ColaborateLight" w:cs="Arial"/>
                <w:sz w:val="18"/>
                <w:szCs w:val="18"/>
                <w:lang w:eastAsia="es-ES"/>
              </w:rPr>
              <w:t xml:space="preserve">G,   </w:t>
            </w:r>
            <w:proofErr w:type="gramEnd"/>
          </w:p>
        </w:tc>
        <w:tc>
          <w:tcPr>
            <w:tcW w:w="1035" w:type="dxa"/>
            <w:tcBorders>
              <w:top w:val="nil"/>
              <w:left w:val="nil"/>
              <w:bottom w:val="single" w:sz="4" w:space="0" w:color="auto"/>
              <w:right w:val="single" w:sz="4" w:space="0" w:color="auto"/>
            </w:tcBorders>
          </w:tcPr>
          <w:p w14:paraId="5B1272C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715EBD1" w14:textId="6DCB2778" w:rsidTr="00792B6B">
        <w:trPr>
          <w:trHeight w:val="32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84D54D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w:t>
            </w:r>
          </w:p>
        </w:tc>
        <w:tc>
          <w:tcPr>
            <w:tcW w:w="1260" w:type="dxa"/>
            <w:tcBorders>
              <w:top w:val="nil"/>
              <w:left w:val="nil"/>
              <w:bottom w:val="single" w:sz="4" w:space="0" w:color="auto"/>
              <w:right w:val="single" w:sz="4" w:space="0" w:color="auto"/>
            </w:tcBorders>
            <w:shd w:val="clear" w:color="auto" w:fill="auto"/>
            <w:vAlign w:val="center"/>
            <w:hideMark/>
          </w:tcPr>
          <w:p w14:paraId="39BCE2B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060.182.1275</w:t>
            </w:r>
          </w:p>
        </w:tc>
        <w:tc>
          <w:tcPr>
            <w:tcW w:w="7362" w:type="dxa"/>
            <w:tcBorders>
              <w:top w:val="nil"/>
              <w:left w:val="nil"/>
              <w:bottom w:val="single" w:sz="4" w:space="0" w:color="auto"/>
              <w:right w:val="single" w:sz="4" w:space="0" w:color="auto"/>
            </w:tcBorders>
            <w:shd w:val="clear" w:color="auto" w:fill="auto"/>
            <w:vAlign w:val="bottom"/>
            <w:hideMark/>
          </w:tcPr>
          <w:p w14:paraId="1E53920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CEMENTOS DENTALES. PARA RESTAURACION INTERMEDIA. DE OXIDO DEZINC (POLVO) 38 G Y   EUGENOL (LIQUIDO) 14 ML CON GOTERO DE PLASTICO.                                                                                                                             </w:t>
            </w:r>
          </w:p>
        </w:tc>
        <w:tc>
          <w:tcPr>
            <w:tcW w:w="1035" w:type="dxa"/>
            <w:tcBorders>
              <w:top w:val="nil"/>
              <w:left w:val="nil"/>
              <w:bottom w:val="single" w:sz="4" w:space="0" w:color="auto"/>
              <w:right w:val="single" w:sz="4" w:space="0" w:color="auto"/>
            </w:tcBorders>
          </w:tcPr>
          <w:p w14:paraId="25B6103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5E1AB33" w14:textId="5499F8DB"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F04592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w:t>
            </w:r>
          </w:p>
        </w:tc>
        <w:tc>
          <w:tcPr>
            <w:tcW w:w="1260" w:type="dxa"/>
            <w:tcBorders>
              <w:top w:val="nil"/>
              <w:left w:val="nil"/>
              <w:bottom w:val="single" w:sz="4" w:space="0" w:color="auto"/>
              <w:right w:val="single" w:sz="4" w:space="0" w:color="auto"/>
            </w:tcBorders>
            <w:shd w:val="clear" w:color="auto" w:fill="auto"/>
            <w:vAlign w:val="center"/>
            <w:hideMark/>
          </w:tcPr>
          <w:p w14:paraId="14DD687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060.182.1366</w:t>
            </w:r>
          </w:p>
        </w:tc>
        <w:tc>
          <w:tcPr>
            <w:tcW w:w="7362" w:type="dxa"/>
            <w:tcBorders>
              <w:top w:val="nil"/>
              <w:left w:val="nil"/>
              <w:bottom w:val="single" w:sz="4" w:space="0" w:color="auto"/>
              <w:right w:val="single" w:sz="4" w:space="0" w:color="auto"/>
            </w:tcBorders>
            <w:shd w:val="clear" w:color="auto" w:fill="auto"/>
            <w:vAlign w:val="bottom"/>
            <w:hideMark/>
          </w:tcPr>
          <w:p w14:paraId="0CFE612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CEMENTOS DENTALES. PARA USO QUIRURGICO. DE OXIDO DE ZINC CON ENDURECEDOR (</w:t>
            </w:r>
            <w:proofErr w:type="gramStart"/>
            <w:r w:rsidRPr="002C3321">
              <w:rPr>
                <w:rFonts w:ascii="ColaborateLight" w:eastAsia="Times New Roman" w:hAnsi="ColaborateLight" w:cs="Arial"/>
                <w:sz w:val="18"/>
                <w:szCs w:val="18"/>
                <w:lang w:eastAsia="es-ES"/>
              </w:rPr>
              <w:t xml:space="preserve">POLVO)   </w:t>
            </w:r>
            <w:proofErr w:type="gramEnd"/>
            <w:r w:rsidRPr="002C3321">
              <w:rPr>
                <w:rFonts w:ascii="ColaborateLight" w:eastAsia="Times New Roman" w:hAnsi="ColaborateLight" w:cs="Arial"/>
                <w:sz w:val="18"/>
                <w:szCs w:val="18"/>
                <w:lang w:eastAsia="es-ES"/>
              </w:rPr>
              <w:t xml:space="preserve">65 G Y EUGENOL (LIQUIDO) 30 ML. CON GOTERO DE PLASTICO.                                                                                                                    </w:t>
            </w:r>
          </w:p>
        </w:tc>
        <w:tc>
          <w:tcPr>
            <w:tcW w:w="1035" w:type="dxa"/>
            <w:tcBorders>
              <w:top w:val="nil"/>
              <w:left w:val="nil"/>
              <w:bottom w:val="single" w:sz="4" w:space="0" w:color="auto"/>
              <w:right w:val="single" w:sz="4" w:space="0" w:color="auto"/>
            </w:tcBorders>
          </w:tcPr>
          <w:p w14:paraId="31ECDDB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798E065" w14:textId="6701E455" w:rsidTr="00792B6B">
        <w:trPr>
          <w:trHeight w:val="4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D71867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w:t>
            </w:r>
          </w:p>
        </w:tc>
        <w:tc>
          <w:tcPr>
            <w:tcW w:w="1260" w:type="dxa"/>
            <w:tcBorders>
              <w:top w:val="nil"/>
              <w:left w:val="nil"/>
              <w:bottom w:val="single" w:sz="4" w:space="0" w:color="auto"/>
              <w:right w:val="single" w:sz="4" w:space="0" w:color="auto"/>
            </w:tcBorders>
            <w:shd w:val="clear" w:color="auto" w:fill="auto"/>
            <w:vAlign w:val="center"/>
            <w:hideMark/>
          </w:tcPr>
          <w:p w14:paraId="573F586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060.189.0015</w:t>
            </w:r>
          </w:p>
        </w:tc>
        <w:tc>
          <w:tcPr>
            <w:tcW w:w="7362" w:type="dxa"/>
            <w:tcBorders>
              <w:top w:val="nil"/>
              <w:left w:val="nil"/>
              <w:bottom w:val="single" w:sz="4" w:space="0" w:color="auto"/>
              <w:right w:val="single" w:sz="4" w:space="0" w:color="auto"/>
            </w:tcBorders>
            <w:shd w:val="clear" w:color="auto" w:fill="auto"/>
            <w:vAlign w:val="bottom"/>
            <w:hideMark/>
          </w:tcPr>
          <w:p w14:paraId="342EEF2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DENTAL, PARA ADULTO, CON MANGO DE PLASTICO Y CERDAS RECTAS DE NYLON   6.12, 100 % VIRGEN O POLIESTER P.B.T. 100 % VIRGEN, DE PUNTAS REDONDEADAS EN 4   HILERAS, CABEZA CORTA, CONSISTENCIA MEDIANA.                                                 </w:t>
            </w:r>
          </w:p>
        </w:tc>
        <w:tc>
          <w:tcPr>
            <w:tcW w:w="1035" w:type="dxa"/>
            <w:tcBorders>
              <w:top w:val="nil"/>
              <w:left w:val="nil"/>
              <w:bottom w:val="single" w:sz="4" w:space="0" w:color="auto"/>
              <w:right w:val="single" w:sz="4" w:space="0" w:color="auto"/>
            </w:tcBorders>
          </w:tcPr>
          <w:p w14:paraId="4EA1759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81565A7" w14:textId="2328B3C4"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EE52B8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w:t>
            </w:r>
          </w:p>
        </w:tc>
        <w:tc>
          <w:tcPr>
            <w:tcW w:w="1260" w:type="dxa"/>
            <w:tcBorders>
              <w:top w:val="nil"/>
              <w:left w:val="nil"/>
              <w:bottom w:val="single" w:sz="4" w:space="0" w:color="auto"/>
              <w:right w:val="single" w:sz="4" w:space="0" w:color="auto"/>
            </w:tcBorders>
            <w:shd w:val="clear" w:color="auto" w:fill="auto"/>
            <w:vAlign w:val="center"/>
            <w:hideMark/>
          </w:tcPr>
          <w:p w14:paraId="08C3B3A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060.189.0031</w:t>
            </w:r>
          </w:p>
        </w:tc>
        <w:tc>
          <w:tcPr>
            <w:tcW w:w="7362" w:type="dxa"/>
            <w:tcBorders>
              <w:top w:val="nil"/>
              <w:left w:val="nil"/>
              <w:bottom w:val="single" w:sz="4" w:space="0" w:color="auto"/>
              <w:right w:val="single" w:sz="4" w:space="0" w:color="auto"/>
            </w:tcBorders>
            <w:shd w:val="clear" w:color="auto" w:fill="auto"/>
            <w:vAlign w:val="bottom"/>
            <w:hideMark/>
          </w:tcPr>
          <w:p w14:paraId="56D0172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PARA PULIDO DE AMALGAMAS Y PROFILAXIS, DE CERDAS NEGRAS, EN FORMA </w:t>
            </w:r>
            <w:proofErr w:type="gramStart"/>
            <w:r w:rsidRPr="002C3321">
              <w:rPr>
                <w:rFonts w:ascii="ColaborateLight" w:eastAsia="Times New Roman" w:hAnsi="ColaborateLight" w:cs="Arial"/>
                <w:sz w:val="18"/>
                <w:szCs w:val="18"/>
                <w:lang w:eastAsia="es-ES"/>
              </w:rPr>
              <w:t>DE  BROCHA</w:t>
            </w:r>
            <w:proofErr w:type="gramEnd"/>
            <w:r w:rsidRPr="002C3321">
              <w:rPr>
                <w:rFonts w:ascii="ColaborateLight" w:eastAsia="Times New Roman" w:hAnsi="ColaborateLight" w:cs="Arial"/>
                <w:sz w:val="18"/>
                <w:szCs w:val="18"/>
                <w:lang w:eastAsia="es-ES"/>
              </w:rPr>
              <w:t xml:space="preserve">, PARA CONTRANGULO.                                                                                                                                                      </w:t>
            </w:r>
          </w:p>
        </w:tc>
        <w:tc>
          <w:tcPr>
            <w:tcW w:w="1035" w:type="dxa"/>
            <w:tcBorders>
              <w:top w:val="nil"/>
              <w:left w:val="nil"/>
              <w:bottom w:val="single" w:sz="4" w:space="0" w:color="auto"/>
              <w:right w:val="single" w:sz="4" w:space="0" w:color="auto"/>
            </w:tcBorders>
          </w:tcPr>
          <w:p w14:paraId="6B85297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442F8DB" w14:textId="6E957E98" w:rsidTr="00792B6B">
        <w:trPr>
          <w:trHeight w:val="37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7E95E6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w:t>
            </w:r>
          </w:p>
        </w:tc>
        <w:tc>
          <w:tcPr>
            <w:tcW w:w="1260" w:type="dxa"/>
            <w:tcBorders>
              <w:top w:val="nil"/>
              <w:left w:val="nil"/>
              <w:bottom w:val="single" w:sz="4" w:space="0" w:color="auto"/>
              <w:right w:val="single" w:sz="4" w:space="0" w:color="auto"/>
            </w:tcBorders>
            <w:shd w:val="clear" w:color="auto" w:fill="auto"/>
            <w:vAlign w:val="center"/>
            <w:hideMark/>
          </w:tcPr>
          <w:p w14:paraId="0ED7921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060.189.0049</w:t>
            </w:r>
          </w:p>
        </w:tc>
        <w:tc>
          <w:tcPr>
            <w:tcW w:w="7362" w:type="dxa"/>
            <w:tcBorders>
              <w:top w:val="nil"/>
              <w:left w:val="nil"/>
              <w:bottom w:val="single" w:sz="4" w:space="0" w:color="auto"/>
              <w:right w:val="single" w:sz="4" w:space="0" w:color="auto"/>
            </w:tcBorders>
            <w:shd w:val="clear" w:color="auto" w:fill="auto"/>
            <w:vAlign w:val="bottom"/>
            <w:hideMark/>
          </w:tcPr>
          <w:p w14:paraId="7F0CAC8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CEPILLO PARA ESTUDIO CITOLOGICO (TOMA DE MUESTRA) DEL </w:t>
            </w:r>
            <w:proofErr w:type="gramStart"/>
            <w:r w:rsidRPr="002C3321">
              <w:rPr>
                <w:rFonts w:ascii="ColaborateLight" w:eastAsia="Times New Roman" w:hAnsi="ColaborateLight" w:cs="Arial"/>
                <w:sz w:val="18"/>
                <w:szCs w:val="18"/>
                <w:lang w:eastAsia="es-ES"/>
              </w:rPr>
              <w:t>CANAL  ENDOCERVICAL</w:t>
            </w:r>
            <w:proofErr w:type="gramEnd"/>
            <w:r w:rsidRPr="002C3321">
              <w:rPr>
                <w:rFonts w:ascii="ColaborateLight" w:eastAsia="Times New Roman" w:hAnsi="ColaborateLight" w:cs="Arial"/>
                <w:sz w:val="18"/>
                <w:szCs w:val="18"/>
                <w:lang w:eastAsia="es-ES"/>
              </w:rPr>
              <w:t xml:space="preserve"> A BASE DE COLECTOR CELULAR, CON CERDAS SUAVES FIJADAS A UN MANGO  ARISTADO. ESTERIL Y DESECHABLE.                                                                         </w:t>
            </w:r>
          </w:p>
        </w:tc>
        <w:tc>
          <w:tcPr>
            <w:tcW w:w="1035" w:type="dxa"/>
            <w:tcBorders>
              <w:top w:val="nil"/>
              <w:left w:val="nil"/>
              <w:bottom w:val="single" w:sz="4" w:space="0" w:color="auto"/>
              <w:right w:val="single" w:sz="4" w:space="0" w:color="auto"/>
            </w:tcBorders>
          </w:tcPr>
          <w:p w14:paraId="7826737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5D62DEC" w14:textId="7629A6BA"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851A65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w:t>
            </w:r>
          </w:p>
        </w:tc>
        <w:tc>
          <w:tcPr>
            <w:tcW w:w="1260" w:type="dxa"/>
            <w:tcBorders>
              <w:top w:val="nil"/>
              <w:left w:val="nil"/>
              <w:bottom w:val="single" w:sz="4" w:space="0" w:color="auto"/>
              <w:right w:val="single" w:sz="4" w:space="0" w:color="auto"/>
            </w:tcBorders>
            <w:shd w:val="clear" w:color="auto" w:fill="auto"/>
            <w:vAlign w:val="center"/>
            <w:hideMark/>
          </w:tcPr>
          <w:p w14:paraId="2F66A3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060.189.0056</w:t>
            </w:r>
          </w:p>
        </w:tc>
        <w:tc>
          <w:tcPr>
            <w:tcW w:w="7362" w:type="dxa"/>
            <w:tcBorders>
              <w:top w:val="nil"/>
              <w:left w:val="nil"/>
              <w:bottom w:val="single" w:sz="4" w:space="0" w:color="auto"/>
              <w:right w:val="single" w:sz="4" w:space="0" w:color="auto"/>
            </w:tcBorders>
            <w:shd w:val="clear" w:color="auto" w:fill="auto"/>
            <w:vAlign w:val="bottom"/>
            <w:hideMark/>
          </w:tcPr>
          <w:p w14:paraId="0FAAC86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 PARA LAVADO DE INSTRUMENTAL. CON CERDAS DE FIBRA VEGETAL, LECHUGUILLA.                                                                                                                                                                                </w:t>
            </w:r>
          </w:p>
        </w:tc>
        <w:tc>
          <w:tcPr>
            <w:tcW w:w="1035" w:type="dxa"/>
            <w:tcBorders>
              <w:top w:val="nil"/>
              <w:left w:val="nil"/>
              <w:bottom w:val="single" w:sz="4" w:space="0" w:color="auto"/>
              <w:right w:val="single" w:sz="4" w:space="0" w:color="auto"/>
            </w:tcBorders>
          </w:tcPr>
          <w:p w14:paraId="36EE147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92F989B" w14:textId="66934263" w:rsidTr="00792B6B">
        <w:trPr>
          <w:trHeight w:val="38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4AC73C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w:t>
            </w:r>
          </w:p>
        </w:tc>
        <w:tc>
          <w:tcPr>
            <w:tcW w:w="1260" w:type="dxa"/>
            <w:tcBorders>
              <w:top w:val="nil"/>
              <w:left w:val="nil"/>
              <w:bottom w:val="single" w:sz="4" w:space="0" w:color="auto"/>
              <w:right w:val="single" w:sz="4" w:space="0" w:color="auto"/>
            </w:tcBorders>
            <w:shd w:val="clear" w:color="auto" w:fill="auto"/>
            <w:vAlign w:val="center"/>
            <w:hideMark/>
          </w:tcPr>
          <w:p w14:paraId="06E35AB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060.189.0106</w:t>
            </w:r>
          </w:p>
        </w:tc>
        <w:tc>
          <w:tcPr>
            <w:tcW w:w="7362" w:type="dxa"/>
            <w:tcBorders>
              <w:top w:val="nil"/>
              <w:left w:val="nil"/>
              <w:bottom w:val="single" w:sz="4" w:space="0" w:color="auto"/>
              <w:right w:val="single" w:sz="4" w:space="0" w:color="auto"/>
            </w:tcBorders>
            <w:shd w:val="clear" w:color="auto" w:fill="auto"/>
            <w:vAlign w:val="bottom"/>
            <w:hideMark/>
          </w:tcPr>
          <w:p w14:paraId="5B1CC14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CEPILLOS. DENTAL INFANTIL, CON MANGO DE PLASTICO Y CERDAS RECTAS DE NYLON 6.12,   100 % VIRGEN O POLIESTER P.B.T. 100 % VIRGEN, DE PUNTAS REDONDEADAS EN 3   HILERAS, CABEZA CORTA, CONSISTENCIA MEDIANA.                                                     </w:t>
            </w:r>
          </w:p>
        </w:tc>
        <w:tc>
          <w:tcPr>
            <w:tcW w:w="1035" w:type="dxa"/>
            <w:tcBorders>
              <w:top w:val="nil"/>
              <w:left w:val="nil"/>
              <w:bottom w:val="single" w:sz="4" w:space="0" w:color="auto"/>
              <w:right w:val="single" w:sz="4" w:space="0" w:color="auto"/>
            </w:tcBorders>
          </w:tcPr>
          <w:p w14:paraId="3A66BC2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7F86DE2" w14:textId="124D55D3"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1FE6E0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w:t>
            </w:r>
          </w:p>
        </w:tc>
        <w:tc>
          <w:tcPr>
            <w:tcW w:w="1260" w:type="dxa"/>
            <w:tcBorders>
              <w:top w:val="nil"/>
              <w:left w:val="nil"/>
              <w:bottom w:val="single" w:sz="4" w:space="0" w:color="auto"/>
              <w:right w:val="single" w:sz="4" w:space="0" w:color="auto"/>
            </w:tcBorders>
            <w:shd w:val="clear" w:color="auto" w:fill="auto"/>
            <w:vAlign w:val="center"/>
            <w:hideMark/>
          </w:tcPr>
          <w:p w14:paraId="08CF651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060.203.0058</w:t>
            </w:r>
          </w:p>
        </w:tc>
        <w:tc>
          <w:tcPr>
            <w:tcW w:w="7362" w:type="dxa"/>
            <w:tcBorders>
              <w:top w:val="nil"/>
              <w:left w:val="nil"/>
              <w:bottom w:val="single" w:sz="4" w:space="0" w:color="auto"/>
              <w:right w:val="single" w:sz="4" w:space="0" w:color="auto"/>
            </w:tcBorders>
            <w:shd w:val="clear" w:color="auto" w:fill="auto"/>
            <w:vAlign w:val="bottom"/>
            <w:hideMark/>
          </w:tcPr>
          <w:p w14:paraId="17663B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CINTA PARA PORTAMATRIZ. DE AMALGAMA, METALICA DE 5 MM DE LONGITUD.                                                                                                                                                                                            </w:t>
            </w:r>
          </w:p>
        </w:tc>
        <w:tc>
          <w:tcPr>
            <w:tcW w:w="1035" w:type="dxa"/>
            <w:tcBorders>
              <w:top w:val="nil"/>
              <w:left w:val="nil"/>
              <w:bottom w:val="single" w:sz="4" w:space="0" w:color="auto"/>
              <w:right w:val="single" w:sz="4" w:space="0" w:color="auto"/>
            </w:tcBorders>
          </w:tcPr>
          <w:p w14:paraId="3BE24CD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90E37EC" w14:textId="73AA3E4C"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09C56B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w:t>
            </w:r>
          </w:p>
        </w:tc>
        <w:tc>
          <w:tcPr>
            <w:tcW w:w="1260" w:type="dxa"/>
            <w:tcBorders>
              <w:top w:val="nil"/>
              <w:left w:val="nil"/>
              <w:bottom w:val="single" w:sz="4" w:space="0" w:color="auto"/>
              <w:right w:val="single" w:sz="4" w:space="0" w:color="auto"/>
            </w:tcBorders>
            <w:shd w:val="clear" w:color="auto" w:fill="auto"/>
            <w:vAlign w:val="center"/>
            <w:hideMark/>
          </w:tcPr>
          <w:p w14:paraId="28B7554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060.219.0068</w:t>
            </w:r>
          </w:p>
        </w:tc>
        <w:tc>
          <w:tcPr>
            <w:tcW w:w="7362" w:type="dxa"/>
            <w:tcBorders>
              <w:top w:val="nil"/>
              <w:left w:val="nil"/>
              <w:bottom w:val="single" w:sz="4" w:space="0" w:color="auto"/>
              <w:right w:val="single" w:sz="4" w:space="0" w:color="auto"/>
            </w:tcBorders>
            <w:shd w:val="clear" w:color="auto" w:fill="auto"/>
            <w:vAlign w:val="bottom"/>
            <w:hideMark/>
          </w:tcPr>
          <w:p w14:paraId="1C4EE0A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REVELADORES DE PLACA DENTOBACTERIANA, TABLETA SIN SABOR.                                                                                                                                                                                                      </w:t>
            </w:r>
          </w:p>
        </w:tc>
        <w:tc>
          <w:tcPr>
            <w:tcW w:w="1035" w:type="dxa"/>
            <w:tcBorders>
              <w:top w:val="nil"/>
              <w:left w:val="nil"/>
              <w:bottom w:val="single" w:sz="4" w:space="0" w:color="auto"/>
              <w:right w:val="single" w:sz="4" w:space="0" w:color="auto"/>
            </w:tcBorders>
          </w:tcPr>
          <w:p w14:paraId="6524EF4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8F43341" w14:textId="54FC78CB"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8421D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w:t>
            </w:r>
          </w:p>
        </w:tc>
        <w:tc>
          <w:tcPr>
            <w:tcW w:w="1260" w:type="dxa"/>
            <w:tcBorders>
              <w:top w:val="nil"/>
              <w:left w:val="nil"/>
              <w:bottom w:val="single" w:sz="4" w:space="0" w:color="auto"/>
              <w:right w:val="single" w:sz="4" w:space="0" w:color="auto"/>
            </w:tcBorders>
            <w:shd w:val="clear" w:color="auto" w:fill="auto"/>
            <w:vAlign w:val="center"/>
            <w:hideMark/>
          </w:tcPr>
          <w:p w14:paraId="5513FF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060.360.0032</w:t>
            </w:r>
          </w:p>
        </w:tc>
        <w:tc>
          <w:tcPr>
            <w:tcW w:w="7362" w:type="dxa"/>
            <w:tcBorders>
              <w:top w:val="nil"/>
              <w:left w:val="nil"/>
              <w:bottom w:val="single" w:sz="4" w:space="0" w:color="auto"/>
              <w:right w:val="single" w:sz="4" w:space="0" w:color="auto"/>
            </w:tcBorders>
            <w:shd w:val="clear" w:color="auto" w:fill="auto"/>
            <w:vAlign w:val="bottom"/>
            <w:hideMark/>
          </w:tcPr>
          <w:p w14:paraId="7B4D8BA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ESPEJOS VAGINAL DESECHABLE, MEDIANO, VALVA SUPERIOR DE 10.7 CM VALVA INFERIOR DE   12.0 CM ORIFICIO CENTRAL DE 3.4 CM.                                                                                                                                        </w:t>
            </w:r>
          </w:p>
        </w:tc>
        <w:tc>
          <w:tcPr>
            <w:tcW w:w="1035" w:type="dxa"/>
            <w:tcBorders>
              <w:top w:val="nil"/>
              <w:left w:val="nil"/>
              <w:bottom w:val="single" w:sz="4" w:space="0" w:color="auto"/>
              <w:right w:val="single" w:sz="4" w:space="0" w:color="auto"/>
            </w:tcBorders>
          </w:tcPr>
          <w:p w14:paraId="74B2E33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A885ED1" w14:textId="0DC32B78" w:rsidTr="00792B6B">
        <w:trPr>
          <w:trHeight w:val="3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B5F227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28</w:t>
            </w:r>
          </w:p>
        </w:tc>
        <w:tc>
          <w:tcPr>
            <w:tcW w:w="1260" w:type="dxa"/>
            <w:tcBorders>
              <w:top w:val="nil"/>
              <w:left w:val="nil"/>
              <w:bottom w:val="single" w:sz="4" w:space="0" w:color="auto"/>
              <w:right w:val="single" w:sz="4" w:space="0" w:color="auto"/>
            </w:tcBorders>
            <w:shd w:val="clear" w:color="auto" w:fill="auto"/>
            <w:vAlign w:val="center"/>
            <w:hideMark/>
          </w:tcPr>
          <w:p w14:paraId="0BBB52D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060.436.0057</w:t>
            </w:r>
          </w:p>
        </w:tc>
        <w:tc>
          <w:tcPr>
            <w:tcW w:w="7362" w:type="dxa"/>
            <w:tcBorders>
              <w:top w:val="nil"/>
              <w:left w:val="nil"/>
              <w:bottom w:val="single" w:sz="4" w:space="0" w:color="auto"/>
              <w:right w:val="single" w:sz="4" w:space="0" w:color="auto"/>
            </w:tcBorders>
            <w:shd w:val="clear" w:color="auto" w:fill="auto"/>
            <w:vAlign w:val="bottom"/>
            <w:hideMark/>
          </w:tcPr>
          <w:p w14:paraId="2C65700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SECA CORTADA, DE ALGODON 100%. TEJIDA. DOBLADA EN 12 CAPAS. NO ESTERIL.  TIPO DE TEJIDO VII. DE 20 X 12. TITULO DE HILO DE 28 A 32 M/G TANTO </w:t>
            </w:r>
            <w:proofErr w:type="gramStart"/>
            <w:r w:rsidRPr="002C3321">
              <w:rPr>
                <w:rFonts w:ascii="ColaborateLight" w:eastAsia="Times New Roman" w:hAnsi="ColaborateLight" w:cs="Arial"/>
                <w:sz w:val="18"/>
                <w:szCs w:val="18"/>
                <w:lang w:eastAsia="es-ES"/>
              </w:rPr>
              <w:t>EN  URDIMBRE</w:t>
            </w:r>
            <w:proofErr w:type="gramEnd"/>
            <w:r w:rsidRPr="002C3321">
              <w:rPr>
                <w:rFonts w:ascii="ColaborateLight" w:eastAsia="Times New Roman" w:hAnsi="ColaborateLight" w:cs="Arial"/>
                <w:sz w:val="18"/>
                <w:szCs w:val="18"/>
                <w:lang w:eastAsia="es-ES"/>
              </w:rPr>
              <w:t xml:space="preserve"> COMO EN TRAMA. PESO MINIMO POR M2 19G/M2.  LARGO: 7.5 CM. ANCHO: 5                           </w:t>
            </w:r>
          </w:p>
        </w:tc>
        <w:tc>
          <w:tcPr>
            <w:tcW w:w="1035" w:type="dxa"/>
            <w:tcBorders>
              <w:top w:val="nil"/>
              <w:left w:val="nil"/>
              <w:bottom w:val="single" w:sz="4" w:space="0" w:color="auto"/>
              <w:right w:val="single" w:sz="4" w:space="0" w:color="auto"/>
            </w:tcBorders>
          </w:tcPr>
          <w:p w14:paraId="13674B8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671F2C4" w14:textId="7CC91E9B" w:rsidTr="00792B6B">
        <w:trPr>
          <w:trHeight w:val="39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AA455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w:t>
            </w:r>
          </w:p>
        </w:tc>
        <w:tc>
          <w:tcPr>
            <w:tcW w:w="1260" w:type="dxa"/>
            <w:tcBorders>
              <w:top w:val="nil"/>
              <w:left w:val="nil"/>
              <w:bottom w:val="single" w:sz="4" w:space="0" w:color="auto"/>
              <w:right w:val="single" w:sz="4" w:space="0" w:color="auto"/>
            </w:tcBorders>
            <w:shd w:val="clear" w:color="auto" w:fill="auto"/>
            <w:vAlign w:val="center"/>
            <w:hideMark/>
          </w:tcPr>
          <w:p w14:paraId="5B32735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060.436.0107</w:t>
            </w:r>
          </w:p>
        </w:tc>
        <w:tc>
          <w:tcPr>
            <w:tcW w:w="7362" w:type="dxa"/>
            <w:tcBorders>
              <w:top w:val="nil"/>
              <w:left w:val="nil"/>
              <w:bottom w:val="single" w:sz="4" w:space="0" w:color="auto"/>
              <w:right w:val="single" w:sz="4" w:space="0" w:color="auto"/>
            </w:tcBorders>
            <w:shd w:val="clear" w:color="auto" w:fill="auto"/>
            <w:vAlign w:val="bottom"/>
            <w:hideMark/>
          </w:tcPr>
          <w:p w14:paraId="397FC9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SECA CORTADA, DE ALGODON 100%. TEJIDA. DOBLADA EN 12 CAPAS. NO ESTERIL.   TIPO DE TEJIDO VII. DE 20 X 12. TITULO DE HILO DE 28 A 32 M/G TANTO EN   URDIMBRE COMO EN TRAMA. PESO MINIMO POR M2 19G/M2.   LARGO: 10 CM. ANCHO: 10                        </w:t>
            </w:r>
          </w:p>
        </w:tc>
        <w:tc>
          <w:tcPr>
            <w:tcW w:w="1035" w:type="dxa"/>
            <w:tcBorders>
              <w:top w:val="nil"/>
              <w:left w:val="nil"/>
              <w:bottom w:val="single" w:sz="4" w:space="0" w:color="auto"/>
              <w:right w:val="single" w:sz="4" w:space="0" w:color="auto"/>
            </w:tcBorders>
          </w:tcPr>
          <w:p w14:paraId="4AA812B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B40A723" w14:textId="2CE32B22"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7B447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w:t>
            </w:r>
          </w:p>
        </w:tc>
        <w:tc>
          <w:tcPr>
            <w:tcW w:w="1260" w:type="dxa"/>
            <w:tcBorders>
              <w:top w:val="nil"/>
              <w:left w:val="nil"/>
              <w:bottom w:val="single" w:sz="4" w:space="0" w:color="auto"/>
              <w:right w:val="single" w:sz="4" w:space="0" w:color="auto"/>
            </w:tcBorders>
            <w:shd w:val="clear" w:color="auto" w:fill="auto"/>
            <w:vAlign w:val="center"/>
            <w:hideMark/>
          </w:tcPr>
          <w:p w14:paraId="6FFE351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060.436.0552</w:t>
            </w:r>
          </w:p>
        </w:tc>
        <w:tc>
          <w:tcPr>
            <w:tcW w:w="7362" w:type="dxa"/>
            <w:tcBorders>
              <w:top w:val="nil"/>
              <w:left w:val="nil"/>
              <w:bottom w:val="single" w:sz="4" w:space="0" w:color="auto"/>
              <w:right w:val="single" w:sz="4" w:space="0" w:color="auto"/>
            </w:tcBorders>
            <w:shd w:val="clear" w:color="auto" w:fill="auto"/>
            <w:vAlign w:val="bottom"/>
            <w:hideMark/>
          </w:tcPr>
          <w:p w14:paraId="06468A9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GASA SECA CORTADA, DE ALGODÓN CON MARCA RADIOPACA.LARGO 10 CM ANCHO 10 CM. ENVASE 200 PIEZAS.                                                                                                                                                          </w:t>
            </w:r>
          </w:p>
        </w:tc>
        <w:tc>
          <w:tcPr>
            <w:tcW w:w="1035" w:type="dxa"/>
            <w:tcBorders>
              <w:top w:val="nil"/>
              <w:left w:val="nil"/>
              <w:bottom w:val="single" w:sz="4" w:space="0" w:color="auto"/>
              <w:right w:val="single" w:sz="4" w:space="0" w:color="auto"/>
            </w:tcBorders>
          </w:tcPr>
          <w:p w14:paraId="21FA8EB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8BE762A" w14:textId="2441FABE"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58DE7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31</w:t>
            </w:r>
          </w:p>
        </w:tc>
        <w:tc>
          <w:tcPr>
            <w:tcW w:w="1260" w:type="dxa"/>
            <w:tcBorders>
              <w:top w:val="nil"/>
              <w:left w:val="nil"/>
              <w:bottom w:val="single" w:sz="4" w:space="0" w:color="auto"/>
              <w:right w:val="single" w:sz="4" w:space="0" w:color="auto"/>
            </w:tcBorders>
            <w:shd w:val="clear" w:color="auto" w:fill="auto"/>
            <w:vAlign w:val="center"/>
            <w:hideMark/>
          </w:tcPr>
          <w:p w14:paraId="1E5AE1D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060.456.0383</w:t>
            </w:r>
          </w:p>
        </w:tc>
        <w:tc>
          <w:tcPr>
            <w:tcW w:w="7362" w:type="dxa"/>
            <w:tcBorders>
              <w:top w:val="nil"/>
              <w:left w:val="nil"/>
              <w:bottom w:val="single" w:sz="4" w:space="0" w:color="auto"/>
              <w:right w:val="single" w:sz="4" w:space="0" w:color="auto"/>
            </w:tcBorders>
            <w:shd w:val="clear" w:color="auto" w:fill="auto"/>
            <w:vAlign w:val="bottom"/>
            <w:hideMark/>
          </w:tcPr>
          <w:p w14:paraId="1F966C1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ESTERILES. DE LATEX, DESECHABLES. </w:t>
            </w:r>
            <w:proofErr w:type="gramStart"/>
            <w:r w:rsidRPr="002C3321">
              <w:rPr>
                <w:rFonts w:ascii="ColaborateLight" w:eastAsia="Times New Roman" w:hAnsi="ColaborateLight" w:cs="Arial"/>
                <w:sz w:val="18"/>
                <w:szCs w:val="18"/>
                <w:lang w:eastAsia="es-ES"/>
              </w:rPr>
              <w:t>TAMAÑO  CHICO</w:t>
            </w:r>
            <w:proofErr w:type="gramEnd"/>
            <w:r w:rsidRPr="002C3321">
              <w:rPr>
                <w:rFonts w:ascii="ColaborateLight" w:eastAsia="Times New Roman" w:hAnsi="ColaborateLight" w:cs="Arial"/>
                <w:sz w:val="18"/>
                <w:szCs w:val="18"/>
                <w:lang w:eastAsia="es-ES"/>
              </w:rPr>
              <w:t xml:space="preserve">.                                                                                                                                                                       </w:t>
            </w:r>
          </w:p>
        </w:tc>
        <w:tc>
          <w:tcPr>
            <w:tcW w:w="1035" w:type="dxa"/>
            <w:tcBorders>
              <w:top w:val="nil"/>
              <w:left w:val="nil"/>
              <w:bottom w:val="single" w:sz="4" w:space="0" w:color="auto"/>
              <w:right w:val="single" w:sz="4" w:space="0" w:color="auto"/>
            </w:tcBorders>
          </w:tcPr>
          <w:p w14:paraId="123D12F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F8F6951" w14:textId="4C0D02DE"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DC81D1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32</w:t>
            </w:r>
          </w:p>
        </w:tc>
        <w:tc>
          <w:tcPr>
            <w:tcW w:w="1260" w:type="dxa"/>
            <w:tcBorders>
              <w:top w:val="nil"/>
              <w:left w:val="nil"/>
              <w:bottom w:val="single" w:sz="4" w:space="0" w:color="auto"/>
              <w:right w:val="single" w:sz="4" w:space="0" w:color="auto"/>
            </w:tcBorders>
            <w:shd w:val="clear" w:color="auto" w:fill="auto"/>
            <w:vAlign w:val="center"/>
            <w:hideMark/>
          </w:tcPr>
          <w:p w14:paraId="31111AE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060.456.0631</w:t>
            </w:r>
          </w:p>
        </w:tc>
        <w:tc>
          <w:tcPr>
            <w:tcW w:w="7362" w:type="dxa"/>
            <w:tcBorders>
              <w:top w:val="nil"/>
              <w:left w:val="nil"/>
              <w:bottom w:val="single" w:sz="4" w:space="0" w:color="auto"/>
              <w:right w:val="single" w:sz="4" w:space="0" w:color="auto"/>
            </w:tcBorders>
            <w:shd w:val="clear" w:color="auto" w:fill="auto"/>
            <w:vAlign w:val="bottom"/>
            <w:hideMark/>
          </w:tcPr>
          <w:p w14:paraId="7840F8A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DE NITRILO O POLIBUTADINE-ACRYLONITRILO, LIBRE DE LATEX, </w:t>
            </w:r>
            <w:proofErr w:type="gramStart"/>
            <w:r w:rsidRPr="002C3321">
              <w:rPr>
                <w:rFonts w:ascii="ColaborateLight" w:eastAsia="Times New Roman" w:hAnsi="ColaborateLight" w:cs="Arial"/>
                <w:sz w:val="18"/>
                <w:szCs w:val="18"/>
                <w:lang w:eastAsia="es-ES"/>
              </w:rPr>
              <w:t>AMBIDIESTRO,  DESECHABLE</w:t>
            </w:r>
            <w:proofErr w:type="gramEnd"/>
            <w:r w:rsidRPr="002C3321">
              <w:rPr>
                <w:rFonts w:ascii="ColaborateLight" w:eastAsia="Times New Roman" w:hAnsi="ColaborateLight" w:cs="Arial"/>
                <w:sz w:val="18"/>
                <w:szCs w:val="18"/>
                <w:lang w:eastAsia="es-ES"/>
              </w:rPr>
              <w:t xml:space="preserve">, ESTERIL. TAMAÑO: MEDIANO.                                                                                                                                         </w:t>
            </w:r>
          </w:p>
        </w:tc>
        <w:tc>
          <w:tcPr>
            <w:tcW w:w="1035" w:type="dxa"/>
            <w:tcBorders>
              <w:top w:val="nil"/>
              <w:left w:val="nil"/>
              <w:bottom w:val="single" w:sz="4" w:space="0" w:color="auto"/>
              <w:right w:val="single" w:sz="4" w:space="0" w:color="auto"/>
            </w:tcBorders>
          </w:tcPr>
          <w:p w14:paraId="2A33CB8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6BC1685" w14:textId="2013BB75"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BC83C0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33</w:t>
            </w:r>
          </w:p>
        </w:tc>
        <w:tc>
          <w:tcPr>
            <w:tcW w:w="1260" w:type="dxa"/>
            <w:tcBorders>
              <w:top w:val="nil"/>
              <w:left w:val="nil"/>
              <w:bottom w:val="single" w:sz="4" w:space="0" w:color="auto"/>
              <w:right w:val="single" w:sz="4" w:space="0" w:color="auto"/>
            </w:tcBorders>
            <w:shd w:val="clear" w:color="auto" w:fill="auto"/>
            <w:vAlign w:val="center"/>
            <w:hideMark/>
          </w:tcPr>
          <w:p w14:paraId="7BB42FF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060.456.0649</w:t>
            </w:r>
          </w:p>
        </w:tc>
        <w:tc>
          <w:tcPr>
            <w:tcW w:w="7362" w:type="dxa"/>
            <w:tcBorders>
              <w:top w:val="nil"/>
              <w:left w:val="nil"/>
              <w:bottom w:val="single" w:sz="4" w:space="0" w:color="auto"/>
              <w:right w:val="single" w:sz="4" w:space="0" w:color="auto"/>
            </w:tcBorders>
            <w:shd w:val="clear" w:color="auto" w:fill="auto"/>
            <w:vAlign w:val="bottom"/>
            <w:hideMark/>
          </w:tcPr>
          <w:p w14:paraId="4AA0D29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DE NITRILO O POLIBUTADINE-ACRYLONITRILO, LIBRE DE LATEX, </w:t>
            </w:r>
            <w:proofErr w:type="gramStart"/>
            <w:r w:rsidRPr="002C3321">
              <w:rPr>
                <w:rFonts w:ascii="ColaborateLight" w:eastAsia="Times New Roman" w:hAnsi="ColaborateLight" w:cs="Arial"/>
                <w:sz w:val="18"/>
                <w:szCs w:val="18"/>
                <w:lang w:eastAsia="es-ES"/>
              </w:rPr>
              <w:t>AMBIDIESTRO,  DESECHABLE</w:t>
            </w:r>
            <w:proofErr w:type="gramEnd"/>
            <w:r w:rsidRPr="002C3321">
              <w:rPr>
                <w:rFonts w:ascii="ColaborateLight" w:eastAsia="Times New Roman" w:hAnsi="ColaborateLight" w:cs="Arial"/>
                <w:sz w:val="18"/>
                <w:szCs w:val="18"/>
                <w:lang w:eastAsia="es-ES"/>
              </w:rPr>
              <w:t xml:space="preserve">, ESTERIL. TAMAÑO: GRANDE.                                                                                                                                          </w:t>
            </w:r>
          </w:p>
        </w:tc>
        <w:tc>
          <w:tcPr>
            <w:tcW w:w="1035" w:type="dxa"/>
            <w:tcBorders>
              <w:top w:val="nil"/>
              <w:left w:val="nil"/>
              <w:bottom w:val="single" w:sz="4" w:space="0" w:color="auto"/>
              <w:right w:val="single" w:sz="4" w:space="0" w:color="auto"/>
            </w:tcBorders>
          </w:tcPr>
          <w:p w14:paraId="300B40E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11A30F7" w14:textId="3AC6EAF7"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8B8A51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34</w:t>
            </w:r>
          </w:p>
        </w:tc>
        <w:tc>
          <w:tcPr>
            <w:tcW w:w="1260" w:type="dxa"/>
            <w:tcBorders>
              <w:top w:val="nil"/>
              <w:left w:val="nil"/>
              <w:bottom w:val="single" w:sz="4" w:space="0" w:color="auto"/>
              <w:right w:val="single" w:sz="4" w:space="0" w:color="auto"/>
            </w:tcBorders>
            <w:shd w:val="clear" w:color="auto" w:fill="auto"/>
            <w:vAlign w:val="center"/>
            <w:hideMark/>
          </w:tcPr>
          <w:p w14:paraId="6EA3173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060.456.0664</w:t>
            </w:r>
          </w:p>
        </w:tc>
        <w:tc>
          <w:tcPr>
            <w:tcW w:w="7362" w:type="dxa"/>
            <w:tcBorders>
              <w:top w:val="nil"/>
              <w:left w:val="nil"/>
              <w:bottom w:val="single" w:sz="4" w:space="0" w:color="auto"/>
              <w:right w:val="single" w:sz="4" w:space="0" w:color="auto"/>
            </w:tcBorders>
            <w:shd w:val="clear" w:color="auto" w:fill="auto"/>
            <w:vAlign w:val="bottom"/>
            <w:hideMark/>
          </w:tcPr>
          <w:p w14:paraId="01BF408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NO ESTERILES. DE LATEX, DESECHABLES. TAMAÑO: MEDIANO. ENVASE CON 100 PIEZAS.                                                                                                                                           </w:t>
            </w:r>
          </w:p>
        </w:tc>
        <w:tc>
          <w:tcPr>
            <w:tcW w:w="1035" w:type="dxa"/>
            <w:tcBorders>
              <w:top w:val="nil"/>
              <w:left w:val="nil"/>
              <w:bottom w:val="single" w:sz="4" w:space="0" w:color="auto"/>
              <w:right w:val="single" w:sz="4" w:space="0" w:color="auto"/>
            </w:tcBorders>
          </w:tcPr>
          <w:p w14:paraId="7C30CCE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2AEE009" w14:textId="7731F5E9"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D52BA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35</w:t>
            </w:r>
          </w:p>
        </w:tc>
        <w:tc>
          <w:tcPr>
            <w:tcW w:w="1260" w:type="dxa"/>
            <w:tcBorders>
              <w:top w:val="nil"/>
              <w:left w:val="nil"/>
              <w:bottom w:val="single" w:sz="4" w:space="0" w:color="auto"/>
              <w:right w:val="single" w:sz="4" w:space="0" w:color="auto"/>
            </w:tcBorders>
            <w:shd w:val="clear" w:color="auto" w:fill="auto"/>
            <w:vAlign w:val="center"/>
            <w:hideMark/>
          </w:tcPr>
          <w:p w14:paraId="00F79D4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060.456.0680</w:t>
            </w:r>
          </w:p>
        </w:tc>
        <w:tc>
          <w:tcPr>
            <w:tcW w:w="7362" w:type="dxa"/>
            <w:tcBorders>
              <w:top w:val="nil"/>
              <w:left w:val="nil"/>
              <w:bottom w:val="single" w:sz="4" w:space="0" w:color="auto"/>
              <w:right w:val="single" w:sz="4" w:space="0" w:color="auto"/>
            </w:tcBorders>
            <w:shd w:val="clear" w:color="auto" w:fill="auto"/>
            <w:vAlign w:val="bottom"/>
            <w:hideMark/>
          </w:tcPr>
          <w:p w14:paraId="365A565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NO ESTERILES. DE LATEX, DESECHABLE. TAMAÑO CHICO. ENVASE CON 200 PIEZAS.                                                                                                                                               </w:t>
            </w:r>
          </w:p>
        </w:tc>
        <w:tc>
          <w:tcPr>
            <w:tcW w:w="1035" w:type="dxa"/>
            <w:tcBorders>
              <w:top w:val="nil"/>
              <w:left w:val="nil"/>
              <w:bottom w:val="single" w:sz="4" w:space="0" w:color="auto"/>
              <w:right w:val="single" w:sz="4" w:space="0" w:color="auto"/>
            </w:tcBorders>
          </w:tcPr>
          <w:p w14:paraId="52B3E1C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D20F8A8" w14:textId="59EA86E8"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9D5807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36</w:t>
            </w:r>
          </w:p>
        </w:tc>
        <w:tc>
          <w:tcPr>
            <w:tcW w:w="1260" w:type="dxa"/>
            <w:tcBorders>
              <w:top w:val="nil"/>
              <w:left w:val="nil"/>
              <w:bottom w:val="single" w:sz="4" w:space="0" w:color="auto"/>
              <w:right w:val="single" w:sz="4" w:space="0" w:color="auto"/>
            </w:tcBorders>
            <w:shd w:val="clear" w:color="auto" w:fill="auto"/>
            <w:vAlign w:val="center"/>
            <w:hideMark/>
          </w:tcPr>
          <w:p w14:paraId="1EADAB0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060.456.0698</w:t>
            </w:r>
          </w:p>
        </w:tc>
        <w:tc>
          <w:tcPr>
            <w:tcW w:w="7362" w:type="dxa"/>
            <w:tcBorders>
              <w:top w:val="nil"/>
              <w:left w:val="nil"/>
              <w:bottom w:val="single" w:sz="4" w:space="0" w:color="auto"/>
              <w:right w:val="single" w:sz="4" w:space="0" w:color="auto"/>
            </w:tcBorders>
            <w:shd w:val="clear" w:color="auto" w:fill="auto"/>
            <w:vAlign w:val="bottom"/>
            <w:hideMark/>
          </w:tcPr>
          <w:p w14:paraId="0787BB1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EXPLORACION, AMBIDIESTRO, NO ESTERILES. DE LATEX, DESECHABLE. TAMAÑO MEDIANO. ENVASE CON 200 PIEZAS.                                                                                                                                             </w:t>
            </w:r>
          </w:p>
        </w:tc>
        <w:tc>
          <w:tcPr>
            <w:tcW w:w="1035" w:type="dxa"/>
            <w:tcBorders>
              <w:top w:val="nil"/>
              <w:left w:val="nil"/>
              <w:bottom w:val="single" w:sz="4" w:space="0" w:color="auto"/>
              <w:right w:val="single" w:sz="4" w:space="0" w:color="auto"/>
            </w:tcBorders>
          </w:tcPr>
          <w:p w14:paraId="154661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52B6481" w14:textId="4821CD8F" w:rsidTr="00792B6B">
        <w:trPr>
          <w:trHeight w:val="26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4F031A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37</w:t>
            </w:r>
          </w:p>
        </w:tc>
        <w:tc>
          <w:tcPr>
            <w:tcW w:w="1260" w:type="dxa"/>
            <w:tcBorders>
              <w:top w:val="nil"/>
              <w:left w:val="nil"/>
              <w:bottom w:val="single" w:sz="4" w:space="0" w:color="auto"/>
              <w:right w:val="single" w:sz="4" w:space="0" w:color="auto"/>
            </w:tcBorders>
            <w:shd w:val="clear" w:color="auto" w:fill="auto"/>
            <w:vAlign w:val="center"/>
            <w:hideMark/>
          </w:tcPr>
          <w:p w14:paraId="3DAEA26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060.483.0091</w:t>
            </w:r>
          </w:p>
        </w:tc>
        <w:tc>
          <w:tcPr>
            <w:tcW w:w="7362" w:type="dxa"/>
            <w:tcBorders>
              <w:top w:val="nil"/>
              <w:left w:val="nil"/>
              <w:bottom w:val="single" w:sz="4" w:space="0" w:color="auto"/>
              <w:right w:val="single" w:sz="4" w:space="0" w:color="auto"/>
            </w:tcBorders>
            <w:shd w:val="clear" w:color="auto" w:fill="auto"/>
            <w:vAlign w:val="bottom"/>
            <w:hideMark/>
          </w:tcPr>
          <w:p w14:paraId="6F97FF5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HOJA PARA BISTURI. DE ACERO INOXIDABLE. EMPAQUE INDIVIDUAL. ESTERILES </w:t>
            </w:r>
            <w:proofErr w:type="gramStart"/>
            <w:r w:rsidRPr="002C3321">
              <w:rPr>
                <w:rFonts w:ascii="ColaborateLight" w:eastAsia="Times New Roman" w:hAnsi="ColaborateLight" w:cs="Arial"/>
                <w:sz w:val="18"/>
                <w:szCs w:val="18"/>
                <w:lang w:eastAsia="es-ES"/>
              </w:rPr>
              <w:t>Y  DESECHABLES</w:t>
            </w:r>
            <w:proofErr w:type="gramEnd"/>
            <w:r w:rsidRPr="002C3321">
              <w:rPr>
                <w:rFonts w:ascii="ColaborateLight" w:eastAsia="Times New Roman" w:hAnsi="ColaborateLight" w:cs="Arial"/>
                <w:sz w:val="18"/>
                <w:szCs w:val="18"/>
                <w:lang w:eastAsia="es-ES"/>
              </w:rPr>
              <w:t xml:space="preserve">. PIEZA DEL NUM. 10. ENVASE CON 100 PIEZAS.                                                                                                                               </w:t>
            </w:r>
          </w:p>
        </w:tc>
        <w:tc>
          <w:tcPr>
            <w:tcW w:w="1035" w:type="dxa"/>
            <w:tcBorders>
              <w:top w:val="nil"/>
              <w:left w:val="nil"/>
              <w:bottom w:val="single" w:sz="4" w:space="0" w:color="auto"/>
              <w:right w:val="single" w:sz="4" w:space="0" w:color="auto"/>
            </w:tcBorders>
          </w:tcPr>
          <w:p w14:paraId="53D7BE9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F307606" w14:textId="16B87ACF" w:rsidTr="00792B6B">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CBB6FD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38</w:t>
            </w:r>
          </w:p>
        </w:tc>
        <w:tc>
          <w:tcPr>
            <w:tcW w:w="1260" w:type="dxa"/>
            <w:tcBorders>
              <w:top w:val="nil"/>
              <w:left w:val="nil"/>
              <w:bottom w:val="single" w:sz="4" w:space="0" w:color="auto"/>
              <w:right w:val="single" w:sz="4" w:space="0" w:color="auto"/>
            </w:tcBorders>
            <w:shd w:val="clear" w:color="auto" w:fill="auto"/>
            <w:vAlign w:val="center"/>
            <w:hideMark/>
          </w:tcPr>
          <w:p w14:paraId="1DBDA5A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060.483.0133</w:t>
            </w:r>
          </w:p>
        </w:tc>
        <w:tc>
          <w:tcPr>
            <w:tcW w:w="7362" w:type="dxa"/>
            <w:tcBorders>
              <w:top w:val="nil"/>
              <w:left w:val="nil"/>
              <w:bottom w:val="single" w:sz="4" w:space="0" w:color="auto"/>
              <w:right w:val="single" w:sz="4" w:space="0" w:color="auto"/>
            </w:tcBorders>
            <w:shd w:val="clear" w:color="auto" w:fill="auto"/>
            <w:vAlign w:val="bottom"/>
            <w:hideMark/>
          </w:tcPr>
          <w:p w14:paraId="0F88D3C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HOJA PARA BISTURI. DE ACERO INOXIDABLE. EMPAQUE INDIVIDUAL. ESTERILES </w:t>
            </w:r>
            <w:proofErr w:type="gramStart"/>
            <w:r w:rsidRPr="002C3321">
              <w:rPr>
                <w:rFonts w:ascii="ColaborateLight" w:eastAsia="Times New Roman" w:hAnsi="ColaborateLight" w:cs="Arial"/>
                <w:sz w:val="18"/>
                <w:szCs w:val="18"/>
                <w:lang w:eastAsia="es-ES"/>
              </w:rPr>
              <w:t>Y  DESECHABLES</w:t>
            </w:r>
            <w:proofErr w:type="gramEnd"/>
            <w:r w:rsidRPr="002C3321">
              <w:rPr>
                <w:rFonts w:ascii="ColaborateLight" w:eastAsia="Times New Roman" w:hAnsi="ColaborateLight" w:cs="Arial"/>
                <w:sz w:val="18"/>
                <w:szCs w:val="18"/>
                <w:lang w:eastAsia="es-ES"/>
              </w:rPr>
              <w:t xml:space="preserve">. PIEZA DEL NUM. 20. ENVASE CON 100 PIEZAS.                                                                                                                               </w:t>
            </w:r>
          </w:p>
        </w:tc>
        <w:tc>
          <w:tcPr>
            <w:tcW w:w="1035" w:type="dxa"/>
            <w:tcBorders>
              <w:top w:val="nil"/>
              <w:left w:val="nil"/>
              <w:bottom w:val="single" w:sz="4" w:space="0" w:color="auto"/>
              <w:right w:val="single" w:sz="4" w:space="0" w:color="auto"/>
            </w:tcBorders>
          </w:tcPr>
          <w:p w14:paraId="3E4C0EA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D39398D" w14:textId="06DAB9AB"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2C6EA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39</w:t>
            </w:r>
          </w:p>
        </w:tc>
        <w:tc>
          <w:tcPr>
            <w:tcW w:w="1260" w:type="dxa"/>
            <w:tcBorders>
              <w:top w:val="nil"/>
              <w:left w:val="nil"/>
              <w:bottom w:val="single" w:sz="4" w:space="0" w:color="auto"/>
              <w:right w:val="single" w:sz="4" w:space="0" w:color="auto"/>
            </w:tcBorders>
            <w:shd w:val="clear" w:color="auto" w:fill="auto"/>
            <w:vAlign w:val="center"/>
            <w:hideMark/>
          </w:tcPr>
          <w:p w14:paraId="309E493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060.543.0115</w:t>
            </w:r>
          </w:p>
        </w:tc>
        <w:tc>
          <w:tcPr>
            <w:tcW w:w="7362" w:type="dxa"/>
            <w:tcBorders>
              <w:top w:val="nil"/>
              <w:left w:val="nil"/>
              <w:bottom w:val="single" w:sz="4" w:space="0" w:color="auto"/>
              <w:right w:val="single" w:sz="4" w:space="0" w:color="auto"/>
            </w:tcBorders>
            <w:shd w:val="clear" w:color="auto" w:fill="auto"/>
            <w:vAlign w:val="bottom"/>
            <w:hideMark/>
          </w:tcPr>
          <w:p w14:paraId="436BE4E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JALEAS LUBRICANTE. ASEPTICA.                                                                                                                                                                                                                                  </w:t>
            </w:r>
          </w:p>
        </w:tc>
        <w:tc>
          <w:tcPr>
            <w:tcW w:w="1035" w:type="dxa"/>
            <w:tcBorders>
              <w:top w:val="nil"/>
              <w:left w:val="nil"/>
              <w:bottom w:val="single" w:sz="4" w:space="0" w:color="auto"/>
              <w:right w:val="single" w:sz="4" w:space="0" w:color="auto"/>
            </w:tcBorders>
          </w:tcPr>
          <w:p w14:paraId="101193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829C76A" w14:textId="0D6433BB" w:rsidTr="00792B6B">
        <w:trPr>
          <w:trHeight w:val="30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761A29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40</w:t>
            </w:r>
          </w:p>
        </w:tc>
        <w:tc>
          <w:tcPr>
            <w:tcW w:w="1260" w:type="dxa"/>
            <w:tcBorders>
              <w:top w:val="nil"/>
              <w:left w:val="nil"/>
              <w:bottom w:val="single" w:sz="4" w:space="0" w:color="auto"/>
              <w:right w:val="single" w:sz="4" w:space="0" w:color="auto"/>
            </w:tcBorders>
            <w:shd w:val="clear" w:color="auto" w:fill="auto"/>
            <w:vAlign w:val="center"/>
            <w:hideMark/>
          </w:tcPr>
          <w:p w14:paraId="37A6BEC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060.550.0016</w:t>
            </w:r>
          </w:p>
        </w:tc>
        <w:tc>
          <w:tcPr>
            <w:tcW w:w="7362" w:type="dxa"/>
            <w:tcBorders>
              <w:top w:val="nil"/>
              <w:left w:val="nil"/>
              <w:bottom w:val="single" w:sz="4" w:space="0" w:color="auto"/>
              <w:right w:val="single" w:sz="4" w:space="0" w:color="auto"/>
            </w:tcBorders>
            <w:shd w:val="clear" w:color="auto" w:fill="auto"/>
            <w:vAlign w:val="bottom"/>
            <w:hideMark/>
          </w:tcPr>
          <w:p w14:paraId="12F1251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PLASTICO. CON PIVOTE TIPO LUER-LOCK, ESTERILES Y DESECHABLES. CAPACIDAD 10 ML, ESCALA GRADUADA EN ML, CON DIVISIONES DE 1.0 Y </w:t>
            </w:r>
            <w:proofErr w:type="gramStart"/>
            <w:r w:rsidRPr="002C3321">
              <w:rPr>
                <w:rFonts w:ascii="ColaborateLight" w:eastAsia="Times New Roman" w:hAnsi="ColaborateLight" w:cs="Arial"/>
                <w:sz w:val="18"/>
                <w:szCs w:val="18"/>
                <w:lang w:eastAsia="es-ES"/>
              </w:rPr>
              <w:t>SUBDIVISIONES  DE</w:t>
            </w:r>
            <w:proofErr w:type="gramEnd"/>
            <w:r w:rsidRPr="002C3321">
              <w:rPr>
                <w:rFonts w:ascii="ColaborateLight" w:eastAsia="Times New Roman" w:hAnsi="ColaborateLight" w:cs="Arial"/>
                <w:sz w:val="18"/>
                <w:szCs w:val="18"/>
                <w:lang w:eastAsia="es-ES"/>
              </w:rPr>
              <w:t xml:space="preserve"> 0.2. CON AGUJA DE: LONGITUD. 38 MM CALIBRE. 20 G.                                                 </w:t>
            </w:r>
          </w:p>
        </w:tc>
        <w:tc>
          <w:tcPr>
            <w:tcW w:w="1035" w:type="dxa"/>
            <w:tcBorders>
              <w:top w:val="nil"/>
              <w:left w:val="nil"/>
              <w:bottom w:val="single" w:sz="4" w:space="0" w:color="auto"/>
              <w:right w:val="single" w:sz="4" w:space="0" w:color="auto"/>
            </w:tcBorders>
          </w:tcPr>
          <w:p w14:paraId="5821377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B42F88F" w14:textId="0D5ABD36" w:rsidTr="00792B6B">
        <w:trPr>
          <w:trHeight w:val="31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5D40D5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41</w:t>
            </w:r>
          </w:p>
        </w:tc>
        <w:tc>
          <w:tcPr>
            <w:tcW w:w="1260" w:type="dxa"/>
            <w:tcBorders>
              <w:top w:val="nil"/>
              <w:left w:val="nil"/>
              <w:bottom w:val="single" w:sz="4" w:space="0" w:color="auto"/>
              <w:right w:val="single" w:sz="4" w:space="0" w:color="auto"/>
            </w:tcBorders>
            <w:shd w:val="clear" w:color="auto" w:fill="auto"/>
            <w:vAlign w:val="center"/>
            <w:hideMark/>
          </w:tcPr>
          <w:p w14:paraId="3310A8A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060.550.1279</w:t>
            </w:r>
          </w:p>
        </w:tc>
        <w:tc>
          <w:tcPr>
            <w:tcW w:w="7362" w:type="dxa"/>
            <w:tcBorders>
              <w:top w:val="nil"/>
              <w:left w:val="nil"/>
              <w:bottom w:val="single" w:sz="4" w:space="0" w:color="auto"/>
              <w:right w:val="single" w:sz="4" w:space="0" w:color="auto"/>
            </w:tcBorders>
            <w:shd w:val="clear" w:color="auto" w:fill="auto"/>
            <w:vAlign w:val="bottom"/>
            <w:hideMark/>
          </w:tcPr>
          <w:p w14:paraId="21231E0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PLASTICO GRADO MEDICO, CON PIVOTE TIPO LUER-LOCK, CAPACIDAD 3 </w:t>
            </w:r>
            <w:proofErr w:type="gramStart"/>
            <w:r w:rsidRPr="002C3321">
              <w:rPr>
                <w:rFonts w:ascii="ColaborateLight" w:eastAsia="Times New Roman" w:hAnsi="ColaborateLight" w:cs="Arial"/>
                <w:sz w:val="18"/>
                <w:szCs w:val="18"/>
                <w:lang w:eastAsia="es-ES"/>
              </w:rPr>
              <w:t>ML,  ESCALA</w:t>
            </w:r>
            <w:proofErr w:type="gramEnd"/>
            <w:r w:rsidRPr="002C3321">
              <w:rPr>
                <w:rFonts w:ascii="ColaborateLight" w:eastAsia="Times New Roman" w:hAnsi="ColaborateLight" w:cs="Arial"/>
                <w:sz w:val="18"/>
                <w:szCs w:val="18"/>
                <w:lang w:eastAsia="es-ES"/>
              </w:rPr>
              <w:t xml:space="preserve"> GRADUADA EN ML CON DIVISIONES DE 0.5 ML Y SUBDIVISIONES DE 0.1 M, CON  AGUJA CALIBRE 22 G Y 32  MM DE LONGITUD. ESTERIL Y DESECHABLE.                                   </w:t>
            </w:r>
          </w:p>
        </w:tc>
        <w:tc>
          <w:tcPr>
            <w:tcW w:w="1035" w:type="dxa"/>
            <w:tcBorders>
              <w:top w:val="nil"/>
              <w:left w:val="nil"/>
              <w:bottom w:val="single" w:sz="4" w:space="0" w:color="auto"/>
              <w:right w:val="single" w:sz="4" w:space="0" w:color="auto"/>
            </w:tcBorders>
          </w:tcPr>
          <w:p w14:paraId="6D196B5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4FF488F" w14:textId="03373D87" w:rsidTr="00792B6B">
        <w:trPr>
          <w:trHeight w:val="34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3466AE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42</w:t>
            </w:r>
          </w:p>
        </w:tc>
        <w:tc>
          <w:tcPr>
            <w:tcW w:w="1260" w:type="dxa"/>
            <w:tcBorders>
              <w:top w:val="nil"/>
              <w:left w:val="nil"/>
              <w:bottom w:val="single" w:sz="4" w:space="0" w:color="auto"/>
              <w:right w:val="single" w:sz="4" w:space="0" w:color="auto"/>
            </w:tcBorders>
            <w:shd w:val="clear" w:color="auto" w:fill="auto"/>
            <w:vAlign w:val="center"/>
            <w:hideMark/>
          </w:tcPr>
          <w:p w14:paraId="2F7F06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060.550.2186</w:t>
            </w:r>
          </w:p>
        </w:tc>
        <w:tc>
          <w:tcPr>
            <w:tcW w:w="7362" w:type="dxa"/>
            <w:tcBorders>
              <w:top w:val="nil"/>
              <w:left w:val="nil"/>
              <w:bottom w:val="single" w:sz="4" w:space="0" w:color="auto"/>
              <w:right w:val="single" w:sz="4" w:space="0" w:color="auto"/>
            </w:tcBorders>
            <w:shd w:val="clear" w:color="auto" w:fill="auto"/>
            <w:vAlign w:val="bottom"/>
            <w:hideMark/>
          </w:tcPr>
          <w:p w14:paraId="37391C4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 PARA INSULINA, DE PLASTICO GRADO MEDICO; GRADUADA DE 0 A 100 </w:t>
            </w:r>
            <w:proofErr w:type="gramStart"/>
            <w:r w:rsidRPr="002C3321">
              <w:rPr>
                <w:rFonts w:ascii="ColaborateLight" w:eastAsia="Times New Roman" w:hAnsi="ColaborateLight" w:cs="Arial"/>
                <w:sz w:val="18"/>
                <w:szCs w:val="18"/>
                <w:lang w:eastAsia="es-ES"/>
              </w:rPr>
              <w:t>UNIDADES,  CON</w:t>
            </w:r>
            <w:proofErr w:type="gramEnd"/>
            <w:r w:rsidRPr="002C3321">
              <w:rPr>
                <w:rFonts w:ascii="ColaborateLight" w:eastAsia="Times New Roman" w:hAnsi="ColaborateLight" w:cs="Arial"/>
                <w:sz w:val="18"/>
                <w:szCs w:val="18"/>
                <w:lang w:eastAsia="es-ES"/>
              </w:rPr>
              <w:t xml:space="preserve"> CAPACIDAD 1 ML. CON AGUJA DE ACERO INOXIDABLE, LONGITUD 13 MM, CALIBRE 27  G. ESTERIL Y DESECHABLE.                                                                       </w:t>
            </w:r>
          </w:p>
        </w:tc>
        <w:tc>
          <w:tcPr>
            <w:tcW w:w="1035" w:type="dxa"/>
            <w:tcBorders>
              <w:top w:val="nil"/>
              <w:left w:val="nil"/>
              <w:bottom w:val="single" w:sz="4" w:space="0" w:color="auto"/>
              <w:right w:val="single" w:sz="4" w:space="0" w:color="auto"/>
            </w:tcBorders>
          </w:tcPr>
          <w:p w14:paraId="7940069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A5B1756" w14:textId="28497838" w:rsidTr="00792B6B">
        <w:trPr>
          <w:trHeight w:val="34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08F4B3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43</w:t>
            </w:r>
          </w:p>
        </w:tc>
        <w:tc>
          <w:tcPr>
            <w:tcW w:w="1260" w:type="dxa"/>
            <w:tcBorders>
              <w:top w:val="nil"/>
              <w:left w:val="nil"/>
              <w:bottom w:val="single" w:sz="4" w:space="0" w:color="auto"/>
              <w:right w:val="single" w:sz="4" w:space="0" w:color="auto"/>
            </w:tcBorders>
            <w:shd w:val="clear" w:color="auto" w:fill="auto"/>
            <w:vAlign w:val="center"/>
            <w:hideMark/>
          </w:tcPr>
          <w:p w14:paraId="4445A9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060.550.2608</w:t>
            </w:r>
          </w:p>
        </w:tc>
        <w:tc>
          <w:tcPr>
            <w:tcW w:w="7362" w:type="dxa"/>
            <w:tcBorders>
              <w:top w:val="nil"/>
              <w:left w:val="nil"/>
              <w:bottom w:val="single" w:sz="4" w:space="0" w:color="auto"/>
              <w:right w:val="single" w:sz="4" w:space="0" w:color="auto"/>
            </w:tcBorders>
            <w:shd w:val="clear" w:color="auto" w:fill="auto"/>
            <w:vAlign w:val="bottom"/>
            <w:hideMark/>
          </w:tcPr>
          <w:p w14:paraId="3F7799F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PLASTICO GRADO MEDICO DE 5 ML DE CAPACIDAD, ESCALA GRADUADA EN </w:t>
            </w:r>
            <w:proofErr w:type="gramStart"/>
            <w:r w:rsidRPr="002C3321">
              <w:rPr>
                <w:rFonts w:ascii="ColaborateLight" w:eastAsia="Times New Roman" w:hAnsi="ColaborateLight" w:cs="Arial"/>
                <w:sz w:val="18"/>
                <w:szCs w:val="18"/>
                <w:lang w:eastAsia="es-ES"/>
              </w:rPr>
              <w:t xml:space="preserve">ML,   </w:t>
            </w:r>
            <w:proofErr w:type="gramEnd"/>
            <w:r w:rsidRPr="002C3321">
              <w:rPr>
                <w:rFonts w:ascii="ColaborateLight" w:eastAsia="Times New Roman" w:hAnsi="ColaborateLight" w:cs="Arial"/>
                <w:sz w:val="18"/>
                <w:szCs w:val="18"/>
                <w:lang w:eastAsia="es-ES"/>
              </w:rPr>
              <w:t xml:space="preserve">CON DIVISIONES DE 1.0 ML Y SUBDIVISIONES DE 0.2 ML Y AGUJA DE 20 G Y 38 MM DE   LONGITUD, ESTERIL Y DESECHABLE.                                                              </w:t>
            </w:r>
          </w:p>
        </w:tc>
        <w:tc>
          <w:tcPr>
            <w:tcW w:w="1035" w:type="dxa"/>
            <w:tcBorders>
              <w:top w:val="nil"/>
              <w:left w:val="nil"/>
              <w:bottom w:val="single" w:sz="4" w:space="0" w:color="auto"/>
              <w:right w:val="single" w:sz="4" w:space="0" w:color="auto"/>
            </w:tcBorders>
          </w:tcPr>
          <w:p w14:paraId="2595D11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31E9251" w14:textId="7F832389"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39B205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44</w:t>
            </w:r>
          </w:p>
        </w:tc>
        <w:tc>
          <w:tcPr>
            <w:tcW w:w="1260" w:type="dxa"/>
            <w:tcBorders>
              <w:top w:val="nil"/>
              <w:left w:val="nil"/>
              <w:bottom w:val="single" w:sz="4" w:space="0" w:color="auto"/>
              <w:right w:val="single" w:sz="4" w:space="0" w:color="auto"/>
            </w:tcBorders>
            <w:shd w:val="clear" w:color="auto" w:fill="auto"/>
            <w:vAlign w:val="center"/>
            <w:hideMark/>
          </w:tcPr>
          <w:p w14:paraId="3133E11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060.621.0524</w:t>
            </w:r>
          </w:p>
        </w:tc>
        <w:tc>
          <w:tcPr>
            <w:tcW w:w="7362" w:type="dxa"/>
            <w:tcBorders>
              <w:top w:val="nil"/>
              <w:left w:val="nil"/>
              <w:bottom w:val="single" w:sz="4" w:space="0" w:color="auto"/>
              <w:right w:val="single" w:sz="4" w:space="0" w:color="auto"/>
            </w:tcBorders>
            <w:shd w:val="clear" w:color="auto" w:fill="auto"/>
            <w:vAlign w:val="bottom"/>
            <w:hideMark/>
          </w:tcPr>
          <w:p w14:paraId="2E4E765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CUBREBOCAS. CUBREBOCA DE DOS CAPAS DE TELA NO TEJIDA, RESISTENTE A </w:t>
            </w:r>
            <w:proofErr w:type="gramStart"/>
            <w:r w:rsidRPr="002C3321">
              <w:rPr>
                <w:rFonts w:ascii="ColaborateLight" w:eastAsia="Times New Roman" w:hAnsi="ColaborateLight" w:cs="Arial"/>
                <w:sz w:val="18"/>
                <w:szCs w:val="18"/>
                <w:lang w:eastAsia="es-ES"/>
              </w:rPr>
              <w:t>FLUIDOS,  ANTIESTATICO</w:t>
            </w:r>
            <w:proofErr w:type="gramEnd"/>
            <w:r w:rsidRPr="002C3321">
              <w:rPr>
                <w:rFonts w:ascii="ColaborateLight" w:eastAsia="Times New Roman" w:hAnsi="ColaborateLight" w:cs="Arial"/>
                <w:sz w:val="18"/>
                <w:szCs w:val="18"/>
                <w:lang w:eastAsia="es-ES"/>
              </w:rPr>
              <w:t xml:space="preserve">, HIPOALERGENICO, CON BANDAS O AJUSTE ELASTICO A LA CABEZA.  DESECHABLE.                                                                                             </w:t>
            </w:r>
          </w:p>
        </w:tc>
        <w:tc>
          <w:tcPr>
            <w:tcW w:w="1035" w:type="dxa"/>
            <w:tcBorders>
              <w:top w:val="nil"/>
              <w:left w:val="nil"/>
              <w:bottom w:val="single" w:sz="4" w:space="0" w:color="auto"/>
              <w:right w:val="single" w:sz="4" w:space="0" w:color="auto"/>
            </w:tcBorders>
          </w:tcPr>
          <w:p w14:paraId="64F74A3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A53EFAB" w14:textId="7DE6D4CD" w:rsidTr="00792B6B">
        <w:trPr>
          <w:trHeight w:val="4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6DFF56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45</w:t>
            </w:r>
          </w:p>
        </w:tc>
        <w:tc>
          <w:tcPr>
            <w:tcW w:w="1260" w:type="dxa"/>
            <w:tcBorders>
              <w:top w:val="nil"/>
              <w:left w:val="nil"/>
              <w:bottom w:val="single" w:sz="4" w:space="0" w:color="auto"/>
              <w:right w:val="single" w:sz="4" w:space="0" w:color="auto"/>
            </w:tcBorders>
            <w:shd w:val="clear" w:color="auto" w:fill="auto"/>
            <w:vAlign w:val="center"/>
            <w:hideMark/>
          </w:tcPr>
          <w:p w14:paraId="28D76C2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060.621.0656</w:t>
            </w:r>
          </w:p>
        </w:tc>
        <w:tc>
          <w:tcPr>
            <w:tcW w:w="7362" w:type="dxa"/>
            <w:tcBorders>
              <w:top w:val="nil"/>
              <w:left w:val="nil"/>
              <w:bottom w:val="single" w:sz="4" w:space="0" w:color="auto"/>
              <w:right w:val="single" w:sz="4" w:space="0" w:color="auto"/>
            </w:tcBorders>
            <w:shd w:val="clear" w:color="auto" w:fill="auto"/>
            <w:vAlign w:val="bottom"/>
            <w:hideMark/>
          </w:tcPr>
          <w:p w14:paraId="6B5D034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CUBREBOCAS QUIRURGICO. CUBREBOCA QUIRURGICO ELABORADO CON DOS CAPAS EXTERNAS </w:t>
            </w:r>
            <w:proofErr w:type="gramStart"/>
            <w:r w:rsidRPr="002C3321">
              <w:rPr>
                <w:rFonts w:ascii="ColaborateLight" w:eastAsia="Times New Roman" w:hAnsi="ColaborateLight" w:cs="Arial"/>
                <w:sz w:val="18"/>
                <w:szCs w:val="18"/>
                <w:lang w:eastAsia="es-ES"/>
              </w:rPr>
              <w:t>DE  TELA</w:t>
            </w:r>
            <w:proofErr w:type="gramEnd"/>
            <w:r w:rsidRPr="002C3321">
              <w:rPr>
                <w:rFonts w:ascii="ColaborateLight" w:eastAsia="Times New Roman" w:hAnsi="ColaborateLight" w:cs="Arial"/>
                <w:sz w:val="18"/>
                <w:szCs w:val="18"/>
                <w:lang w:eastAsia="es-ES"/>
              </w:rPr>
              <w:t xml:space="preserve"> NO TEJIDA, UN FILTRO INTERMEDIO DE POLIPROPILENO; PLANO O PLISADO; CON  AJUSTE NASAL MOLDEABLE. RESISTENTE A FLUIDOS, ANTIESTATICO, HIPOALERGENICO. CON                 </w:t>
            </w:r>
          </w:p>
        </w:tc>
        <w:tc>
          <w:tcPr>
            <w:tcW w:w="1035" w:type="dxa"/>
            <w:tcBorders>
              <w:top w:val="nil"/>
              <w:left w:val="nil"/>
              <w:bottom w:val="single" w:sz="4" w:space="0" w:color="auto"/>
              <w:right w:val="single" w:sz="4" w:space="0" w:color="auto"/>
            </w:tcBorders>
          </w:tcPr>
          <w:p w14:paraId="1B7EBED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0949EC5" w14:textId="686C66C4"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11E5F8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46</w:t>
            </w:r>
          </w:p>
        </w:tc>
        <w:tc>
          <w:tcPr>
            <w:tcW w:w="1260" w:type="dxa"/>
            <w:tcBorders>
              <w:top w:val="nil"/>
              <w:left w:val="nil"/>
              <w:bottom w:val="single" w:sz="4" w:space="0" w:color="auto"/>
              <w:right w:val="single" w:sz="4" w:space="0" w:color="auto"/>
            </w:tcBorders>
            <w:shd w:val="clear" w:color="auto" w:fill="auto"/>
            <w:vAlign w:val="center"/>
            <w:hideMark/>
          </w:tcPr>
          <w:p w14:paraId="75442AF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060.791.0106</w:t>
            </w:r>
          </w:p>
        </w:tc>
        <w:tc>
          <w:tcPr>
            <w:tcW w:w="7362" w:type="dxa"/>
            <w:tcBorders>
              <w:top w:val="nil"/>
              <w:left w:val="nil"/>
              <w:bottom w:val="single" w:sz="4" w:space="0" w:color="auto"/>
              <w:right w:val="single" w:sz="4" w:space="0" w:color="auto"/>
            </w:tcBorders>
            <w:shd w:val="clear" w:color="auto" w:fill="auto"/>
            <w:vAlign w:val="bottom"/>
            <w:hideMark/>
          </w:tcPr>
          <w:p w14:paraId="53312C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RESINA. FOTOPOLIMERIZABLE PARA RESTAURACION DE DIENTES ANTERIORES Y POSTERIORES. JERINGA 3.5G. LAS INSTITUCIONES PODRAN ELEGIR LAS VARIANTES DE COLOR Y COMPOSICION.                                                                                          </w:t>
            </w:r>
          </w:p>
        </w:tc>
        <w:tc>
          <w:tcPr>
            <w:tcW w:w="1035" w:type="dxa"/>
            <w:tcBorders>
              <w:top w:val="nil"/>
              <w:left w:val="nil"/>
              <w:bottom w:val="single" w:sz="4" w:space="0" w:color="auto"/>
              <w:right w:val="single" w:sz="4" w:space="0" w:color="auto"/>
            </w:tcBorders>
          </w:tcPr>
          <w:p w14:paraId="21AF688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9FCCF6C" w14:textId="614A28DC"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09BA0E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47</w:t>
            </w:r>
          </w:p>
        </w:tc>
        <w:tc>
          <w:tcPr>
            <w:tcW w:w="1260" w:type="dxa"/>
            <w:tcBorders>
              <w:top w:val="nil"/>
              <w:left w:val="nil"/>
              <w:bottom w:val="single" w:sz="4" w:space="0" w:color="auto"/>
              <w:right w:val="single" w:sz="4" w:space="0" w:color="auto"/>
            </w:tcBorders>
            <w:shd w:val="clear" w:color="auto" w:fill="auto"/>
            <w:vAlign w:val="center"/>
            <w:hideMark/>
          </w:tcPr>
          <w:p w14:paraId="6D79176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060.811.0060</w:t>
            </w:r>
          </w:p>
        </w:tc>
        <w:tc>
          <w:tcPr>
            <w:tcW w:w="7362" w:type="dxa"/>
            <w:tcBorders>
              <w:top w:val="nil"/>
              <w:left w:val="nil"/>
              <w:bottom w:val="single" w:sz="4" w:space="0" w:color="auto"/>
              <w:right w:val="single" w:sz="4" w:space="0" w:color="auto"/>
            </w:tcBorders>
            <w:shd w:val="clear" w:color="auto" w:fill="auto"/>
            <w:noWrap/>
            <w:hideMark/>
          </w:tcPr>
          <w:p w14:paraId="5984E2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HILOS. SEDA DENTAL, SIN CERA. ENVASE CON ROLLO DE 50 M.                                                                                                                                                                                                       </w:t>
            </w:r>
          </w:p>
        </w:tc>
        <w:tc>
          <w:tcPr>
            <w:tcW w:w="1035" w:type="dxa"/>
            <w:tcBorders>
              <w:top w:val="nil"/>
              <w:left w:val="nil"/>
              <w:bottom w:val="single" w:sz="4" w:space="0" w:color="auto"/>
              <w:right w:val="single" w:sz="4" w:space="0" w:color="auto"/>
            </w:tcBorders>
          </w:tcPr>
          <w:p w14:paraId="750E58A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6921038" w14:textId="426B4174" w:rsidTr="00792B6B">
        <w:trPr>
          <w:trHeight w:val="46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AE47F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48</w:t>
            </w:r>
          </w:p>
        </w:tc>
        <w:tc>
          <w:tcPr>
            <w:tcW w:w="1260" w:type="dxa"/>
            <w:tcBorders>
              <w:top w:val="nil"/>
              <w:left w:val="nil"/>
              <w:bottom w:val="single" w:sz="4" w:space="0" w:color="auto"/>
              <w:right w:val="single" w:sz="4" w:space="0" w:color="auto"/>
            </w:tcBorders>
            <w:shd w:val="clear" w:color="auto" w:fill="auto"/>
            <w:vAlign w:val="center"/>
            <w:hideMark/>
          </w:tcPr>
          <w:p w14:paraId="030C820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060.815.0058</w:t>
            </w:r>
          </w:p>
        </w:tc>
        <w:tc>
          <w:tcPr>
            <w:tcW w:w="7362" w:type="dxa"/>
            <w:tcBorders>
              <w:top w:val="nil"/>
              <w:left w:val="nil"/>
              <w:bottom w:val="single" w:sz="4" w:space="0" w:color="auto"/>
              <w:right w:val="single" w:sz="4" w:space="0" w:color="auto"/>
            </w:tcBorders>
            <w:shd w:val="clear" w:color="auto" w:fill="auto"/>
            <w:vAlign w:val="bottom"/>
            <w:hideMark/>
          </w:tcPr>
          <w:p w14:paraId="11E4836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SELLADORES DE FISURAS Y FOSETAS. ENVASE CON 3 ML DE BOND BASE. ENVASE CON 3 ML   DE SELLADOR DE FISURAS. 2 ENVASES CON 3 ML CADA UNO CON BOND CATALIZADOR.   JERINGA CON 2 ML DE GEL GRABADOR. 2 PORTAPINCELES. 10 CANULAS. 1 BLOCK DE                        </w:t>
            </w:r>
          </w:p>
        </w:tc>
        <w:tc>
          <w:tcPr>
            <w:tcW w:w="1035" w:type="dxa"/>
            <w:tcBorders>
              <w:top w:val="nil"/>
              <w:left w:val="nil"/>
              <w:bottom w:val="single" w:sz="4" w:space="0" w:color="auto"/>
              <w:right w:val="single" w:sz="4" w:space="0" w:color="auto"/>
            </w:tcBorders>
          </w:tcPr>
          <w:p w14:paraId="27BAC9B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E858D11" w14:textId="43D8813D" w:rsidTr="00792B6B">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C84D9E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49</w:t>
            </w:r>
          </w:p>
        </w:tc>
        <w:tc>
          <w:tcPr>
            <w:tcW w:w="1260" w:type="dxa"/>
            <w:tcBorders>
              <w:top w:val="nil"/>
              <w:left w:val="nil"/>
              <w:bottom w:val="single" w:sz="4" w:space="0" w:color="auto"/>
              <w:right w:val="single" w:sz="4" w:space="0" w:color="auto"/>
            </w:tcBorders>
            <w:shd w:val="clear" w:color="auto" w:fill="auto"/>
            <w:vAlign w:val="center"/>
            <w:hideMark/>
          </w:tcPr>
          <w:p w14:paraId="7FA78D0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060.841.0486</w:t>
            </w:r>
          </w:p>
        </w:tc>
        <w:tc>
          <w:tcPr>
            <w:tcW w:w="7362" w:type="dxa"/>
            <w:tcBorders>
              <w:top w:val="nil"/>
              <w:left w:val="nil"/>
              <w:bottom w:val="single" w:sz="4" w:space="0" w:color="auto"/>
              <w:right w:val="single" w:sz="4" w:space="0" w:color="auto"/>
            </w:tcBorders>
            <w:shd w:val="clear" w:color="auto" w:fill="auto"/>
            <w:vAlign w:val="bottom"/>
            <w:hideMark/>
          </w:tcPr>
          <w:p w14:paraId="59D9AB1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SUTURAS SINTETICAS NO ABSORBIBLES MONOFILAMENTO DE NYLON CON AGUJA. LONGITUD </w:t>
            </w:r>
            <w:proofErr w:type="gramStart"/>
            <w:r w:rsidRPr="002C3321">
              <w:rPr>
                <w:rFonts w:ascii="ColaborateLight" w:eastAsia="Times New Roman" w:hAnsi="ColaborateLight" w:cs="Arial"/>
                <w:sz w:val="18"/>
                <w:szCs w:val="18"/>
                <w:lang w:eastAsia="es-ES"/>
              </w:rPr>
              <w:t>DE  LA</w:t>
            </w:r>
            <w:proofErr w:type="gramEnd"/>
            <w:r w:rsidRPr="002C3321">
              <w:rPr>
                <w:rFonts w:ascii="ColaborateLight" w:eastAsia="Times New Roman" w:hAnsi="ColaborateLight" w:cs="Arial"/>
                <w:sz w:val="18"/>
                <w:szCs w:val="18"/>
                <w:lang w:eastAsia="es-ES"/>
              </w:rPr>
              <w:t xml:space="preserve"> HEBRA. 45 CM CALIBRE DE LA SUTURA. 2-0 CARACTERISTICAS DE </w:t>
            </w:r>
            <w:proofErr w:type="spellStart"/>
            <w:r w:rsidRPr="002C3321">
              <w:rPr>
                <w:rFonts w:ascii="ColaborateLight" w:eastAsia="Times New Roman" w:hAnsi="ColaborateLight" w:cs="Arial"/>
                <w:sz w:val="18"/>
                <w:szCs w:val="18"/>
                <w:lang w:eastAsia="es-ES"/>
              </w:rPr>
              <w:t>DE</w:t>
            </w:r>
            <w:proofErr w:type="spellEnd"/>
            <w:r w:rsidRPr="002C3321">
              <w:rPr>
                <w:rFonts w:ascii="ColaborateLight" w:eastAsia="Times New Roman" w:hAnsi="ColaborateLight" w:cs="Arial"/>
                <w:sz w:val="18"/>
                <w:szCs w:val="18"/>
                <w:lang w:eastAsia="es-ES"/>
              </w:rPr>
              <w:t xml:space="preserve"> LA AGUJA. 3/</w:t>
            </w:r>
            <w:proofErr w:type="gramStart"/>
            <w:r w:rsidRPr="002C3321">
              <w:rPr>
                <w:rFonts w:ascii="ColaborateLight" w:eastAsia="Times New Roman" w:hAnsi="ColaborateLight" w:cs="Arial"/>
                <w:sz w:val="18"/>
                <w:szCs w:val="18"/>
                <w:lang w:eastAsia="es-ES"/>
              </w:rPr>
              <w:t>8  DE</w:t>
            </w:r>
            <w:proofErr w:type="gramEnd"/>
            <w:r w:rsidRPr="002C3321">
              <w:rPr>
                <w:rFonts w:ascii="ColaborateLight" w:eastAsia="Times New Roman" w:hAnsi="ColaborateLight" w:cs="Arial"/>
                <w:sz w:val="18"/>
                <w:szCs w:val="18"/>
                <w:lang w:eastAsia="es-ES"/>
              </w:rPr>
              <w:t xml:space="preserve"> CIRCULO CORTANTE (19-26 MM).                                                               </w:t>
            </w:r>
          </w:p>
        </w:tc>
        <w:tc>
          <w:tcPr>
            <w:tcW w:w="1035" w:type="dxa"/>
            <w:tcBorders>
              <w:top w:val="nil"/>
              <w:left w:val="nil"/>
              <w:bottom w:val="single" w:sz="4" w:space="0" w:color="auto"/>
              <w:right w:val="single" w:sz="4" w:space="0" w:color="auto"/>
            </w:tcBorders>
          </w:tcPr>
          <w:p w14:paraId="63E2D74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C9E334F" w14:textId="1068A724" w:rsidTr="00792B6B">
        <w:trPr>
          <w:trHeight w:val="45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481746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50</w:t>
            </w:r>
          </w:p>
        </w:tc>
        <w:tc>
          <w:tcPr>
            <w:tcW w:w="1260" w:type="dxa"/>
            <w:tcBorders>
              <w:top w:val="nil"/>
              <w:left w:val="nil"/>
              <w:bottom w:val="single" w:sz="4" w:space="0" w:color="auto"/>
              <w:right w:val="single" w:sz="4" w:space="0" w:color="auto"/>
            </w:tcBorders>
            <w:shd w:val="clear" w:color="auto" w:fill="auto"/>
            <w:vAlign w:val="center"/>
            <w:hideMark/>
          </w:tcPr>
          <w:p w14:paraId="655A97B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060.879.0200</w:t>
            </w:r>
          </w:p>
        </w:tc>
        <w:tc>
          <w:tcPr>
            <w:tcW w:w="7362" w:type="dxa"/>
            <w:tcBorders>
              <w:top w:val="nil"/>
              <w:left w:val="nil"/>
              <w:bottom w:val="single" w:sz="4" w:space="0" w:color="auto"/>
              <w:right w:val="single" w:sz="4" w:space="0" w:color="auto"/>
            </w:tcBorders>
            <w:shd w:val="clear" w:color="auto" w:fill="auto"/>
            <w:vAlign w:val="bottom"/>
            <w:hideMark/>
          </w:tcPr>
          <w:p w14:paraId="5F7AFF3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TERMOMETRO INFRARROJO QUE PERMITE MEDIR LA TEMPERATURA DEL CUERPO HUMANO POR ACERCAMIENTO A LA PIEL EN DIVERSAS PARTES. CONSTA DE: PANTALLA DIGITAL CON ILUMINACION MECANISMO DE ENCENDIDO MANUAL O AUTOMATICO DESPLIEGUE DE TEMPERATURA DE 34 A 42 GRADOS CE </w:t>
            </w:r>
          </w:p>
        </w:tc>
        <w:tc>
          <w:tcPr>
            <w:tcW w:w="1035" w:type="dxa"/>
            <w:tcBorders>
              <w:top w:val="nil"/>
              <w:left w:val="nil"/>
              <w:bottom w:val="single" w:sz="4" w:space="0" w:color="auto"/>
              <w:right w:val="single" w:sz="4" w:space="0" w:color="auto"/>
            </w:tcBorders>
          </w:tcPr>
          <w:p w14:paraId="19E0D15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8CD1B7C" w14:textId="60CBD876"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C230C0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51</w:t>
            </w:r>
          </w:p>
        </w:tc>
        <w:tc>
          <w:tcPr>
            <w:tcW w:w="1260" w:type="dxa"/>
            <w:tcBorders>
              <w:top w:val="nil"/>
              <w:left w:val="nil"/>
              <w:bottom w:val="single" w:sz="4" w:space="0" w:color="auto"/>
              <w:right w:val="single" w:sz="4" w:space="0" w:color="auto"/>
            </w:tcBorders>
            <w:shd w:val="clear" w:color="auto" w:fill="auto"/>
            <w:vAlign w:val="center"/>
            <w:hideMark/>
          </w:tcPr>
          <w:p w14:paraId="579065F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060.953.2825</w:t>
            </w:r>
          </w:p>
        </w:tc>
        <w:tc>
          <w:tcPr>
            <w:tcW w:w="7362" w:type="dxa"/>
            <w:tcBorders>
              <w:top w:val="nil"/>
              <w:left w:val="nil"/>
              <w:bottom w:val="single" w:sz="4" w:space="0" w:color="auto"/>
              <w:right w:val="single" w:sz="4" w:space="0" w:color="auto"/>
            </w:tcBorders>
            <w:shd w:val="clear" w:color="auto" w:fill="auto"/>
            <w:vAlign w:val="bottom"/>
            <w:hideMark/>
          </w:tcPr>
          <w:p w14:paraId="59A3B7C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VENDAS ELASTICA DE TEJIDO PLANO, DE ALGODON CON FIBRAS SINTETICAS LONGITUD 5 </w:t>
            </w:r>
            <w:proofErr w:type="gramStart"/>
            <w:r w:rsidRPr="002C3321">
              <w:rPr>
                <w:rFonts w:ascii="ColaborateLight" w:eastAsia="Times New Roman" w:hAnsi="ColaborateLight" w:cs="Arial"/>
                <w:sz w:val="18"/>
                <w:szCs w:val="18"/>
                <w:lang w:eastAsia="es-ES"/>
              </w:rPr>
              <w:t>M  ANCHO</w:t>
            </w:r>
            <w:proofErr w:type="gramEnd"/>
            <w:r w:rsidRPr="002C3321">
              <w:rPr>
                <w:rFonts w:ascii="ColaborateLight" w:eastAsia="Times New Roman" w:hAnsi="ColaborateLight" w:cs="Arial"/>
                <w:sz w:val="18"/>
                <w:szCs w:val="18"/>
                <w:lang w:eastAsia="es-ES"/>
              </w:rPr>
              <w:t xml:space="preserve"> 30 CM.                                                                                                                                                                  </w:t>
            </w:r>
          </w:p>
        </w:tc>
        <w:tc>
          <w:tcPr>
            <w:tcW w:w="1035" w:type="dxa"/>
            <w:tcBorders>
              <w:top w:val="nil"/>
              <w:left w:val="nil"/>
              <w:bottom w:val="single" w:sz="4" w:space="0" w:color="auto"/>
              <w:right w:val="single" w:sz="4" w:space="0" w:color="auto"/>
            </w:tcBorders>
          </w:tcPr>
          <w:p w14:paraId="073C094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7F3910E" w14:textId="253BA2AF" w:rsidTr="00792B6B">
        <w:trPr>
          <w:trHeight w:val="2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FA462F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52</w:t>
            </w:r>
          </w:p>
        </w:tc>
        <w:tc>
          <w:tcPr>
            <w:tcW w:w="1260" w:type="dxa"/>
            <w:tcBorders>
              <w:top w:val="nil"/>
              <w:left w:val="nil"/>
              <w:bottom w:val="single" w:sz="4" w:space="0" w:color="auto"/>
              <w:right w:val="single" w:sz="4" w:space="0" w:color="auto"/>
            </w:tcBorders>
            <w:shd w:val="clear" w:color="auto" w:fill="auto"/>
            <w:vAlign w:val="center"/>
            <w:hideMark/>
          </w:tcPr>
          <w:p w14:paraId="1075DF4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080.592.0014</w:t>
            </w:r>
          </w:p>
        </w:tc>
        <w:tc>
          <w:tcPr>
            <w:tcW w:w="7362" w:type="dxa"/>
            <w:tcBorders>
              <w:top w:val="nil"/>
              <w:left w:val="nil"/>
              <w:bottom w:val="single" w:sz="4" w:space="0" w:color="auto"/>
              <w:right w:val="single" w:sz="4" w:space="0" w:color="auto"/>
            </w:tcBorders>
            <w:shd w:val="clear" w:color="auto" w:fill="auto"/>
            <w:vAlign w:val="bottom"/>
            <w:hideMark/>
          </w:tcPr>
          <w:p w14:paraId="15033AC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DETERGENTE BIODEGRADABLE NEUTRO PARA LAVADO DE MATERIAL DE VIDRIO, PLASTICO </w:t>
            </w:r>
            <w:proofErr w:type="gramStart"/>
            <w:r w:rsidRPr="002C3321">
              <w:rPr>
                <w:rFonts w:ascii="ColaborateLight" w:eastAsia="Times New Roman" w:hAnsi="ColaborateLight" w:cs="Arial"/>
                <w:sz w:val="18"/>
                <w:szCs w:val="18"/>
                <w:lang w:eastAsia="es-ES"/>
              </w:rPr>
              <w:t>Y  PORCELANA</w:t>
            </w:r>
            <w:proofErr w:type="gramEnd"/>
            <w:r w:rsidRPr="002C3321">
              <w:rPr>
                <w:rFonts w:ascii="ColaborateLight" w:eastAsia="Times New Roman" w:hAnsi="ColaborateLight" w:cs="Arial"/>
                <w:sz w:val="18"/>
                <w:szCs w:val="18"/>
                <w:lang w:eastAsia="es-ES"/>
              </w:rPr>
              <w:t xml:space="preserve"> CON ELIMINACION COMPLETA DE TRAZAS Y RESIDUOS.                                                                                                                       </w:t>
            </w:r>
          </w:p>
        </w:tc>
        <w:tc>
          <w:tcPr>
            <w:tcW w:w="1035" w:type="dxa"/>
            <w:tcBorders>
              <w:top w:val="nil"/>
              <w:left w:val="nil"/>
              <w:bottom w:val="single" w:sz="4" w:space="0" w:color="auto"/>
              <w:right w:val="single" w:sz="4" w:space="0" w:color="auto"/>
            </w:tcBorders>
          </w:tcPr>
          <w:p w14:paraId="7BDCE38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FE16E2D" w14:textId="64115E40"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610A3F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53</w:t>
            </w:r>
          </w:p>
        </w:tc>
        <w:tc>
          <w:tcPr>
            <w:tcW w:w="1260" w:type="dxa"/>
            <w:tcBorders>
              <w:top w:val="nil"/>
              <w:left w:val="nil"/>
              <w:bottom w:val="single" w:sz="4" w:space="0" w:color="auto"/>
              <w:right w:val="single" w:sz="4" w:space="0" w:color="auto"/>
            </w:tcBorders>
            <w:shd w:val="clear" w:color="auto" w:fill="auto"/>
            <w:vAlign w:val="center"/>
            <w:hideMark/>
          </w:tcPr>
          <w:p w14:paraId="176F51C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060.066.0666</w:t>
            </w:r>
          </w:p>
        </w:tc>
        <w:tc>
          <w:tcPr>
            <w:tcW w:w="7362" w:type="dxa"/>
            <w:tcBorders>
              <w:top w:val="nil"/>
              <w:left w:val="nil"/>
              <w:bottom w:val="single" w:sz="4" w:space="0" w:color="auto"/>
              <w:right w:val="single" w:sz="4" w:space="0" w:color="auto"/>
            </w:tcBorders>
            <w:shd w:val="clear" w:color="auto" w:fill="auto"/>
            <w:hideMark/>
          </w:tcPr>
          <w:p w14:paraId="24A16D0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ANTISÉPTICOS. IODOPOVIDONA, SOLUCIÓN, CADA 100 ML CONTIENEN: IODOPOVIDONA 11 G.  EQUIVALENTE A 1.1 G. DE YODO. ENVASE CON 3.5 LITROS.                                                                                                                         </w:t>
            </w:r>
          </w:p>
        </w:tc>
        <w:tc>
          <w:tcPr>
            <w:tcW w:w="1035" w:type="dxa"/>
            <w:tcBorders>
              <w:top w:val="nil"/>
              <w:left w:val="nil"/>
              <w:bottom w:val="single" w:sz="4" w:space="0" w:color="auto"/>
              <w:right w:val="single" w:sz="4" w:space="0" w:color="auto"/>
            </w:tcBorders>
          </w:tcPr>
          <w:p w14:paraId="09599DB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B75E8B3" w14:textId="4E0313A5"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4CA81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54</w:t>
            </w:r>
          </w:p>
        </w:tc>
        <w:tc>
          <w:tcPr>
            <w:tcW w:w="1260" w:type="dxa"/>
            <w:tcBorders>
              <w:top w:val="nil"/>
              <w:left w:val="nil"/>
              <w:bottom w:val="single" w:sz="4" w:space="0" w:color="auto"/>
              <w:right w:val="single" w:sz="4" w:space="0" w:color="auto"/>
            </w:tcBorders>
            <w:shd w:val="clear" w:color="auto" w:fill="auto"/>
            <w:vAlign w:val="center"/>
            <w:hideMark/>
          </w:tcPr>
          <w:p w14:paraId="25DA2C5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060.066.0765</w:t>
            </w:r>
          </w:p>
        </w:tc>
        <w:tc>
          <w:tcPr>
            <w:tcW w:w="7362" w:type="dxa"/>
            <w:tcBorders>
              <w:top w:val="nil"/>
              <w:left w:val="nil"/>
              <w:bottom w:val="single" w:sz="4" w:space="0" w:color="auto"/>
              <w:right w:val="single" w:sz="4" w:space="0" w:color="auto"/>
            </w:tcBorders>
            <w:shd w:val="clear" w:color="auto" w:fill="auto"/>
            <w:hideMark/>
          </w:tcPr>
          <w:p w14:paraId="3DE4BEB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DESINFECTANTE. GLUTARALDEHIDO AL 2% CON ACTIVADOR EN POLVO (COLOR VERDE AL ACTIVARSE) CON EFECTIVIDAD DE 14 DÍAS. ENVASE DE PLÁSTICO CON 4 LITROS.</w:t>
            </w:r>
          </w:p>
        </w:tc>
        <w:tc>
          <w:tcPr>
            <w:tcW w:w="1035" w:type="dxa"/>
            <w:tcBorders>
              <w:top w:val="nil"/>
              <w:left w:val="nil"/>
              <w:bottom w:val="single" w:sz="4" w:space="0" w:color="auto"/>
              <w:right w:val="single" w:sz="4" w:space="0" w:color="auto"/>
            </w:tcBorders>
          </w:tcPr>
          <w:p w14:paraId="67158F4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9485ED1" w14:textId="4127B8E5"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56CC98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55</w:t>
            </w:r>
          </w:p>
        </w:tc>
        <w:tc>
          <w:tcPr>
            <w:tcW w:w="1260" w:type="dxa"/>
            <w:tcBorders>
              <w:top w:val="nil"/>
              <w:left w:val="nil"/>
              <w:bottom w:val="single" w:sz="4" w:space="0" w:color="auto"/>
              <w:right w:val="single" w:sz="4" w:space="0" w:color="auto"/>
            </w:tcBorders>
            <w:shd w:val="clear" w:color="auto" w:fill="auto"/>
            <w:vAlign w:val="center"/>
            <w:hideMark/>
          </w:tcPr>
          <w:p w14:paraId="797D451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060.066.0773</w:t>
            </w:r>
          </w:p>
        </w:tc>
        <w:tc>
          <w:tcPr>
            <w:tcW w:w="7362" w:type="dxa"/>
            <w:tcBorders>
              <w:top w:val="nil"/>
              <w:left w:val="nil"/>
              <w:bottom w:val="single" w:sz="4" w:space="0" w:color="auto"/>
              <w:right w:val="single" w:sz="4" w:space="0" w:color="auto"/>
            </w:tcBorders>
            <w:shd w:val="clear" w:color="auto" w:fill="auto"/>
            <w:hideMark/>
          </w:tcPr>
          <w:p w14:paraId="55CFA06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ANTISÉPTICOS. ALCOHOL DESNATURALIZADO. ENVASE CON 20 LITROS.                                                                                                                                                                                                  </w:t>
            </w:r>
          </w:p>
        </w:tc>
        <w:tc>
          <w:tcPr>
            <w:tcW w:w="1035" w:type="dxa"/>
            <w:tcBorders>
              <w:top w:val="nil"/>
              <w:left w:val="nil"/>
              <w:bottom w:val="single" w:sz="4" w:space="0" w:color="auto"/>
              <w:right w:val="single" w:sz="4" w:space="0" w:color="auto"/>
            </w:tcBorders>
          </w:tcPr>
          <w:p w14:paraId="2BECF1F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5AD2F6F" w14:textId="3C0AB911" w:rsidTr="00792B6B">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86A268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56</w:t>
            </w:r>
          </w:p>
        </w:tc>
        <w:tc>
          <w:tcPr>
            <w:tcW w:w="1260" w:type="dxa"/>
            <w:tcBorders>
              <w:top w:val="nil"/>
              <w:left w:val="nil"/>
              <w:bottom w:val="single" w:sz="4" w:space="0" w:color="auto"/>
              <w:right w:val="single" w:sz="4" w:space="0" w:color="auto"/>
            </w:tcBorders>
            <w:shd w:val="clear" w:color="auto" w:fill="auto"/>
            <w:vAlign w:val="center"/>
            <w:hideMark/>
          </w:tcPr>
          <w:p w14:paraId="6B55087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060.066.1151</w:t>
            </w:r>
          </w:p>
        </w:tc>
        <w:tc>
          <w:tcPr>
            <w:tcW w:w="7362" w:type="dxa"/>
            <w:tcBorders>
              <w:top w:val="nil"/>
              <w:left w:val="nil"/>
              <w:bottom w:val="single" w:sz="4" w:space="0" w:color="auto"/>
              <w:right w:val="single" w:sz="4" w:space="0" w:color="auto"/>
            </w:tcBorders>
            <w:shd w:val="clear" w:color="auto" w:fill="auto"/>
            <w:hideMark/>
          </w:tcPr>
          <w:p w14:paraId="3833C8D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SOLUCIÓN ANTISÉPTICA DE AMPLIO ESPECTRO, ELECTROLIZADA DE SUPEROXIDACIÓN CON PH NEUTRO CON EFECTO BACTERICIDA, INDICADO COMO AUXILIAR EN EL LAVADO Y TRATAMIENTO DE INFECCIONES EN TODO TIPO DE LESIONES EN PIEL Y TEJIDOS. SOLUCIÓN AL 0.002% DE CL ACTIVO. ENVASE CON 120 ML.</w:t>
            </w:r>
          </w:p>
        </w:tc>
        <w:tc>
          <w:tcPr>
            <w:tcW w:w="1035" w:type="dxa"/>
            <w:tcBorders>
              <w:top w:val="nil"/>
              <w:left w:val="nil"/>
              <w:bottom w:val="single" w:sz="4" w:space="0" w:color="auto"/>
              <w:right w:val="single" w:sz="4" w:space="0" w:color="auto"/>
            </w:tcBorders>
          </w:tcPr>
          <w:p w14:paraId="026A871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18F9DDA" w14:textId="4BCD1C86" w:rsidTr="00792B6B">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017FC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57</w:t>
            </w:r>
          </w:p>
        </w:tc>
        <w:tc>
          <w:tcPr>
            <w:tcW w:w="1260" w:type="dxa"/>
            <w:tcBorders>
              <w:top w:val="nil"/>
              <w:left w:val="nil"/>
              <w:bottom w:val="single" w:sz="4" w:space="0" w:color="auto"/>
              <w:right w:val="single" w:sz="4" w:space="0" w:color="auto"/>
            </w:tcBorders>
            <w:shd w:val="clear" w:color="auto" w:fill="auto"/>
            <w:vAlign w:val="center"/>
            <w:hideMark/>
          </w:tcPr>
          <w:p w14:paraId="6490CA7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060.066.1201</w:t>
            </w:r>
          </w:p>
        </w:tc>
        <w:tc>
          <w:tcPr>
            <w:tcW w:w="7362" w:type="dxa"/>
            <w:tcBorders>
              <w:top w:val="nil"/>
              <w:left w:val="nil"/>
              <w:bottom w:val="single" w:sz="4" w:space="0" w:color="auto"/>
              <w:right w:val="single" w:sz="4" w:space="0" w:color="auto"/>
            </w:tcBorders>
            <w:shd w:val="clear" w:color="auto" w:fill="auto"/>
            <w:hideMark/>
          </w:tcPr>
          <w:p w14:paraId="21B32B4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SOLUCIÓN ANTISÉPTICA DE AMPLIO ESPECTRO, ELECTROLIZADA DE SUPEROXIDACIÓN CON PH NEUTRO CON EFECTO BACTERICIDA, INDICADO COMO AUXILIAR EN EL LAVADO Y TRATAMIENTO DE INFECCIONES EN TODO TIPO DE LESIONES EN PIEL Y TEJIDOS. SOLUCIÓN AL 0.002% DE CL ACTIVO. ENVASE CON 5 LITROS. </w:t>
            </w:r>
          </w:p>
        </w:tc>
        <w:tc>
          <w:tcPr>
            <w:tcW w:w="1035" w:type="dxa"/>
            <w:tcBorders>
              <w:top w:val="nil"/>
              <w:left w:val="nil"/>
              <w:bottom w:val="single" w:sz="4" w:space="0" w:color="auto"/>
              <w:right w:val="single" w:sz="4" w:space="0" w:color="auto"/>
            </w:tcBorders>
          </w:tcPr>
          <w:p w14:paraId="16CC301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53E3C65" w14:textId="325E23BF"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DA79F5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58</w:t>
            </w:r>
          </w:p>
        </w:tc>
        <w:tc>
          <w:tcPr>
            <w:tcW w:w="1260" w:type="dxa"/>
            <w:tcBorders>
              <w:top w:val="nil"/>
              <w:left w:val="nil"/>
              <w:bottom w:val="single" w:sz="4" w:space="0" w:color="auto"/>
              <w:right w:val="single" w:sz="4" w:space="0" w:color="auto"/>
            </w:tcBorders>
            <w:shd w:val="clear" w:color="auto" w:fill="auto"/>
            <w:vAlign w:val="center"/>
            <w:hideMark/>
          </w:tcPr>
          <w:p w14:paraId="1298C33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060.082.0104</w:t>
            </w:r>
          </w:p>
        </w:tc>
        <w:tc>
          <w:tcPr>
            <w:tcW w:w="7362" w:type="dxa"/>
            <w:tcBorders>
              <w:top w:val="nil"/>
              <w:left w:val="nil"/>
              <w:bottom w:val="single" w:sz="4" w:space="0" w:color="auto"/>
              <w:right w:val="single" w:sz="4" w:space="0" w:color="auto"/>
            </w:tcBorders>
            <w:shd w:val="clear" w:color="auto" w:fill="auto"/>
            <w:hideMark/>
          </w:tcPr>
          <w:p w14:paraId="0986036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APLICADORES CON ALGODÓN. DE MADERA. ENVASE CON 150 A 750 PIEZAS.                                                                                                                                                                                              </w:t>
            </w:r>
          </w:p>
        </w:tc>
        <w:tc>
          <w:tcPr>
            <w:tcW w:w="1035" w:type="dxa"/>
            <w:tcBorders>
              <w:top w:val="nil"/>
              <w:left w:val="nil"/>
              <w:bottom w:val="single" w:sz="4" w:space="0" w:color="auto"/>
              <w:right w:val="single" w:sz="4" w:space="0" w:color="auto"/>
            </w:tcBorders>
          </w:tcPr>
          <w:p w14:paraId="608E291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455048F" w14:textId="48CBDF07" w:rsidTr="00792B6B">
        <w:trPr>
          <w:trHeight w:val="42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F9FD9B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59</w:t>
            </w:r>
          </w:p>
        </w:tc>
        <w:tc>
          <w:tcPr>
            <w:tcW w:w="1260" w:type="dxa"/>
            <w:tcBorders>
              <w:top w:val="nil"/>
              <w:left w:val="nil"/>
              <w:bottom w:val="single" w:sz="4" w:space="0" w:color="auto"/>
              <w:right w:val="single" w:sz="4" w:space="0" w:color="auto"/>
            </w:tcBorders>
            <w:shd w:val="clear" w:color="auto" w:fill="auto"/>
            <w:vAlign w:val="center"/>
            <w:hideMark/>
          </w:tcPr>
          <w:p w14:paraId="626F1D7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060.218.0085</w:t>
            </w:r>
          </w:p>
        </w:tc>
        <w:tc>
          <w:tcPr>
            <w:tcW w:w="7362" w:type="dxa"/>
            <w:tcBorders>
              <w:top w:val="nil"/>
              <w:left w:val="nil"/>
              <w:bottom w:val="single" w:sz="4" w:space="0" w:color="auto"/>
              <w:right w:val="single" w:sz="4" w:space="0" w:color="auto"/>
            </w:tcBorders>
            <w:shd w:val="clear" w:color="auto" w:fill="auto"/>
            <w:hideMark/>
          </w:tcPr>
          <w:p w14:paraId="5BCA20B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CONTENEDOR DESECHABLES DE PUNZO-CORTANTES, DE POLIPROPILENO, ESTERILIZABLE, INCINERABLE Y NO TOXICO, RESISTENTE A LA PERFORACIÓN, AL IMPACTO Y A LA PERDIDA DEL CONTENIDO AL CAERSE, CON O SIN SEPARADOR DE AGUJAS Y ABERTURA PARA EL DEPOSITO DE OTROS PUNZO </w:t>
            </w:r>
          </w:p>
        </w:tc>
        <w:tc>
          <w:tcPr>
            <w:tcW w:w="1035" w:type="dxa"/>
            <w:tcBorders>
              <w:top w:val="nil"/>
              <w:left w:val="nil"/>
              <w:bottom w:val="single" w:sz="4" w:space="0" w:color="auto"/>
              <w:right w:val="single" w:sz="4" w:space="0" w:color="auto"/>
            </w:tcBorders>
          </w:tcPr>
          <w:p w14:paraId="5037F0C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8A2D49F" w14:textId="0D1DB979"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C9CCF1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60</w:t>
            </w:r>
          </w:p>
        </w:tc>
        <w:tc>
          <w:tcPr>
            <w:tcW w:w="1260" w:type="dxa"/>
            <w:tcBorders>
              <w:top w:val="nil"/>
              <w:left w:val="nil"/>
              <w:bottom w:val="single" w:sz="4" w:space="0" w:color="auto"/>
              <w:right w:val="single" w:sz="4" w:space="0" w:color="auto"/>
            </w:tcBorders>
            <w:shd w:val="clear" w:color="auto" w:fill="auto"/>
            <w:vAlign w:val="center"/>
            <w:hideMark/>
          </w:tcPr>
          <w:p w14:paraId="26C2A4C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060.435.0033</w:t>
            </w:r>
          </w:p>
        </w:tc>
        <w:tc>
          <w:tcPr>
            <w:tcW w:w="7362" w:type="dxa"/>
            <w:tcBorders>
              <w:top w:val="nil"/>
              <w:left w:val="nil"/>
              <w:bottom w:val="single" w:sz="4" w:space="0" w:color="auto"/>
              <w:right w:val="single" w:sz="4" w:space="0" w:color="auto"/>
            </w:tcBorders>
            <w:shd w:val="clear" w:color="auto" w:fill="auto"/>
            <w:hideMark/>
          </w:tcPr>
          <w:p w14:paraId="1437B83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GEL A BASE DE PIRFERIDONA. TUBO CON 120 GR</w:t>
            </w:r>
          </w:p>
        </w:tc>
        <w:tc>
          <w:tcPr>
            <w:tcW w:w="1035" w:type="dxa"/>
            <w:tcBorders>
              <w:top w:val="nil"/>
              <w:left w:val="nil"/>
              <w:bottom w:val="single" w:sz="4" w:space="0" w:color="auto"/>
              <w:right w:val="single" w:sz="4" w:space="0" w:color="auto"/>
            </w:tcBorders>
          </w:tcPr>
          <w:p w14:paraId="486117F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9063433" w14:textId="4FE25E96"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9C3ABE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61</w:t>
            </w:r>
          </w:p>
        </w:tc>
        <w:tc>
          <w:tcPr>
            <w:tcW w:w="1260" w:type="dxa"/>
            <w:tcBorders>
              <w:top w:val="nil"/>
              <w:left w:val="nil"/>
              <w:bottom w:val="single" w:sz="4" w:space="0" w:color="auto"/>
              <w:right w:val="single" w:sz="4" w:space="0" w:color="auto"/>
            </w:tcBorders>
            <w:shd w:val="clear" w:color="auto" w:fill="auto"/>
            <w:vAlign w:val="center"/>
            <w:hideMark/>
          </w:tcPr>
          <w:p w14:paraId="42A6BC7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060.435.0041</w:t>
            </w:r>
          </w:p>
        </w:tc>
        <w:tc>
          <w:tcPr>
            <w:tcW w:w="7362" w:type="dxa"/>
            <w:tcBorders>
              <w:top w:val="nil"/>
              <w:left w:val="nil"/>
              <w:bottom w:val="single" w:sz="4" w:space="0" w:color="auto"/>
              <w:right w:val="single" w:sz="4" w:space="0" w:color="auto"/>
            </w:tcBorders>
            <w:shd w:val="clear" w:color="auto" w:fill="auto"/>
            <w:hideMark/>
          </w:tcPr>
          <w:p w14:paraId="1198411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GEL A BASE DE PIRFERIDONA. TUBO CON 40 GR</w:t>
            </w:r>
          </w:p>
        </w:tc>
        <w:tc>
          <w:tcPr>
            <w:tcW w:w="1035" w:type="dxa"/>
            <w:tcBorders>
              <w:top w:val="nil"/>
              <w:left w:val="nil"/>
              <w:bottom w:val="single" w:sz="4" w:space="0" w:color="auto"/>
              <w:right w:val="single" w:sz="4" w:space="0" w:color="auto"/>
            </w:tcBorders>
          </w:tcPr>
          <w:p w14:paraId="3A538F3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924EEE2" w14:textId="32AADC78"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E0D536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62</w:t>
            </w:r>
          </w:p>
        </w:tc>
        <w:tc>
          <w:tcPr>
            <w:tcW w:w="1260" w:type="dxa"/>
            <w:tcBorders>
              <w:top w:val="nil"/>
              <w:left w:val="nil"/>
              <w:bottom w:val="single" w:sz="4" w:space="0" w:color="auto"/>
              <w:right w:val="single" w:sz="4" w:space="0" w:color="auto"/>
            </w:tcBorders>
            <w:shd w:val="clear" w:color="auto" w:fill="auto"/>
            <w:vAlign w:val="center"/>
            <w:hideMark/>
          </w:tcPr>
          <w:p w14:paraId="00449BB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060.461.0154</w:t>
            </w:r>
          </w:p>
        </w:tc>
        <w:tc>
          <w:tcPr>
            <w:tcW w:w="7362" w:type="dxa"/>
            <w:tcBorders>
              <w:top w:val="nil"/>
              <w:left w:val="nil"/>
              <w:bottom w:val="single" w:sz="4" w:space="0" w:color="auto"/>
              <w:right w:val="single" w:sz="4" w:space="0" w:color="auto"/>
            </w:tcBorders>
            <w:shd w:val="clear" w:color="auto" w:fill="auto"/>
            <w:hideMark/>
          </w:tcPr>
          <w:p w14:paraId="6315748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GUATAS. DE TELA NO TEJIDA, DE ALGODÓN 100% O MEZCLAS DE FIBRAS DE ALGODÓN Y FIBRAS ARTIFICIALES Y/O SINTÉTICAS. LONGITUD 5 M. ANCHO: 10 CM.                                                                                                                  </w:t>
            </w:r>
          </w:p>
        </w:tc>
        <w:tc>
          <w:tcPr>
            <w:tcW w:w="1035" w:type="dxa"/>
            <w:tcBorders>
              <w:top w:val="nil"/>
              <w:left w:val="nil"/>
              <w:bottom w:val="single" w:sz="4" w:space="0" w:color="auto"/>
              <w:right w:val="single" w:sz="4" w:space="0" w:color="auto"/>
            </w:tcBorders>
          </w:tcPr>
          <w:p w14:paraId="5FD8C21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4614F6E" w14:textId="199B6FD6"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8ED3C0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63</w:t>
            </w:r>
          </w:p>
        </w:tc>
        <w:tc>
          <w:tcPr>
            <w:tcW w:w="1260" w:type="dxa"/>
            <w:tcBorders>
              <w:top w:val="nil"/>
              <w:left w:val="nil"/>
              <w:bottom w:val="single" w:sz="4" w:space="0" w:color="auto"/>
              <w:right w:val="single" w:sz="4" w:space="0" w:color="auto"/>
            </w:tcBorders>
            <w:shd w:val="clear" w:color="auto" w:fill="auto"/>
            <w:vAlign w:val="center"/>
            <w:hideMark/>
          </w:tcPr>
          <w:p w14:paraId="3024AFE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060.550.2590</w:t>
            </w:r>
          </w:p>
        </w:tc>
        <w:tc>
          <w:tcPr>
            <w:tcW w:w="7362" w:type="dxa"/>
            <w:tcBorders>
              <w:top w:val="nil"/>
              <w:left w:val="nil"/>
              <w:bottom w:val="single" w:sz="4" w:space="0" w:color="auto"/>
              <w:right w:val="single" w:sz="4" w:space="0" w:color="auto"/>
            </w:tcBorders>
            <w:shd w:val="clear" w:color="auto" w:fill="auto"/>
            <w:hideMark/>
          </w:tcPr>
          <w:p w14:paraId="0A7D4F8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JERINGAS DE PLÁSTICO GRADO MEDICO, DE  1 ML </w:t>
            </w:r>
            <w:proofErr w:type="gramStart"/>
            <w:r w:rsidRPr="002C3321">
              <w:rPr>
                <w:rFonts w:ascii="ColaborateLight" w:eastAsia="Times New Roman" w:hAnsi="ColaborateLight" w:cs="Arial"/>
                <w:sz w:val="18"/>
                <w:szCs w:val="18"/>
                <w:lang w:eastAsia="es-ES"/>
              </w:rPr>
              <w:t>DE  CAPACIDAD</w:t>
            </w:r>
            <w:proofErr w:type="gramEnd"/>
            <w:r w:rsidRPr="002C3321">
              <w:rPr>
                <w:rFonts w:ascii="ColaborateLight" w:eastAsia="Times New Roman" w:hAnsi="ColaborateLight" w:cs="Arial"/>
                <w:sz w:val="18"/>
                <w:szCs w:val="18"/>
                <w:lang w:eastAsia="es-ES"/>
              </w:rPr>
              <w:t xml:space="preserve">, ESCALA GRADUADA EN  ML, CON DIVISIONES DE  0.1 ML Y SUBDIVISIONES DE 0.01 ML Y AGUJA DE 22 G Y 32  MM DE LONGITUD, ESTÉRIL Y DESECHABLE.                                                           </w:t>
            </w:r>
          </w:p>
        </w:tc>
        <w:tc>
          <w:tcPr>
            <w:tcW w:w="1035" w:type="dxa"/>
            <w:tcBorders>
              <w:top w:val="nil"/>
              <w:left w:val="nil"/>
              <w:bottom w:val="single" w:sz="4" w:space="0" w:color="auto"/>
              <w:right w:val="single" w:sz="4" w:space="0" w:color="auto"/>
            </w:tcBorders>
          </w:tcPr>
          <w:p w14:paraId="7B1E190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7954EB9" w14:textId="4CB38C98"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430F0D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64</w:t>
            </w:r>
          </w:p>
        </w:tc>
        <w:tc>
          <w:tcPr>
            <w:tcW w:w="1260" w:type="dxa"/>
            <w:tcBorders>
              <w:top w:val="nil"/>
              <w:left w:val="nil"/>
              <w:bottom w:val="single" w:sz="4" w:space="0" w:color="auto"/>
              <w:right w:val="single" w:sz="4" w:space="0" w:color="auto"/>
            </w:tcBorders>
            <w:shd w:val="clear" w:color="auto" w:fill="auto"/>
            <w:vAlign w:val="center"/>
            <w:hideMark/>
          </w:tcPr>
          <w:p w14:paraId="04939B8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060.749.0703</w:t>
            </w:r>
          </w:p>
        </w:tc>
        <w:tc>
          <w:tcPr>
            <w:tcW w:w="7362" w:type="dxa"/>
            <w:tcBorders>
              <w:top w:val="nil"/>
              <w:left w:val="nil"/>
              <w:bottom w:val="single" w:sz="4" w:space="0" w:color="auto"/>
              <w:right w:val="single" w:sz="4" w:space="0" w:color="auto"/>
            </w:tcBorders>
            <w:shd w:val="clear" w:color="auto" w:fill="auto"/>
            <w:hideMark/>
          </w:tcPr>
          <w:p w14:paraId="2DC271D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PASTAS PARA PROFILAXIS DENTAL. ABRASIVA. CON ABRASIVOS BLANDOS.                                                                                                                                                                                               </w:t>
            </w:r>
          </w:p>
        </w:tc>
        <w:tc>
          <w:tcPr>
            <w:tcW w:w="1035" w:type="dxa"/>
            <w:tcBorders>
              <w:top w:val="nil"/>
              <w:left w:val="nil"/>
              <w:bottom w:val="single" w:sz="4" w:space="0" w:color="auto"/>
              <w:right w:val="single" w:sz="4" w:space="0" w:color="auto"/>
            </w:tcBorders>
          </w:tcPr>
          <w:p w14:paraId="1F2575B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B9501D4" w14:textId="7B21C6CB"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F9C2F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65</w:t>
            </w:r>
          </w:p>
        </w:tc>
        <w:tc>
          <w:tcPr>
            <w:tcW w:w="1260" w:type="dxa"/>
            <w:tcBorders>
              <w:top w:val="nil"/>
              <w:left w:val="nil"/>
              <w:bottom w:val="single" w:sz="4" w:space="0" w:color="auto"/>
              <w:right w:val="single" w:sz="4" w:space="0" w:color="auto"/>
            </w:tcBorders>
            <w:shd w:val="clear" w:color="auto" w:fill="auto"/>
            <w:vAlign w:val="center"/>
            <w:hideMark/>
          </w:tcPr>
          <w:p w14:paraId="69BA04B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060.785.0047</w:t>
            </w:r>
          </w:p>
        </w:tc>
        <w:tc>
          <w:tcPr>
            <w:tcW w:w="7362" w:type="dxa"/>
            <w:tcBorders>
              <w:top w:val="nil"/>
              <w:left w:val="nil"/>
              <w:bottom w:val="single" w:sz="4" w:space="0" w:color="auto"/>
              <w:right w:val="single" w:sz="4" w:space="0" w:color="auto"/>
            </w:tcBorders>
            <w:shd w:val="clear" w:color="auto" w:fill="auto"/>
            <w:hideMark/>
          </w:tcPr>
          <w:p w14:paraId="205442D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CUBREBOCAS TIPO CONCHA N95.  CAJA CON 20 PIEZAS. </w:t>
            </w:r>
          </w:p>
        </w:tc>
        <w:tc>
          <w:tcPr>
            <w:tcW w:w="1035" w:type="dxa"/>
            <w:tcBorders>
              <w:top w:val="nil"/>
              <w:left w:val="nil"/>
              <w:bottom w:val="single" w:sz="4" w:space="0" w:color="auto"/>
              <w:right w:val="single" w:sz="4" w:space="0" w:color="auto"/>
            </w:tcBorders>
          </w:tcPr>
          <w:p w14:paraId="59D4475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5459A33" w14:textId="3FC2B119"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E74060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66</w:t>
            </w:r>
          </w:p>
        </w:tc>
        <w:tc>
          <w:tcPr>
            <w:tcW w:w="1260" w:type="dxa"/>
            <w:tcBorders>
              <w:top w:val="nil"/>
              <w:left w:val="nil"/>
              <w:bottom w:val="single" w:sz="4" w:space="0" w:color="auto"/>
              <w:right w:val="single" w:sz="4" w:space="0" w:color="auto"/>
            </w:tcBorders>
            <w:shd w:val="clear" w:color="auto" w:fill="auto"/>
            <w:vAlign w:val="center"/>
            <w:hideMark/>
          </w:tcPr>
          <w:p w14:paraId="4418C0A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060.841.4371</w:t>
            </w:r>
          </w:p>
        </w:tc>
        <w:tc>
          <w:tcPr>
            <w:tcW w:w="7362" w:type="dxa"/>
            <w:tcBorders>
              <w:top w:val="nil"/>
              <w:left w:val="nil"/>
              <w:bottom w:val="single" w:sz="4" w:space="0" w:color="auto"/>
              <w:right w:val="single" w:sz="4" w:space="0" w:color="auto"/>
            </w:tcBorders>
            <w:shd w:val="clear" w:color="auto" w:fill="auto"/>
            <w:hideMark/>
          </w:tcPr>
          <w:p w14:paraId="04A33C1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CATGUT CRÓMICO CON AGUJA. LONGITUD DE LA HEBRA 68-75 CM, CALIBRE DE LA SUTURA 2-0, CARACTERÍSTICAS DE LA AGUJA 1/2 CIRCULO AHUSADA (25-27 MM) ENVASE CON 12 PIEZAS. </w:t>
            </w:r>
          </w:p>
        </w:tc>
        <w:tc>
          <w:tcPr>
            <w:tcW w:w="1035" w:type="dxa"/>
            <w:tcBorders>
              <w:top w:val="nil"/>
              <w:left w:val="nil"/>
              <w:bottom w:val="single" w:sz="4" w:space="0" w:color="auto"/>
              <w:right w:val="single" w:sz="4" w:space="0" w:color="auto"/>
            </w:tcBorders>
          </w:tcPr>
          <w:p w14:paraId="2B10DEA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5CCCEB9" w14:textId="413A8CF3"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A39477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67</w:t>
            </w:r>
          </w:p>
        </w:tc>
        <w:tc>
          <w:tcPr>
            <w:tcW w:w="1260" w:type="dxa"/>
            <w:tcBorders>
              <w:top w:val="nil"/>
              <w:left w:val="nil"/>
              <w:bottom w:val="single" w:sz="4" w:space="0" w:color="auto"/>
              <w:right w:val="single" w:sz="4" w:space="0" w:color="auto"/>
            </w:tcBorders>
            <w:shd w:val="clear" w:color="auto" w:fill="auto"/>
            <w:vAlign w:val="center"/>
            <w:hideMark/>
          </w:tcPr>
          <w:p w14:paraId="62771E6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060.869.0103</w:t>
            </w:r>
          </w:p>
        </w:tc>
        <w:tc>
          <w:tcPr>
            <w:tcW w:w="7362" w:type="dxa"/>
            <w:tcBorders>
              <w:top w:val="nil"/>
              <w:left w:val="nil"/>
              <w:bottom w:val="single" w:sz="4" w:space="0" w:color="auto"/>
              <w:right w:val="single" w:sz="4" w:space="0" w:color="auto"/>
            </w:tcBorders>
            <w:shd w:val="clear" w:color="auto" w:fill="auto"/>
            <w:hideMark/>
          </w:tcPr>
          <w:p w14:paraId="0ED7546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TELA ADHESIVA DE ACETATO CON ADHESIVO EN UNA DE SUS CARAS. LONGITUD: 10 M. ANCHO: 1.25 CM. PRESENTACIÓN: CAJA CON 24 PIEZAS.</w:t>
            </w:r>
          </w:p>
        </w:tc>
        <w:tc>
          <w:tcPr>
            <w:tcW w:w="1035" w:type="dxa"/>
            <w:tcBorders>
              <w:top w:val="nil"/>
              <w:left w:val="nil"/>
              <w:bottom w:val="single" w:sz="4" w:space="0" w:color="auto"/>
              <w:right w:val="single" w:sz="4" w:space="0" w:color="auto"/>
            </w:tcBorders>
          </w:tcPr>
          <w:p w14:paraId="7E3E2FC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E2B00FF" w14:textId="32BBB58B"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D2385F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68</w:t>
            </w:r>
          </w:p>
        </w:tc>
        <w:tc>
          <w:tcPr>
            <w:tcW w:w="1260" w:type="dxa"/>
            <w:tcBorders>
              <w:top w:val="nil"/>
              <w:left w:val="nil"/>
              <w:bottom w:val="single" w:sz="4" w:space="0" w:color="auto"/>
              <w:right w:val="single" w:sz="4" w:space="0" w:color="auto"/>
            </w:tcBorders>
            <w:shd w:val="clear" w:color="auto" w:fill="auto"/>
            <w:vAlign w:val="center"/>
            <w:hideMark/>
          </w:tcPr>
          <w:p w14:paraId="66D7512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060.879.0136</w:t>
            </w:r>
          </w:p>
        </w:tc>
        <w:tc>
          <w:tcPr>
            <w:tcW w:w="7362" w:type="dxa"/>
            <w:tcBorders>
              <w:top w:val="nil"/>
              <w:left w:val="nil"/>
              <w:bottom w:val="single" w:sz="4" w:space="0" w:color="auto"/>
              <w:right w:val="single" w:sz="4" w:space="0" w:color="auto"/>
            </w:tcBorders>
            <w:shd w:val="clear" w:color="auto" w:fill="auto"/>
            <w:hideMark/>
          </w:tcPr>
          <w:p w14:paraId="6D526CF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TERMÓMETRO DIGITAL. PIEZA. </w:t>
            </w:r>
          </w:p>
        </w:tc>
        <w:tc>
          <w:tcPr>
            <w:tcW w:w="1035" w:type="dxa"/>
            <w:tcBorders>
              <w:top w:val="nil"/>
              <w:left w:val="nil"/>
              <w:bottom w:val="single" w:sz="4" w:space="0" w:color="auto"/>
              <w:right w:val="single" w:sz="4" w:space="0" w:color="auto"/>
            </w:tcBorders>
          </w:tcPr>
          <w:p w14:paraId="66305DA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9464C24" w14:textId="6885A66F"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D1F23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69</w:t>
            </w:r>
          </w:p>
        </w:tc>
        <w:tc>
          <w:tcPr>
            <w:tcW w:w="1260" w:type="dxa"/>
            <w:tcBorders>
              <w:top w:val="nil"/>
              <w:left w:val="nil"/>
              <w:bottom w:val="single" w:sz="4" w:space="0" w:color="auto"/>
              <w:right w:val="single" w:sz="4" w:space="0" w:color="auto"/>
            </w:tcBorders>
            <w:shd w:val="clear" w:color="auto" w:fill="auto"/>
            <w:vAlign w:val="center"/>
            <w:hideMark/>
          </w:tcPr>
          <w:p w14:paraId="6B459E3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060.879.0150</w:t>
            </w:r>
          </w:p>
        </w:tc>
        <w:tc>
          <w:tcPr>
            <w:tcW w:w="7362" w:type="dxa"/>
            <w:tcBorders>
              <w:top w:val="nil"/>
              <w:left w:val="nil"/>
              <w:bottom w:val="single" w:sz="4" w:space="0" w:color="auto"/>
              <w:right w:val="single" w:sz="4" w:space="0" w:color="auto"/>
            </w:tcBorders>
            <w:shd w:val="clear" w:color="auto" w:fill="auto"/>
            <w:hideMark/>
          </w:tcPr>
          <w:p w14:paraId="68D472D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TERMÓMETROS CLÍNICO, DE VIDRIO TRANSPARENTE, CON MERCURIO QUÍMICAMENTE </w:t>
            </w:r>
            <w:proofErr w:type="gramStart"/>
            <w:r w:rsidRPr="002C3321">
              <w:rPr>
                <w:rFonts w:ascii="ColaborateLight" w:eastAsia="Times New Roman" w:hAnsi="ColaborateLight" w:cs="Arial"/>
                <w:sz w:val="18"/>
                <w:szCs w:val="18"/>
                <w:lang w:eastAsia="es-ES"/>
              </w:rPr>
              <w:t xml:space="preserve">PURO,   </w:t>
            </w:r>
            <w:proofErr w:type="gramEnd"/>
            <w:r w:rsidRPr="002C3321">
              <w:rPr>
                <w:rFonts w:ascii="ColaborateLight" w:eastAsia="Times New Roman" w:hAnsi="ColaborateLight" w:cs="Arial"/>
                <w:sz w:val="18"/>
                <w:szCs w:val="18"/>
                <w:lang w:eastAsia="es-ES"/>
              </w:rPr>
              <w:t xml:space="preserve"> ESCALA GRADUADA EN GRADOS CENTÍGRADOS (35.5Ø C A 41Ø C) CON SUBDIVISIONES  EN    DECIMAS DE GRADO ORAL.                                                                       </w:t>
            </w:r>
          </w:p>
        </w:tc>
        <w:tc>
          <w:tcPr>
            <w:tcW w:w="1035" w:type="dxa"/>
            <w:tcBorders>
              <w:top w:val="nil"/>
              <w:left w:val="nil"/>
              <w:bottom w:val="single" w:sz="4" w:space="0" w:color="auto"/>
              <w:right w:val="single" w:sz="4" w:space="0" w:color="auto"/>
            </w:tcBorders>
          </w:tcPr>
          <w:p w14:paraId="6A4ED73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1251FD9" w14:textId="6DA2A86D"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8E3D71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70</w:t>
            </w:r>
          </w:p>
        </w:tc>
        <w:tc>
          <w:tcPr>
            <w:tcW w:w="1260" w:type="dxa"/>
            <w:tcBorders>
              <w:top w:val="nil"/>
              <w:left w:val="nil"/>
              <w:bottom w:val="single" w:sz="4" w:space="0" w:color="auto"/>
              <w:right w:val="single" w:sz="4" w:space="0" w:color="auto"/>
            </w:tcBorders>
            <w:shd w:val="clear" w:color="auto" w:fill="auto"/>
            <w:vAlign w:val="center"/>
            <w:hideMark/>
          </w:tcPr>
          <w:p w14:paraId="37BFA1A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080.855.0164</w:t>
            </w:r>
          </w:p>
        </w:tc>
        <w:tc>
          <w:tcPr>
            <w:tcW w:w="7362" w:type="dxa"/>
            <w:tcBorders>
              <w:top w:val="nil"/>
              <w:left w:val="nil"/>
              <w:bottom w:val="single" w:sz="4" w:space="0" w:color="auto"/>
              <w:right w:val="single" w:sz="4" w:space="0" w:color="auto"/>
            </w:tcBorders>
            <w:shd w:val="clear" w:color="auto" w:fill="auto"/>
            <w:hideMark/>
          </w:tcPr>
          <w:p w14:paraId="4DA8D5F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ENVASE: TARRO DE 60 ML POMA-</w:t>
            </w:r>
            <w:proofErr w:type="gramStart"/>
            <w:r w:rsidRPr="002C3321">
              <w:rPr>
                <w:rFonts w:ascii="ColaborateLight" w:eastAsia="Times New Roman" w:hAnsi="ColaborateLight" w:cs="Arial"/>
                <w:sz w:val="18"/>
                <w:szCs w:val="18"/>
                <w:lang w:eastAsia="es-ES"/>
              </w:rPr>
              <w:t>DERA  DE</w:t>
            </w:r>
            <w:proofErr w:type="gramEnd"/>
            <w:r w:rsidRPr="002C3321">
              <w:rPr>
                <w:rFonts w:ascii="ColaborateLight" w:eastAsia="Times New Roman" w:hAnsi="ColaborateLight" w:cs="Arial"/>
                <w:sz w:val="18"/>
                <w:szCs w:val="18"/>
                <w:lang w:eastAsia="es-ES"/>
              </w:rPr>
              <w:t xml:space="preserve"> POLIETILENO DE ALTA DENSIDAD  (60003)   NATURAL, CON TAPÓN TIPO ROSCA, CIERRE HERMÉTICO.                                                                                                                                    </w:t>
            </w:r>
          </w:p>
        </w:tc>
        <w:tc>
          <w:tcPr>
            <w:tcW w:w="1035" w:type="dxa"/>
            <w:tcBorders>
              <w:top w:val="nil"/>
              <w:left w:val="nil"/>
              <w:bottom w:val="single" w:sz="4" w:space="0" w:color="auto"/>
              <w:right w:val="single" w:sz="4" w:space="0" w:color="auto"/>
            </w:tcBorders>
          </w:tcPr>
          <w:p w14:paraId="142442D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990349C" w14:textId="4E2481C7" w:rsidTr="00792B6B">
        <w:trPr>
          <w:trHeight w:val="84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43ADB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71</w:t>
            </w:r>
          </w:p>
        </w:tc>
        <w:tc>
          <w:tcPr>
            <w:tcW w:w="1260" w:type="dxa"/>
            <w:tcBorders>
              <w:top w:val="nil"/>
              <w:left w:val="nil"/>
              <w:bottom w:val="single" w:sz="4" w:space="0" w:color="auto"/>
              <w:right w:val="single" w:sz="4" w:space="0" w:color="auto"/>
            </w:tcBorders>
            <w:shd w:val="clear" w:color="auto" w:fill="auto"/>
            <w:vAlign w:val="center"/>
            <w:hideMark/>
          </w:tcPr>
          <w:p w14:paraId="076CE05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531.807.0017</w:t>
            </w:r>
          </w:p>
        </w:tc>
        <w:tc>
          <w:tcPr>
            <w:tcW w:w="7362" w:type="dxa"/>
            <w:tcBorders>
              <w:top w:val="nil"/>
              <w:left w:val="nil"/>
              <w:bottom w:val="single" w:sz="4" w:space="0" w:color="auto"/>
              <w:right w:val="single" w:sz="4" w:space="0" w:color="auto"/>
            </w:tcBorders>
            <w:shd w:val="clear" w:color="auto" w:fill="auto"/>
            <w:hideMark/>
          </w:tcPr>
          <w:p w14:paraId="76E7115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SELLADORA TÉRMICA PARA BOLSAS DE ESTERILIZACIÓN. EQUIPO PORTÁTIL ELÉCTRICO PARA EL SELLADO DE BOLSAS DE PLÁSTICO UTILIZADO EN LA PREPARACIÓN DE MATERIAL Y EQUIPO PARA ESTERILIZACIÓN EN EL SERVICIO DE CENTRAL DE EQUIPOS. Y ESTERILIZACIÓN. BASE DE ACERO ESMALTADO. ÁREA DE CALENTAMIENTO DE 50 A 60 CM DE LARGO. FUNCIONAMIENTO ELECTRÓNICO O CON MICROPROCESADOR. CONTROL DE TEMPERATURA DE 50 GRADOS CENTÍGRADOS O MENOR A 180 O MAYOR. CON IMPRESIÓN AUTOMÁTICA DE: FECHA DE </w:t>
            </w:r>
            <w:r w:rsidRPr="002C3321">
              <w:rPr>
                <w:rFonts w:ascii="ColaborateLight" w:eastAsia="Times New Roman" w:hAnsi="ColaborateLight" w:cs="Arial"/>
                <w:sz w:val="18"/>
                <w:szCs w:val="18"/>
                <w:lang w:eastAsia="es-ES"/>
              </w:rPr>
              <w:lastRenderedPageBreak/>
              <w:t>PREPARACIÓN DE CADUCIDAD Y CÓDIGO DE OPERADOR. CON CAPACIDAD DE PROGRAMAR LA FECHA DE CADUCIDAD POR EL USUARIO.</w:t>
            </w:r>
          </w:p>
        </w:tc>
        <w:tc>
          <w:tcPr>
            <w:tcW w:w="1035" w:type="dxa"/>
            <w:tcBorders>
              <w:top w:val="nil"/>
              <w:left w:val="nil"/>
              <w:bottom w:val="single" w:sz="4" w:space="0" w:color="auto"/>
              <w:right w:val="single" w:sz="4" w:space="0" w:color="auto"/>
            </w:tcBorders>
          </w:tcPr>
          <w:p w14:paraId="6993831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0889556" w14:textId="5B17D97F"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C3EF29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72</w:t>
            </w:r>
          </w:p>
        </w:tc>
        <w:tc>
          <w:tcPr>
            <w:tcW w:w="1260" w:type="dxa"/>
            <w:tcBorders>
              <w:top w:val="nil"/>
              <w:left w:val="nil"/>
              <w:bottom w:val="single" w:sz="4" w:space="0" w:color="auto"/>
              <w:right w:val="single" w:sz="4" w:space="0" w:color="auto"/>
            </w:tcBorders>
            <w:shd w:val="clear" w:color="auto" w:fill="auto"/>
            <w:vAlign w:val="center"/>
            <w:hideMark/>
          </w:tcPr>
          <w:p w14:paraId="25EDE50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060.168.9789</w:t>
            </w:r>
          </w:p>
        </w:tc>
        <w:tc>
          <w:tcPr>
            <w:tcW w:w="7362" w:type="dxa"/>
            <w:tcBorders>
              <w:top w:val="nil"/>
              <w:left w:val="nil"/>
              <w:bottom w:val="single" w:sz="4" w:space="0" w:color="auto"/>
              <w:right w:val="single" w:sz="4" w:space="0" w:color="auto"/>
            </w:tcBorders>
            <w:shd w:val="clear" w:color="auto" w:fill="auto"/>
            <w:hideMark/>
          </w:tcPr>
          <w:p w14:paraId="3278D4C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30 ML CON VÁLVULA PARA JERINGA. ESTÉRIL Y DESECHABLE. TIPO: FOLEY DE DOS VÍAS. CALIBRE 22 FR. PIEZA.</w:t>
            </w:r>
          </w:p>
        </w:tc>
        <w:tc>
          <w:tcPr>
            <w:tcW w:w="1035" w:type="dxa"/>
            <w:tcBorders>
              <w:top w:val="nil"/>
              <w:left w:val="nil"/>
              <w:bottom w:val="single" w:sz="4" w:space="0" w:color="auto"/>
              <w:right w:val="single" w:sz="4" w:space="0" w:color="auto"/>
            </w:tcBorders>
          </w:tcPr>
          <w:p w14:paraId="3CFFD16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0264638" w14:textId="3D1218D7"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2D5EE6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73</w:t>
            </w:r>
          </w:p>
        </w:tc>
        <w:tc>
          <w:tcPr>
            <w:tcW w:w="1260" w:type="dxa"/>
            <w:tcBorders>
              <w:top w:val="nil"/>
              <w:left w:val="nil"/>
              <w:bottom w:val="single" w:sz="4" w:space="0" w:color="auto"/>
              <w:right w:val="single" w:sz="4" w:space="0" w:color="auto"/>
            </w:tcBorders>
            <w:shd w:val="clear" w:color="auto" w:fill="auto"/>
            <w:vAlign w:val="center"/>
            <w:hideMark/>
          </w:tcPr>
          <w:p w14:paraId="1428411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060.999.0075</w:t>
            </w:r>
          </w:p>
        </w:tc>
        <w:tc>
          <w:tcPr>
            <w:tcW w:w="7362" w:type="dxa"/>
            <w:tcBorders>
              <w:top w:val="nil"/>
              <w:left w:val="nil"/>
              <w:bottom w:val="single" w:sz="4" w:space="0" w:color="auto"/>
              <w:right w:val="single" w:sz="4" w:space="0" w:color="auto"/>
            </w:tcBorders>
            <w:shd w:val="clear" w:color="auto" w:fill="auto"/>
            <w:hideMark/>
          </w:tcPr>
          <w:p w14:paraId="6756988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NEBULIZADOR DE ALTO VOLUMEN (EN SECO) (PURITAN). PIEZA. </w:t>
            </w:r>
          </w:p>
        </w:tc>
        <w:tc>
          <w:tcPr>
            <w:tcW w:w="1035" w:type="dxa"/>
            <w:tcBorders>
              <w:top w:val="nil"/>
              <w:left w:val="nil"/>
              <w:bottom w:val="single" w:sz="4" w:space="0" w:color="auto"/>
              <w:right w:val="single" w:sz="4" w:space="0" w:color="auto"/>
            </w:tcBorders>
          </w:tcPr>
          <w:p w14:paraId="7A4FCC9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A050889" w14:textId="6267B60F"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760774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74</w:t>
            </w:r>
          </w:p>
        </w:tc>
        <w:tc>
          <w:tcPr>
            <w:tcW w:w="1260" w:type="dxa"/>
            <w:tcBorders>
              <w:top w:val="nil"/>
              <w:left w:val="nil"/>
              <w:bottom w:val="single" w:sz="4" w:space="0" w:color="auto"/>
              <w:right w:val="single" w:sz="4" w:space="0" w:color="auto"/>
            </w:tcBorders>
            <w:shd w:val="clear" w:color="auto" w:fill="auto"/>
            <w:vAlign w:val="center"/>
            <w:hideMark/>
          </w:tcPr>
          <w:p w14:paraId="2ACCF40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060.999.1463.01</w:t>
            </w:r>
          </w:p>
        </w:tc>
        <w:tc>
          <w:tcPr>
            <w:tcW w:w="7362" w:type="dxa"/>
            <w:tcBorders>
              <w:top w:val="nil"/>
              <w:left w:val="nil"/>
              <w:bottom w:val="single" w:sz="4" w:space="0" w:color="auto"/>
              <w:right w:val="single" w:sz="4" w:space="0" w:color="auto"/>
            </w:tcBorders>
            <w:shd w:val="clear" w:color="auto" w:fill="auto"/>
            <w:hideMark/>
          </w:tcPr>
          <w:p w14:paraId="13BB785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ASA DE AMIGDALOTOMÍA NO. 9 BOLSA CON 10 PIEZAS.</w:t>
            </w:r>
          </w:p>
        </w:tc>
        <w:tc>
          <w:tcPr>
            <w:tcW w:w="1035" w:type="dxa"/>
            <w:tcBorders>
              <w:top w:val="nil"/>
              <w:left w:val="nil"/>
              <w:bottom w:val="single" w:sz="4" w:space="0" w:color="auto"/>
              <w:right w:val="single" w:sz="4" w:space="0" w:color="auto"/>
            </w:tcBorders>
          </w:tcPr>
          <w:p w14:paraId="3FC0402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3F81896" w14:textId="4D69144B"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E25429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75</w:t>
            </w:r>
          </w:p>
        </w:tc>
        <w:tc>
          <w:tcPr>
            <w:tcW w:w="1260" w:type="dxa"/>
            <w:tcBorders>
              <w:top w:val="nil"/>
              <w:left w:val="nil"/>
              <w:bottom w:val="single" w:sz="4" w:space="0" w:color="auto"/>
              <w:right w:val="single" w:sz="4" w:space="0" w:color="auto"/>
            </w:tcBorders>
            <w:shd w:val="clear" w:color="auto" w:fill="auto"/>
            <w:vAlign w:val="center"/>
            <w:hideMark/>
          </w:tcPr>
          <w:p w14:paraId="0677838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513.887.0059</w:t>
            </w:r>
          </w:p>
        </w:tc>
        <w:tc>
          <w:tcPr>
            <w:tcW w:w="7362" w:type="dxa"/>
            <w:tcBorders>
              <w:top w:val="nil"/>
              <w:left w:val="nil"/>
              <w:bottom w:val="single" w:sz="4" w:space="0" w:color="auto"/>
              <w:right w:val="single" w:sz="4" w:space="0" w:color="auto"/>
            </w:tcBorders>
            <w:shd w:val="clear" w:color="auto" w:fill="auto"/>
            <w:hideMark/>
          </w:tcPr>
          <w:p w14:paraId="31FCA2A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TORUNDERA. TORUNDERA CON TAPA, DE ACERO INOXIDABLE, 250 ML DE CAPACIDAD.</w:t>
            </w:r>
          </w:p>
        </w:tc>
        <w:tc>
          <w:tcPr>
            <w:tcW w:w="1035" w:type="dxa"/>
            <w:tcBorders>
              <w:top w:val="nil"/>
              <w:left w:val="nil"/>
              <w:bottom w:val="single" w:sz="4" w:space="0" w:color="auto"/>
              <w:right w:val="single" w:sz="4" w:space="0" w:color="auto"/>
            </w:tcBorders>
          </w:tcPr>
          <w:p w14:paraId="533C671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EF4DC6D" w14:textId="4F4B17F9"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FD4166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76</w:t>
            </w:r>
          </w:p>
        </w:tc>
        <w:tc>
          <w:tcPr>
            <w:tcW w:w="1260" w:type="dxa"/>
            <w:tcBorders>
              <w:top w:val="nil"/>
              <w:left w:val="nil"/>
              <w:bottom w:val="single" w:sz="4" w:space="0" w:color="auto"/>
              <w:right w:val="single" w:sz="4" w:space="0" w:color="auto"/>
            </w:tcBorders>
            <w:shd w:val="clear" w:color="auto" w:fill="auto"/>
            <w:vAlign w:val="center"/>
            <w:hideMark/>
          </w:tcPr>
          <w:p w14:paraId="266B193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060.066.1102</w:t>
            </w:r>
          </w:p>
        </w:tc>
        <w:tc>
          <w:tcPr>
            <w:tcW w:w="7362" w:type="dxa"/>
            <w:tcBorders>
              <w:top w:val="nil"/>
              <w:left w:val="nil"/>
              <w:bottom w:val="single" w:sz="4" w:space="0" w:color="auto"/>
              <w:right w:val="single" w:sz="4" w:space="0" w:color="auto"/>
            </w:tcBorders>
            <w:shd w:val="clear" w:color="auto" w:fill="auto"/>
            <w:hideMark/>
          </w:tcPr>
          <w:p w14:paraId="75B369F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ANTISÉPTICOS SOLUCIÓN CON GLUCONATO DE CLORHEXIDINA AL 2% P/V EN ALCOHOL ISOPROPÍLICO AL 70%, CONTENIDA EN UN APLICADOR. INCOLORO. CONTIENE: 3 ML. PIEZA.</w:t>
            </w:r>
          </w:p>
        </w:tc>
        <w:tc>
          <w:tcPr>
            <w:tcW w:w="1035" w:type="dxa"/>
            <w:tcBorders>
              <w:top w:val="nil"/>
              <w:left w:val="nil"/>
              <w:bottom w:val="single" w:sz="4" w:space="0" w:color="auto"/>
              <w:right w:val="single" w:sz="4" w:space="0" w:color="auto"/>
            </w:tcBorders>
          </w:tcPr>
          <w:p w14:paraId="0EE37DA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CB6F95E" w14:textId="48585379"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2B94EB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77</w:t>
            </w:r>
          </w:p>
        </w:tc>
        <w:tc>
          <w:tcPr>
            <w:tcW w:w="1260" w:type="dxa"/>
            <w:tcBorders>
              <w:top w:val="nil"/>
              <w:left w:val="nil"/>
              <w:bottom w:val="single" w:sz="4" w:space="0" w:color="auto"/>
              <w:right w:val="single" w:sz="4" w:space="0" w:color="auto"/>
            </w:tcBorders>
            <w:shd w:val="clear" w:color="auto" w:fill="auto"/>
            <w:vAlign w:val="center"/>
            <w:hideMark/>
          </w:tcPr>
          <w:p w14:paraId="6A0C90F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060.001.0028</w:t>
            </w:r>
          </w:p>
        </w:tc>
        <w:tc>
          <w:tcPr>
            <w:tcW w:w="7362" w:type="dxa"/>
            <w:tcBorders>
              <w:top w:val="nil"/>
              <w:left w:val="nil"/>
              <w:bottom w:val="single" w:sz="4" w:space="0" w:color="auto"/>
              <w:right w:val="single" w:sz="4" w:space="0" w:color="auto"/>
            </w:tcBorders>
            <w:shd w:val="clear" w:color="auto" w:fill="auto"/>
            <w:hideMark/>
          </w:tcPr>
          <w:p w14:paraId="7F2294E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CATETER PARA DRENAJE TORAXICO CAL 32 FR. PIEZA. </w:t>
            </w:r>
          </w:p>
        </w:tc>
        <w:tc>
          <w:tcPr>
            <w:tcW w:w="1035" w:type="dxa"/>
            <w:tcBorders>
              <w:top w:val="nil"/>
              <w:left w:val="nil"/>
              <w:bottom w:val="single" w:sz="4" w:space="0" w:color="auto"/>
              <w:right w:val="single" w:sz="4" w:space="0" w:color="auto"/>
            </w:tcBorders>
          </w:tcPr>
          <w:p w14:paraId="7F8720B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5207F3F" w14:textId="7DFE4166"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28985C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78</w:t>
            </w:r>
          </w:p>
        </w:tc>
        <w:tc>
          <w:tcPr>
            <w:tcW w:w="1260" w:type="dxa"/>
            <w:tcBorders>
              <w:top w:val="nil"/>
              <w:left w:val="nil"/>
              <w:bottom w:val="single" w:sz="4" w:space="0" w:color="auto"/>
              <w:right w:val="single" w:sz="4" w:space="0" w:color="auto"/>
            </w:tcBorders>
            <w:shd w:val="clear" w:color="auto" w:fill="auto"/>
            <w:vAlign w:val="center"/>
            <w:hideMark/>
          </w:tcPr>
          <w:p w14:paraId="30DF170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060.001.0043</w:t>
            </w:r>
          </w:p>
        </w:tc>
        <w:tc>
          <w:tcPr>
            <w:tcW w:w="7362" w:type="dxa"/>
            <w:tcBorders>
              <w:top w:val="nil"/>
              <w:left w:val="nil"/>
              <w:bottom w:val="single" w:sz="4" w:space="0" w:color="auto"/>
              <w:right w:val="single" w:sz="4" w:space="0" w:color="auto"/>
            </w:tcBorders>
            <w:shd w:val="clear" w:color="auto" w:fill="auto"/>
            <w:hideMark/>
          </w:tcPr>
          <w:p w14:paraId="7982AC7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LÁPIZ PARA CAUTERIO MONOPOLAR CON CABLE Y ENTRADA DE TRES PUNTAS. PIEZA. </w:t>
            </w:r>
          </w:p>
        </w:tc>
        <w:tc>
          <w:tcPr>
            <w:tcW w:w="1035" w:type="dxa"/>
            <w:tcBorders>
              <w:top w:val="nil"/>
              <w:left w:val="nil"/>
              <w:bottom w:val="single" w:sz="4" w:space="0" w:color="auto"/>
              <w:right w:val="single" w:sz="4" w:space="0" w:color="auto"/>
            </w:tcBorders>
          </w:tcPr>
          <w:p w14:paraId="1E1FE64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41275D7" w14:textId="48D143B9"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ABE582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79</w:t>
            </w:r>
          </w:p>
        </w:tc>
        <w:tc>
          <w:tcPr>
            <w:tcW w:w="1260" w:type="dxa"/>
            <w:tcBorders>
              <w:top w:val="nil"/>
              <w:left w:val="nil"/>
              <w:bottom w:val="single" w:sz="4" w:space="0" w:color="auto"/>
              <w:right w:val="single" w:sz="4" w:space="0" w:color="auto"/>
            </w:tcBorders>
            <w:shd w:val="clear" w:color="auto" w:fill="auto"/>
            <w:vAlign w:val="center"/>
            <w:hideMark/>
          </w:tcPr>
          <w:p w14:paraId="23486F7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060.001.0084</w:t>
            </w:r>
          </w:p>
        </w:tc>
        <w:tc>
          <w:tcPr>
            <w:tcW w:w="7362" w:type="dxa"/>
            <w:tcBorders>
              <w:top w:val="nil"/>
              <w:left w:val="nil"/>
              <w:bottom w:val="single" w:sz="4" w:space="0" w:color="auto"/>
              <w:right w:val="single" w:sz="4" w:space="0" w:color="auto"/>
            </w:tcBorders>
            <w:shd w:val="clear" w:color="auto" w:fill="auto"/>
            <w:hideMark/>
          </w:tcPr>
          <w:p w14:paraId="2CE9E56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PLACAS PARA ELECTROCAUTERIO DESECHABLES CON CABLE. PIEZA. </w:t>
            </w:r>
          </w:p>
        </w:tc>
        <w:tc>
          <w:tcPr>
            <w:tcW w:w="1035" w:type="dxa"/>
            <w:tcBorders>
              <w:top w:val="nil"/>
              <w:left w:val="nil"/>
              <w:bottom w:val="single" w:sz="4" w:space="0" w:color="auto"/>
              <w:right w:val="single" w:sz="4" w:space="0" w:color="auto"/>
            </w:tcBorders>
          </w:tcPr>
          <w:p w14:paraId="1F1FF09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4CEC98E" w14:textId="275CB4C8"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33F6F4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80</w:t>
            </w:r>
          </w:p>
        </w:tc>
        <w:tc>
          <w:tcPr>
            <w:tcW w:w="1260" w:type="dxa"/>
            <w:tcBorders>
              <w:top w:val="nil"/>
              <w:left w:val="nil"/>
              <w:bottom w:val="single" w:sz="4" w:space="0" w:color="auto"/>
              <w:right w:val="single" w:sz="4" w:space="0" w:color="auto"/>
            </w:tcBorders>
            <w:shd w:val="clear" w:color="auto" w:fill="auto"/>
            <w:vAlign w:val="center"/>
            <w:hideMark/>
          </w:tcPr>
          <w:p w14:paraId="639CDD2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060.034.0186.01</w:t>
            </w:r>
          </w:p>
        </w:tc>
        <w:tc>
          <w:tcPr>
            <w:tcW w:w="7362" w:type="dxa"/>
            <w:tcBorders>
              <w:top w:val="nil"/>
              <w:left w:val="nil"/>
              <w:bottom w:val="single" w:sz="4" w:space="0" w:color="auto"/>
              <w:right w:val="single" w:sz="4" w:space="0" w:color="auto"/>
            </w:tcBorders>
            <w:shd w:val="clear" w:color="auto" w:fill="auto"/>
            <w:hideMark/>
          </w:tcPr>
          <w:p w14:paraId="13DCB31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BIOPSIA 18 G X 20 CM (PISTOLA MAGNUM). PIEZA.</w:t>
            </w:r>
          </w:p>
        </w:tc>
        <w:tc>
          <w:tcPr>
            <w:tcW w:w="1035" w:type="dxa"/>
            <w:tcBorders>
              <w:top w:val="nil"/>
              <w:left w:val="nil"/>
              <w:bottom w:val="single" w:sz="4" w:space="0" w:color="auto"/>
              <w:right w:val="single" w:sz="4" w:space="0" w:color="auto"/>
            </w:tcBorders>
          </w:tcPr>
          <w:p w14:paraId="2A9028C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726E7C0" w14:textId="77796F79"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C17046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81</w:t>
            </w:r>
          </w:p>
        </w:tc>
        <w:tc>
          <w:tcPr>
            <w:tcW w:w="1260" w:type="dxa"/>
            <w:tcBorders>
              <w:top w:val="nil"/>
              <w:left w:val="nil"/>
              <w:bottom w:val="single" w:sz="4" w:space="0" w:color="auto"/>
              <w:right w:val="single" w:sz="4" w:space="0" w:color="auto"/>
            </w:tcBorders>
            <w:shd w:val="clear" w:color="auto" w:fill="auto"/>
            <w:vAlign w:val="center"/>
            <w:hideMark/>
          </w:tcPr>
          <w:p w14:paraId="7A10EFF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060.034.0228.02</w:t>
            </w:r>
          </w:p>
        </w:tc>
        <w:tc>
          <w:tcPr>
            <w:tcW w:w="7362" w:type="dxa"/>
            <w:tcBorders>
              <w:top w:val="nil"/>
              <w:left w:val="nil"/>
              <w:bottom w:val="single" w:sz="4" w:space="0" w:color="auto"/>
              <w:right w:val="single" w:sz="4" w:space="0" w:color="auto"/>
            </w:tcBorders>
            <w:shd w:val="clear" w:color="auto" w:fill="auto"/>
            <w:hideMark/>
          </w:tcPr>
          <w:p w14:paraId="76D3671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14 G X 10 CM (PISTOLA MAGNUM). PIEZA.  PARA </w:t>
            </w:r>
            <w:proofErr w:type="gramStart"/>
            <w:r w:rsidRPr="002C3321">
              <w:rPr>
                <w:rFonts w:ascii="ColaborateLight" w:eastAsia="Times New Roman" w:hAnsi="ColaborateLight" w:cs="Arial"/>
                <w:sz w:val="18"/>
                <w:szCs w:val="18"/>
                <w:lang w:eastAsia="es-ES"/>
              </w:rPr>
              <w:t>PROGRAMA( COMPATIBLE</w:t>
            </w:r>
            <w:proofErr w:type="gramEnd"/>
            <w:r w:rsidRPr="002C3321">
              <w:rPr>
                <w:rFonts w:ascii="ColaborateLight" w:eastAsia="Times New Roman" w:hAnsi="ColaborateLight" w:cs="Arial"/>
                <w:sz w:val="18"/>
                <w:szCs w:val="18"/>
                <w:lang w:eastAsia="es-ES"/>
              </w:rPr>
              <w:t xml:space="preserve"> PARA  PISTOLA DANA 2.2 -HISTO AUTOMÁTICA.)</w:t>
            </w:r>
          </w:p>
        </w:tc>
        <w:tc>
          <w:tcPr>
            <w:tcW w:w="1035" w:type="dxa"/>
            <w:tcBorders>
              <w:top w:val="nil"/>
              <w:left w:val="nil"/>
              <w:bottom w:val="single" w:sz="4" w:space="0" w:color="auto"/>
              <w:right w:val="single" w:sz="4" w:space="0" w:color="auto"/>
            </w:tcBorders>
          </w:tcPr>
          <w:p w14:paraId="08B6679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45273E8" w14:textId="58B12F1F"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A95771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82</w:t>
            </w:r>
          </w:p>
        </w:tc>
        <w:tc>
          <w:tcPr>
            <w:tcW w:w="1260" w:type="dxa"/>
            <w:tcBorders>
              <w:top w:val="nil"/>
              <w:left w:val="nil"/>
              <w:bottom w:val="single" w:sz="4" w:space="0" w:color="auto"/>
              <w:right w:val="single" w:sz="4" w:space="0" w:color="auto"/>
            </w:tcBorders>
            <w:shd w:val="clear" w:color="auto" w:fill="auto"/>
            <w:vAlign w:val="center"/>
            <w:hideMark/>
          </w:tcPr>
          <w:p w14:paraId="7307362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060.040.0121</w:t>
            </w:r>
          </w:p>
        </w:tc>
        <w:tc>
          <w:tcPr>
            <w:tcW w:w="7362" w:type="dxa"/>
            <w:tcBorders>
              <w:top w:val="nil"/>
              <w:left w:val="nil"/>
              <w:bottom w:val="single" w:sz="4" w:space="0" w:color="auto"/>
              <w:right w:val="single" w:sz="4" w:space="0" w:color="auto"/>
            </w:tcBorders>
            <w:shd w:val="clear" w:color="auto" w:fill="auto"/>
            <w:hideMark/>
          </w:tcPr>
          <w:p w14:paraId="76B54CD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OSGOOD. CALIBRE 18G. PIEZA. </w:t>
            </w:r>
          </w:p>
        </w:tc>
        <w:tc>
          <w:tcPr>
            <w:tcW w:w="1035" w:type="dxa"/>
            <w:tcBorders>
              <w:top w:val="nil"/>
              <w:left w:val="nil"/>
              <w:bottom w:val="single" w:sz="4" w:space="0" w:color="auto"/>
              <w:right w:val="single" w:sz="4" w:space="0" w:color="auto"/>
            </w:tcBorders>
          </w:tcPr>
          <w:p w14:paraId="2069B09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67AAC5B" w14:textId="11A8AC7C"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A3558F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83</w:t>
            </w:r>
          </w:p>
        </w:tc>
        <w:tc>
          <w:tcPr>
            <w:tcW w:w="1260" w:type="dxa"/>
            <w:tcBorders>
              <w:top w:val="nil"/>
              <w:left w:val="nil"/>
              <w:bottom w:val="single" w:sz="4" w:space="0" w:color="auto"/>
              <w:right w:val="single" w:sz="4" w:space="0" w:color="auto"/>
            </w:tcBorders>
            <w:shd w:val="clear" w:color="auto" w:fill="auto"/>
            <w:vAlign w:val="center"/>
            <w:hideMark/>
          </w:tcPr>
          <w:p w14:paraId="3BA37CE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060.040.0352.14</w:t>
            </w:r>
          </w:p>
        </w:tc>
        <w:tc>
          <w:tcPr>
            <w:tcW w:w="7362" w:type="dxa"/>
            <w:tcBorders>
              <w:top w:val="nil"/>
              <w:left w:val="nil"/>
              <w:bottom w:val="single" w:sz="4" w:space="0" w:color="auto"/>
              <w:right w:val="single" w:sz="4" w:space="0" w:color="auto"/>
            </w:tcBorders>
            <w:shd w:val="clear" w:color="auto" w:fill="auto"/>
            <w:hideMark/>
          </w:tcPr>
          <w:p w14:paraId="09FAD2E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RAQUIANESTESIA O PUNCIÓN LUMBAR. CON MANDRIL. DESECHABLES ESTÉRILES. LONGITUD: 7.5 A 8.8 CM. CALIBRE: 21 G. PIEZA.</w:t>
            </w:r>
          </w:p>
        </w:tc>
        <w:tc>
          <w:tcPr>
            <w:tcW w:w="1035" w:type="dxa"/>
            <w:tcBorders>
              <w:top w:val="nil"/>
              <w:left w:val="nil"/>
              <w:bottom w:val="single" w:sz="4" w:space="0" w:color="auto"/>
              <w:right w:val="single" w:sz="4" w:space="0" w:color="auto"/>
            </w:tcBorders>
          </w:tcPr>
          <w:p w14:paraId="0EEDCEC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F61064D" w14:textId="5422E8A2"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B330C3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84</w:t>
            </w:r>
          </w:p>
        </w:tc>
        <w:tc>
          <w:tcPr>
            <w:tcW w:w="1260" w:type="dxa"/>
            <w:tcBorders>
              <w:top w:val="nil"/>
              <w:left w:val="nil"/>
              <w:bottom w:val="single" w:sz="4" w:space="0" w:color="auto"/>
              <w:right w:val="single" w:sz="4" w:space="0" w:color="auto"/>
            </w:tcBorders>
            <w:shd w:val="clear" w:color="auto" w:fill="auto"/>
            <w:vAlign w:val="center"/>
            <w:hideMark/>
          </w:tcPr>
          <w:p w14:paraId="5068FFE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060.040.0378</w:t>
            </w:r>
          </w:p>
        </w:tc>
        <w:tc>
          <w:tcPr>
            <w:tcW w:w="7362" w:type="dxa"/>
            <w:tcBorders>
              <w:top w:val="nil"/>
              <w:left w:val="nil"/>
              <w:bottom w:val="single" w:sz="4" w:space="0" w:color="auto"/>
              <w:right w:val="single" w:sz="4" w:space="0" w:color="auto"/>
            </w:tcBorders>
            <w:shd w:val="clear" w:color="auto" w:fill="auto"/>
            <w:hideMark/>
          </w:tcPr>
          <w:p w14:paraId="672F5F1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AGUJAS PARA RAQUIANESTESIA O PUNCIÓN LUMBAR. CON MANDRIL. DESECHABLES ESTÉRILES. LONGITUD: 7.5 A 8.8 CM. CALIBRE: 23 G. PIEZA.</w:t>
            </w:r>
          </w:p>
        </w:tc>
        <w:tc>
          <w:tcPr>
            <w:tcW w:w="1035" w:type="dxa"/>
            <w:tcBorders>
              <w:top w:val="nil"/>
              <w:left w:val="nil"/>
              <w:bottom w:val="single" w:sz="4" w:space="0" w:color="auto"/>
              <w:right w:val="single" w:sz="4" w:space="0" w:color="auto"/>
            </w:tcBorders>
          </w:tcPr>
          <w:p w14:paraId="5A43731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9CE9896" w14:textId="68A3ADFF"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3B69D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85</w:t>
            </w:r>
          </w:p>
        </w:tc>
        <w:tc>
          <w:tcPr>
            <w:tcW w:w="1260" w:type="dxa"/>
            <w:tcBorders>
              <w:top w:val="nil"/>
              <w:left w:val="nil"/>
              <w:bottom w:val="single" w:sz="4" w:space="0" w:color="auto"/>
              <w:right w:val="single" w:sz="4" w:space="0" w:color="auto"/>
            </w:tcBorders>
            <w:shd w:val="clear" w:color="auto" w:fill="auto"/>
            <w:vAlign w:val="center"/>
            <w:hideMark/>
          </w:tcPr>
          <w:p w14:paraId="4A598F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060.040.0790</w:t>
            </w:r>
          </w:p>
        </w:tc>
        <w:tc>
          <w:tcPr>
            <w:tcW w:w="7362" w:type="dxa"/>
            <w:tcBorders>
              <w:top w:val="nil"/>
              <w:left w:val="nil"/>
              <w:bottom w:val="single" w:sz="4" w:space="0" w:color="auto"/>
              <w:right w:val="single" w:sz="4" w:space="0" w:color="auto"/>
            </w:tcBorders>
            <w:shd w:val="clear" w:color="auto" w:fill="auto"/>
            <w:hideMark/>
          </w:tcPr>
          <w:p w14:paraId="68D6217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BIOPSIA DE HUESO. REESTERILIZABLE. TIPO: JAMSHIDI. LONGITUD: 10 CM. CALIBRE: 11 G. PIEZA</w:t>
            </w:r>
          </w:p>
        </w:tc>
        <w:tc>
          <w:tcPr>
            <w:tcW w:w="1035" w:type="dxa"/>
            <w:tcBorders>
              <w:top w:val="nil"/>
              <w:left w:val="nil"/>
              <w:bottom w:val="single" w:sz="4" w:space="0" w:color="auto"/>
              <w:right w:val="single" w:sz="4" w:space="0" w:color="auto"/>
            </w:tcBorders>
          </w:tcPr>
          <w:p w14:paraId="6A56EBA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5BC1F3D" w14:textId="239B1B3E"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5C0A1D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86</w:t>
            </w:r>
          </w:p>
        </w:tc>
        <w:tc>
          <w:tcPr>
            <w:tcW w:w="1260" w:type="dxa"/>
            <w:tcBorders>
              <w:top w:val="nil"/>
              <w:left w:val="nil"/>
              <w:bottom w:val="single" w:sz="4" w:space="0" w:color="auto"/>
              <w:right w:val="single" w:sz="4" w:space="0" w:color="auto"/>
            </w:tcBorders>
            <w:shd w:val="clear" w:color="auto" w:fill="auto"/>
            <w:vAlign w:val="center"/>
            <w:hideMark/>
          </w:tcPr>
          <w:p w14:paraId="4A0D659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060.040.3710</w:t>
            </w:r>
          </w:p>
        </w:tc>
        <w:tc>
          <w:tcPr>
            <w:tcW w:w="7362" w:type="dxa"/>
            <w:tcBorders>
              <w:top w:val="nil"/>
              <w:left w:val="nil"/>
              <w:bottom w:val="single" w:sz="4" w:space="0" w:color="auto"/>
              <w:right w:val="single" w:sz="4" w:space="0" w:color="auto"/>
            </w:tcBorders>
            <w:shd w:val="clear" w:color="auto" w:fill="auto"/>
            <w:hideMark/>
          </w:tcPr>
          <w:p w14:paraId="7EFEF2F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AGUJAS HIPODÉRMICAS CON PABELLÓN LUER-LOCK HEMBRA DE PLASTICO. CALIBRE: 18 G X1 1/2" (40X12). ENVASE CON 100 PIEZAS.</w:t>
            </w:r>
          </w:p>
        </w:tc>
        <w:tc>
          <w:tcPr>
            <w:tcW w:w="1035" w:type="dxa"/>
            <w:tcBorders>
              <w:top w:val="nil"/>
              <w:left w:val="nil"/>
              <w:bottom w:val="single" w:sz="4" w:space="0" w:color="auto"/>
              <w:right w:val="single" w:sz="4" w:space="0" w:color="auto"/>
            </w:tcBorders>
          </w:tcPr>
          <w:p w14:paraId="1070EE7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59298D3" w14:textId="577A30DD"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D07267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87</w:t>
            </w:r>
          </w:p>
        </w:tc>
        <w:tc>
          <w:tcPr>
            <w:tcW w:w="1260" w:type="dxa"/>
            <w:tcBorders>
              <w:top w:val="nil"/>
              <w:left w:val="nil"/>
              <w:bottom w:val="single" w:sz="4" w:space="0" w:color="auto"/>
              <w:right w:val="single" w:sz="4" w:space="0" w:color="auto"/>
            </w:tcBorders>
            <w:shd w:val="clear" w:color="auto" w:fill="auto"/>
            <w:vAlign w:val="center"/>
            <w:hideMark/>
          </w:tcPr>
          <w:p w14:paraId="465BDC7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060.040.7605</w:t>
            </w:r>
          </w:p>
        </w:tc>
        <w:tc>
          <w:tcPr>
            <w:tcW w:w="7362" w:type="dxa"/>
            <w:tcBorders>
              <w:top w:val="nil"/>
              <w:left w:val="nil"/>
              <w:bottom w:val="single" w:sz="4" w:space="0" w:color="auto"/>
              <w:right w:val="single" w:sz="4" w:space="0" w:color="auto"/>
            </w:tcBorders>
            <w:shd w:val="clear" w:color="auto" w:fill="auto"/>
            <w:hideMark/>
          </w:tcPr>
          <w:p w14:paraId="4D25289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AGUJAS PARA BIOPSIA, DESECHABLES. TIPO: TRUCUT. LONGITUD: 15.20 CM CALIBRE: 14 G. PIEZA.</w:t>
            </w:r>
          </w:p>
        </w:tc>
        <w:tc>
          <w:tcPr>
            <w:tcW w:w="1035" w:type="dxa"/>
            <w:tcBorders>
              <w:top w:val="nil"/>
              <w:left w:val="nil"/>
              <w:bottom w:val="single" w:sz="4" w:space="0" w:color="auto"/>
              <w:right w:val="single" w:sz="4" w:space="0" w:color="auto"/>
            </w:tcBorders>
          </w:tcPr>
          <w:p w14:paraId="05B1670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CEA63A1" w14:textId="01C9473E"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3FD8F1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88</w:t>
            </w:r>
          </w:p>
        </w:tc>
        <w:tc>
          <w:tcPr>
            <w:tcW w:w="1260" w:type="dxa"/>
            <w:tcBorders>
              <w:top w:val="nil"/>
              <w:left w:val="nil"/>
              <w:bottom w:val="single" w:sz="4" w:space="0" w:color="auto"/>
              <w:right w:val="single" w:sz="4" w:space="0" w:color="auto"/>
            </w:tcBorders>
            <w:shd w:val="clear" w:color="auto" w:fill="auto"/>
            <w:vAlign w:val="center"/>
            <w:hideMark/>
          </w:tcPr>
          <w:p w14:paraId="31669D2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060.040.7613</w:t>
            </w:r>
          </w:p>
        </w:tc>
        <w:tc>
          <w:tcPr>
            <w:tcW w:w="7362" w:type="dxa"/>
            <w:tcBorders>
              <w:top w:val="nil"/>
              <w:left w:val="nil"/>
              <w:bottom w:val="single" w:sz="4" w:space="0" w:color="auto"/>
              <w:right w:val="single" w:sz="4" w:space="0" w:color="auto"/>
            </w:tcBorders>
            <w:shd w:val="clear" w:color="auto" w:fill="auto"/>
            <w:hideMark/>
          </w:tcPr>
          <w:p w14:paraId="48A6AA9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AGUJA PARA BIOPSIA, DESECHABLES. TIPO: TRUCUT. LONGITUD: 9.65 CM, CALIBRE 14 G. PIEZA.</w:t>
            </w:r>
          </w:p>
        </w:tc>
        <w:tc>
          <w:tcPr>
            <w:tcW w:w="1035" w:type="dxa"/>
            <w:tcBorders>
              <w:top w:val="nil"/>
              <w:left w:val="nil"/>
              <w:bottom w:val="single" w:sz="4" w:space="0" w:color="auto"/>
              <w:right w:val="single" w:sz="4" w:space="0" w:color="auto"/>
            </w:tcBorders>
          </w:tcPr>
          <w:p w14:paraId="21BEB9A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EE7460A" w14:textId="2CE49130"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FCE0F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89</w:t>
            </w:r>
          </w:p>
        </w:tc>
        <w:tc>
          <w:tcPr>
            <w:tcW w:w="1260" w:type="dxa"/>
            <w:tcBorders>
              <w:top w:val="nil"/>
              <w:left w:val="nil"/>
              <w:bottom w:val="single" w:sz="4" w:space="0" w:color="auto"/>
              <w:right w:val="single" w:sz="4" w:space="0" w:color="auto"/>
            </w:tcBorders>
            <w:shd w:val="clear" w:color="auto" w:fill="auto"/>
            <w:vAlign w:val="center"/>
            <w:hideMark/>
          </w:tcPr>
          <w:p w14:paraId="2E50516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060.040.9049</w:t>
            </w:r>
          </w:p>
        </w:tc>
        <w:tc>
          <w:tcPr>
            <w:tcW w:w="7362" w:type="dxa"/>
            <w:tcBorders>
              <w:top w:val="nil"/>
              <w:left w:val="nil"/>
              <w:bottom w:val="single" w:sz="4" w:space="0" w:color="auto"/>
              <w:right w:val="single" w:sz="4" w:space="0" w:color="auto"/>
            </w:tcBorders>
            <w:shd w:val="clear" w:color="auto" w:fill="auto"/>
            <w:hideMark/>
          </w:tcPr>
          <w:p w14:paraId="5A4EDFA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OSGOOD. CALIBRE 16 G. PIEZA. </w:t>
            </w:r>
          </w:p>
        </w:tc>
        <w:tc>
          <w:tcPr>
            <w:tcW w:w="1035" w:type="dxa"/>
            <w:tcBorders>
              <w:top w:val="nil"/>
              <w:left w:val="nil"/>
              <w:bottom w:val="single" w:sz="4" w:space="0" w:color="auto"/>
              <w:right w:val="single" w:sz="4" w:space="0" w:color="auto"/>
            </w:tcBorders>
          </w:tcPr>
          <w:p w14:paraId="57A2A94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DCFA410" w14:textId="16456755"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976B9D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90</w:t>
            </w:r>
          </w:p>
        </w:tc>
        <w:tc>
          <w:tcPr>
            <w:tcW w:w="1260" w:type="dxa"/>
            <w:tcBorders>
              <w:top w:val="nil"/>
              <w:left w:val="nil"/>
              <w:bottom w:val="single" w:sz="4" w:space="0" w:color="auto"/>
              <w:right w:val="single" w:sz="4" w:space="0" w:color="auto"/>
            </w:tcBorders>
            <w:shd w:val="clear" w:color="auto" w:fill="auto"/>
            <w:vAlign w:val="center"/>
            <w:hideMark/>
          </w:tcPr>
          <w:p w14:paraId="4AC416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060.066.0963</w:t>
            </w:r>
          </w:p>
        </w:tc>
        <w:tc>
          <w:tcPr>
            <w:tcW w:w="7362" w:type="dxa"/>
            <w:tcBorders>
              <w:top w:val="nil"/>
              <w:left w:val="nil"/>
              <w:bottom w:val="single" w:sz="4" w:space="0" w:color="auto"/>
              <w:right w:val="single" w:sz="4" w:space="0" w:color="auto"/>
            </w:tcBorders>
            <w:shd w:val="clear" w:color="auto" w:fill="auto"/>
            <w:hideMark/>
          </w:tcPr>
          <w:p w14:paraId="5F9337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DESINFECTANTE DE ALTO NIVEL COMPUESTO POR ORTOFTALALDEHIDO (OPA) AL 0.575% ENVASE CON 3.8 LTS.</w:t>
            </w:r>
          </w:p>
        </w:tc>
        <w:tc>
          <w:tcPr>
            <w:tcW w:w="1035" w:type="dxa"/>
            <w:tcBorders>
              <w:top w:val="nil"/>
              <w:left w:val="nil"/>
              <w:bottom w:val="single" w:sz="4" w:space="0" w:color="auto"/>
              <w:right w:val="single" w:sz="4" w:space="0" w:color="auto"/>
            </w:tcBorders>
          </w:tcPr>
          <w:p w14:paraId="7F99ED7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897F154" w14:textId="4F38A46F"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1D5BA5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91</w:t>
            </w:r>
          </w:p>
        </w:tc>
        <w:tc>
          <w:tcPr>
            <w:tcW w:w="1260" w:type="dxa"/>
            <w:tcBorders>
              <w:top w:val="nil"/>
              <w:left w:val="nil"/>
              <w:bottom w:val="single" w:sz="4" w:space="0" w:color="auto"/>
              <w:right w:val="single" w:sz="4" w:space="0" w:color="auto"/>
            </w:tcBorders>
            <w:shd w:val="clear" w:color="auto" w:fill="auto"/>
            <w:vAlign w:val="center"/>
            <w:hideMark/>
          </w:tcPr>
          <w:p w14:paraId="4F59EB0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060.066.1060</w:t>
            </w:r>
          </w:p>
        </w:tc>
        <w:tc>
          <w:tcPr>
            <w:tcW w:w="7362" w:type="dxa"/>
            <w:tcBorders>
              <w:top w:val="nil"/>
              <w:left w:val="nil"/>
              <w:bottom w:val="single" w:sz="4" w:space="0" w:color="auto"/>
              <w:right w:val="single" w:sz="4" w:space="0" w:color="auto"/>
            </w:tcBorders>
            <w:shd w:val="clear" w:color="auto" w:fill="auto"/>
            <w:hideMark/>
          </w:tcPr>
          <w:p w14:paraId="479B36F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ANTISÉPTICOS. SOLUCIÓN CON GLUCONATO DE CLORHEXIDINA AL 2% P/V EN ALCOHOL ISOPROPILICO AL 70% CON TINTA NARANJA O ROSA O INCOLORO. ESTERIL </w:t>
            </w:r>
            <w:proofErr w:type="gramStart"/>
            <w:r w:rsidRPr="002C3321">
              <w:rPr>
                <w:rFonts w:ascii="ColaborateLight" w:eastAsia="Times New Roman" w:hAnsi="ColaborateLight" w:cs="Arial"/>
                <w:sz w:val="18"/>
                <w:szCs w:val="18"/>
                <w:lang w:eastAsia="es-ES"/>
              </w:rPr>
              <w:t>Y  DESECHABLE</w:t>
            </w:r>
            <w:proofErr w:type="gramEnd"/>
            <w:r w:rsidRPr="002C3321">
              <w:rPr>
                <w:rFonts w:ascii="ColaborateLight" w:eastAsia="Times New Roman" w:hAnsi="ColaborateLight" w:cs="Arial"/>
                <w:sz w:val="18"/>
                <w:szCs w:val="18"/>
                <w:lang w:eastAsia="es-ES"/>
              </w:rPr>
              <w:t xml:space="preserve">. CONTIENE: ENVASE 26 ML. </w:t>
            </w:r>
          </w:p>
        </w:tc>
        <w:tc>
          <w:tcPr>
            <w:tcW w:w="1035" w:type="dxa"/>
            <w:tcBorders>
              <w:top w:val="nil"/>
              <w:left w:val="nil"/>
              <w:bottom w:val="single" w:sz="4" w:space="0" w:color="auto"/>
              <w:right w:val="single" w:sz="4" w:space="0" w:color="auto"/>
            </w:tcBorders>
          </w:tcPr>
          <w:p w14:paraId="4B090FD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498C319" w14:textId="35B26D73" w:rsidTr="00792B6B">
        <w:trPr>
          <w:trHeight w:val="21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11F05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92</w:t>
            </w:r>
          </w:p>
        </w:tc>
        <w:tc>
          <w:tcPr>
            <w:tcW w:w="1260" w:type="dxa"/>
            <w:tcBorders>
              <w:top w:val="nil"/>
              <w:left w:val="nil"/>
              <w:bottom w:val="single" w:sz="4" w:space="0" w:color="auto"/>
              <w:right w:val="single" w:sz="4" w:space="0" w:color="auto"/>
            </w:tcBorders>
            <w:shd w:val="clear" w:color="auto" w:fill="auto"/>
            <w:vAlign w:val="center"/>
            <w:hideMark/>
          </w:tcPr>
          <w:p w14:paraId="133D343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060.066.1093</w:t>
            </w:r>
          </w:p>
        </w:tc>
        <w:tc>
          <w:tcPr>
            <w:tcW w:w="7362" w:type="dxa"/>
            <w:tcBorders>
              <w:top w:val="nil"/>
              <w:left w:val="nil"/>
              <w:bottom w:val="single" w:sz="4" w:space="0" w:color="auto"/>
              <w:right w:val="single" w:sz="4" w:space="0" w:color="auto"/>
            </w:tcBorders>
            <w:shd w:val="clear" w:color="auto" w:fill="auto"/>
            <w:hideMark/>
          </w:tcPr>
          <w:p w14:paraId="2E09AF5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ANTISÉPTICO SOLUCIÓN APLICADOR SEPP DE 0.67 ML GLUCONATO DE CLORHEXIDINA AL 2% Y ALCOHOL ISOPROPILICO AL 70%. CAJA CON 200 PIEZAS. </w:t>
            </w:r>
          </w:p>
        </w:tc>
        <w:tc>
          <w:tcPr>
            <w:tcW w:w="1035" w:type="dxa"/>
            <w:tcBorders>
              <w:top w:val="nil"/>
              <w:left w:val="nil"/>
              <w:bottom w:val="single" w:sz="4" w:space="0" w:color="auto"/>
              <w:right w:val="single" w:sz="4" w:space="0" w:color="auto"/>
            </w:tcBorders>
          </w:tcPr>
          <w:p w14:paraId="191D984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C718241" w14:textId="1F681B9D"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38160C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93</w:t>
            </w:r>
          </w:p>
        </w:tc>
        <w:tc>
          <w:tcPr>
            <w:tcW w:w="1260" w:type="dxa"/>
            <w:tcBorders>
              <w:top w:val="nil"/>
              <w:left w:val="nil"/>
              <w:bottom w:val="single" w:sz="4" w:space="0" w:color="auto"/>
              <w:right w:val="single" w:sz="4" w:space="0" w:color="auto"/>
            </w:tcBorders>
            <w:shd w:val="clear" w:color="auto" w:fill="auto"/>
            <w:vAlign w:val="center"/>
            <w:hideMark/>
          </w:tcPr>
          <w:p w14:paraId="056ADC8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060.082.0021.01</w:t>
            </w:r>
          </w:p>
        </w:tc>
        <w:tc>
          <w:tcPr>
            <w:tcW w:w="7362" w:type="dxa"/>
            <w:tcBorders>
              <w:top w:val="nil"/>
              <w:left w:val="nil"/>
              <w:bottom w:val="single" w:sz="4" w:space="0" w:color="auto"/>
              <w:right w:val="single" w:sz="4" w:space="0" w:color="auto"/>
            </w:tcBorders>
            <w:shd w:val="clear" w:color="auto" w:fill="auto"/>
            <w:hideMark/>
          </w:tcPr>
          <w:p w14:paraId="6F9B1B4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APLICADORES CON ALGODÓN. DE PLÁSTICO. ENVASE CON 150 PIEZAS.</w:t>
            </w:r>
          </w:p>
        </w:tc>
        <w:tc>
          <w:tcPr>
            <w:tcW w:w="1035" w:type="dxa"/>
            <w:tcBorders>
              <w:top w:val="nil"/>
              <w:left w:val="nil"/>
              <w:bottom w:val="single" w:sz="4" w:space="0" w:color="auto"/>
              <w:right w:val="single" w:sz="4" w:space="0" w:color="auto"/>
            </w:tcBorders>
          </w:tcPr>
          <w:p w14:paraId="77F8098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3525DC8" w14:textId="0191B844" w:rsidTr="00792B6B">
        <w:trPr>
          <w:trHeight w:val="43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99EB1F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94</w:t>
            </w:r>
          </w:p>
        </w:tc>
        <w:tc>
          <w:tcPr>
            <w:tcW w:w="1260" w:type="dxa"/>
            <w:tcBorders>
              <w:top w:val="nil"/>
              <w:left w:val="nil"/>
              <w:bottom w:val="single" w:sz="4" w:space="0" w:color="auto"/>
              <w:right w:val="single" w:sz="4" w:space="0" w:color="auto"/>
            </w:tcBorders>
            <w:shd w:val="clear" w:color="auto" w:fill="auto"/>
            <w:vAlign w:val="center"/>
            <w:hideMark/>
          </w:tcPr>
          <w:p w14:paraId="781ED72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060.088.0017</w:t>
            </w:r>
          </w:p>
        </w:tc>
        <w:tc>
          <w:tcPr>
            <w:tcW w:w="7362" w:type="dxa"/>
            <w:tcBorders>
              <w:top w:val="nil"/>
              <w:left w:val="nil"/>
              <w:bottom w:val="single" w:sz="4" w:space="0" w:color="auto"/>
              <w:right w:val="single" w:sz="4" w:space="0" w:color="auto"/>
            </w:tcBorders>
            <w:shd w:val="clear" w:color="auto" w:fill="auto"/>
            <w:hideMark/>
          </w:tcPr>
          <w:p w14:paraId="522FEAD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TRANSPARENTE, MICROPOROSO, AUTOADHERIBLE, ESTÉRIL Y DESECHABLE. CON SUAJADO, MARCO DE APLICACIÓN, BORDES REFORZADOS Y CINTAS ESTÉRILES. DE TELA NO TEJIDA, ETIQUETA DE REGISTRO Y LIBRE DE LÁTEX. CON HENDIDURA QUE SE ADAPTA AL CATÉTER. MEDIDAS: DE 7 X 8.5 CM. ENVASE CON 100 PIEZAS.</w:t>
            </w:r>
          </w:p>
        </w:tc>
        <w:tc>
          <w:tcPr>
            <w:tcW w:w="1035" w:type="dxa"/>
            <w:tcBorders>
              <w:top w:val="nil"/>
              <w:left w:val="nil"/>
              <w:bottom w:val="single" w:sz="4" w:space="0" w:color="auto"/>
              <w:right w:val="single" w:sz="4" w:space="0" w:color="auto"/>
            </w:tcBorders>
          </w:tcPr>
          <w:p w14:paraId="4E56BBE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5834B97" w14:textId="707282E6"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9E4834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95</w:t>
            </w:r>
          </w:p>
        </w:tc>
        <w:tc>
          <w:tcPr>
            <w:tcW w:w="1260" w:type="dxa"/>
            <w:tcBorders>
              <w:top w:val="nil"/>
              <w:left w:val="nil"/>
              <w:bottom w:val="single" w:sz="4" w:space="0" w:color="auto"/>
              <w:right w:val="single" w:sz="4" w:space="0" w:color="auto"/>
            </w:tcBorders>
            <w:shd w:val="clear" w:color="auto" w:fill="auto"/>
            <w:vAlign w:val="center"/>
            <w:hideMark/>
          </w:tcPr>
          <w:p w14:paraId="2E8DB29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060.088.0025</w:t>
            </w:r>
          </w:p>
        </w:tc>
        <w:tc>
          <w:tcPr>
            <w:tcW w:w="7362" w:type="dxa"/>
            <w:tcBorders>
              <w:top w:val="nil"/>
              <w:left w:val="nil"/>
              <w:bottom w:val="single" w:sz="4" w:space="0" w:color="auto"/>
              <w:right w:val="single" w:sz="4" w:space="0" w:color="auto"/>
            </w:tcBorders>
            <w:shd w:val="clear" w:color="auto" w:fill="auto"/>
            <w:vAlign w:val="bottom"/>
            <w:hideMark/>
          </w:tcPr>
          <w:p w14:paraId="0D08CB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TRANSPARENTE, MICROPOROSO, AUTOADHERIBLE, ESTÉRIL Y DESECHABLE. 10.0 A 10.16 X 12.0 A 14.0 CM. ENVASE CON 50 PIEZAS.</w:t>
            </w:r>
          </w:p>
        </w:tc>
        <w:tc>
          <w:tcPr>
            <w:tcW w:w="1035" w:type="dxa"/>
            <w:tcBorders>
              <w:top w:val="nil"/>
              <w:left w:val="nil"/>
              <w:bottom w:val="single" w:sz="4" w:space="0" w:color="auto"/>
              <w:right w:val="single" w:sz="4" w:space="0" w:color="auto"/>
            </w:tcBorders>
          </w:tcPr>
          <w:p w14:paraId="7414A6E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765F1AA" w14:textId="5753640D" w:rsidTr="00792B6B">
        <w:trPr>
          <w:trHeight w:val="23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8F79E3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96</w:t>
            </w:r>
          </w:p>
        </w:tc>
        <w:tc>
          <w:tcPr>
            <w:tcW w:w="1260" w:type="dxa"/>
            <w:tcBorders>
              <w:top w:val="nil"/>
              <w:left w:val="nil"/>
              <w:bottom w:val="single" w:sz="4" w:space="0" w:color="auto"/>
              <w:right w:val="single" w:sz="4" w:space="0" w:color="auto"/>
            </w:tcBorders>
            <w:shd w:val="clear" w:color="auto" w:fill="auto"/>
            <w:vAlign w:val="center"/>
            <w:hideMark/>
          </w:tcPr>
          <w:p w14:paraId="0E7CC2C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060.088.0058</w:t>
            </w:r>
          </w:p>
        </w:tc>
        <w:tc>
          <w:tcPr>
            <w:tcW w:w="7362" w:type="dxa"/>
            <w:tcBorders>
              <w:top w:val="nil"/>
              <w:left w:val="nil"/>
              <w:bottom w:val="single" w:sz="4" w:space="0" w:color="auto"/>
              <w:right w:val="single" w:sz="4" w:space="0" w:color="auto"/>
            </w:tcBorders>
            <w:shd w:val="clear" w:color="auto" w:fill="auto"/>
            <w:vAlign w:val="bottom"/>
            <w:hideMark/>
          </w:tcPr>
          <w:p w14:paraId="6349F5C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APÓSITOS DE CELULOSA, CON TELA NO TEJIDA. MEDIDAS: 20 X 8 CM. ENVASE CON 200 PIEZAS.</w:t>
            </w:r>
          </w:p>
        </w:tc>
        <w:tc>
          <w:tcPr>
            <w:tcW w:w="1035" w:type="dxa"/>
            <w:tcBorders>
              <w:top w:val="nil"/>
              <w:left w:val="nil"/>
              <w:bottom w:val="single" w:sz="4" w:space="0" w:color="auto"/>
              <w:right w:val="single" w:sz="4" w:space="0" w:color="auto"/>
            </w:tcBorders>
          </w:tcPr>
          <w:p w14:paraId="35321DD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817703B" w14:textId="5EB08AA3"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F4C69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97</w:t>
            </w:r>
          </w:p>
        </w:tc>
        <w:tc>
          <w:tcPr>
            <w:tcW w:w="1260" w:type="dxa"/>
            <w:tcBorders>
              <w:top w:val="nil"/>
              <w:left w:val="nil"/>
              <w:bottom w:val="single" w:sz="4" w:space="0" w:color="auto"/>
              <w:right w:val="single" w:sz="4" w:space="0" w:color="auto"/>
            </w:tcBorders>
            <w:shd w:val="clear" w:color="auto" w:fill="auto"/>
            <w:vAlign w:val="center"/>
            <w:hideMark/>
          </w:tcPr>
          <w:p w14:paraId="2573AC2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060.088.0504</w:t>
            </w:r>
          </w:p>
        </w:tc>
        <w:tc>
          <w:tcPr>
            <w:tcW w:w="7362" w:type="dxa"/>
            <w:tcBorders>
              <w:top w:val="nil"/>
              <w:left w:val="nil"/>
              <w:bottom w:val="single" w:sz="4" w:space="0" w:color="auto"/>
              <w:right w:val="single" w:sz="4" w:space="0" w:color="auto"/>
            </w:tcBorders>
            <w:shd w:val="clear" w:color="auto" w:fill="auto"/>
            <w:vAlign w:val="bottom"/>
            <w:hideMark/>
          </w:tcPr>
          <w:p w14:paraId="619F51F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APÓSITOS CON PETROLATO, DE 10 X 10 CM. ENVASE INDIVIDUAL. </w:t>
            </w:r>
          </w:p>
        </w:tc>
        <w:tc>
          <w:tcPr>
            <w:tcW w:w="1035" w:type="dxa"/>
            <w:tcBorders>
              <w:top w:val="nil"/>
              <w:left w:val="nil"/>
              <w:bottom w:val="single" w:sz="4" w:space="0" w:color="auto"/>
              <w:right w:val="single" w:sz="4" w:space="0" w:color="auto"/>
            </w:tcBorders>
          </w:tcPr>
          <w:p w14:paraId="35C389E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A994C84" w14:textId="298D171D" w:rsidTr="00792B6B">
        <w:trPr>
          <w:trHeight w:val="31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6394D9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98</w:t>
            </w:r>
          </w:p>
        </w:tc>
        <w:tc>
          <w:tcPr>
            <w:tcW w:w="1260" w:type="dxa"/>
            <w:tcBorders>
              <w:top w:val="nil"/>
              <w:left w:val="nil"/>
              <w:bottom w:val="single" w:sz="4" w:space="0" w:color="auto"/>
              <w:right w:val="single" w:sz="4" w:space="0" w:color="auto"/>
            </w:tcBorders>
            <w:shd w:val="clear" w:color="auto" w:fill="auto"/>
            <w:vAlign w:val="center"/>
            <w:hideMark/>
          </w:tcPr>
          <w:p w14:paraId="0F618E1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060.088.0652</w:t>
            </w:r>
          </w:p>
        </w:tc>
        <w:tc>
          <w:tcPr>
            <w:tcW w:w="7362" w:type="dxa"/>
            <w:tcBorders>
              <w:top w:val="nil"/>
              <w:left w:val="nil"/>
              <w:bottom w:val="single" w:sz="4" w:space="0" w:color="auto"/>
              <w:right w:val="single" w:sz="4" w:space="0" w:color="auto"/>
            </w:tcBorders>
            <w:shd w:val="clear" w:color="auto" w:fill="auto"/>
            <w:vAlign w:val="bottom"/>
            <w:hideMark/>
          </w:tcPr>
          <w:p w14:paraId="2C95D1A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APÓSITOS HIDROCOLOIDES, PARA EL TRATAMIENTO DE HERIDAS, EXTRA DELGADO, AUTOADHERIBLE. ESTERIL. TAMAÑO: DE 10.0 CM +/- </w:t>
            </w:r>
            <w:proofErr w:type="gramStart"/>
            <w:r w:rsidRPr="002C3321">
              <w:rPr>
                <w:rFonts w:ascii="ColaborateLight" w:eastAsia="Times New Roman" w:hAnsi="ColaborateLight" w:cs="Arial"/>
                <w:sz w:val="18"/>
                <w:szCs w:val="18"/>
                <w:lang w:eastAsia="es-ES"/>
              </w:rPr>
              <w:t>0.6  X</w:t>
            </w:r>
            <w:proofErr w:type="gramEnd"/>
            <w:r w:rsidRPr="002C3321">
              <w:rPr>
                <w:rFonts w:ascii="ColaborateLight" w:eastAsia="Times New Roman" w:hAnsi="ColaborateLight" w:cs="Arial"/>
                <w:sz w:val="18"/>
                <w:szCs w:val="18"/>
                <w:lang w:eastAsia="es-ES"/>
              </w:rPr>
              <w:t xml:space="preserve"> 10.0 CM +/- 0.6. PIEZA.</w:t>
            </w:r>
          </w:p>
        </w:tc>
        <w:tc>
          <w:tcPr>
            <w:tcW w:w="1035" w:type="dxa"/>
            <w:tcBorders>
              <w:top w:val="nil"/>
              <w:left w:val="nil"/>
              <w:bottom w:val="single" w:sz="4" w:space="0" w:color="auto"/>
              <w:right w:val="single" w:sz="4" w:space="0" w:color="auto"/>
            </w:tcBorders>
          </w:tcPr>
          <w:p w14:paraId="24BC8AF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5F55E5A" w14:textId="702C71AF" w:rsidTr="00792B6B">
        <w:trPr>
          <w:trHeight w:val="29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6190AB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99</w:t>
            </w:r>
          </w:p>
        </w:tc>
        <w:tc>
          <w:tcPr>
            <w:tcW w:w="1260" w:type="dxa"/>
            <w:tcBorders>
              <w:top w:val="nil"/>
              <w:left w:val="nil"/>
              <w:bottom w:val="single" w:sz="4" w:space="0" w:color="auto"/>
              <w:right w:val="single" w:sz="4" w:space="0" w:color="auto"/>
            </w:tcBorders>
            <w:shd w:val="clear" w:color="auto" w:fill="auto"/>
            <w:vAlign w:val="center"/>
            <w:hideMark/>
          </w:tcPr>
          <w:p w14:paraId="79BBFE9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060.088.0694</w:t>
            </w:r>
          </w:p>
        </w:tc>
        <w:tc>
          <w:tcPr>
            <w:tcW w:w="7362" w:type="dxa"/>
            <w:tcBorders>
              <w:top w:val="nil"/>
              <w:left w:val="nil"/>
              <w:bottom w:val="single" w:sz="4" w:space="0" w:color="auto"/>
              <w:right w:val="single" w:sz="4" w:space="0" w:color="auto"/>
            </w:tcBorders>
            <w:shd w:val="clear" w:color="auto" w:fill="auto"/>
            <w:vAlign w:val="bottom"/>
            <w:hideMark/>
          </w:tcPr>
          <w:p w14:paraId="3C23D6D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ABSORBENTE A BASE DE ALGINATO DE CALCIO Y SODIO DE ORIGEN NATURAL. ESTÉRIL. TAMAÑO: DE 10.0 CM +/- 2.0 CM X 20.0 CM +/- 2.0 CM. PIEZA. </w:t>
            </w:r>
          </w:p>
        </w:tc>
        <w:tc>
          <w:tcPr>
            <w:tcW w:w="1035" w:type="dxa"/>
            <w:tcBorders>
              <w:top w:val="nil"/>
              <w:left w:val="nil"/>
              <w:bottom w:val="single" w:sz="4" w:space="0" w:color="auto"/>
              <w:right w:val="single" w:sz="4" w:space="0" w:color="auto"/>
            </w:tcBorders>
          </w:tcPr>
          <w:p w14:paraId="741230B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B74EDBF" w14:textId="78E4F80F"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1318CA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100</w:t>
            </w:r>
          </w:p>
        </w:tc>
        <w:tc>
          <w:tcPr>
            <w:tcW w:w="1260" w:type="dxa"/>
            <w:tcBorders>
              <w:top w:val="nil"/>
              <w:left w:val="nil"/>
              <w:bottom w:val="single" w:sz="4" w:space="0" w:color="auto"/>
              <w:right w:val="single" w:sz="4" w:space="0" w:color="auto"/>
            </w:tcBorders>
            <w:shd w:val="clear" w:color="auto" w:fill="auto"/>
            <w:vAlign w:val="center"/>
            <w:hideMark/>
          </w:tcPr>
          <w:p w14:paraId="14ED69A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060.088.0751</w:t>
            </w:r>
          </w:p>
        </w:tc>
        <w:tc>
          <w:tcPr>
            <w:tcW w:w="7362" w:type="dxa"/>
            <w:tcBorders>
              <w:top w:val="nil"/>
              <w:left w:val="nil"/>
              <w:bottom w:val="single" w:sz="4" w:space="0" w:color="auto"/>
              <w:right w:val="single" w:sz="4" w:space="0" w:color="auto"/>
            </w:tcBorders>
            <w:shd w:val="clear" w:color="auto" w:fill="auto"/>
            <w:vAlign w:val="bottom"/>
            <w:hideMark/>
          </w:tcPr>
          <w:p w14:paraId="72FA680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HIDROGEL CON ALGINATO 9.5 X </w:t>
            </w:r>
            <w:proofErr w:type="gramStart"/>
            <w:r w:rsidRPr="002C3321">
              <w:rPr>
                <w:rFonts w:ascii="ColaborateLight" w:eastAsia="Times New Roman" w:hAnsi="ColaborateLight" w:cs="Arial"/>
                <w:sz w:val="18"/>
                <w:szCs w:val="18"/>
                <w:lang w:eastAsia="es-ES"/>
              </w:rPr>
              <w:t>9.5 .</w:t>
            </w:r>
            <w:proofErr w:type="gramEnd"/>
            <w:r w:rsidRPr="002C3321">
              <w:rPr>
                <w:rFonts w:ascii="ColaborateLight" w:eastAsia="Times New Roman" w:hAnsi="ColaborateLight" w:cs="Arial"/>
                <w:sz w:val="18"/>
                <w:szCs w:val="18"/>
                <w:lang w:eastAsia="es-ES"/>
              </w:rPr>
              <w:t xml:space="preserve"> PIEZA. </w:t>
            </w:r>
          </w:p>
        </w:tc>
        <w:tc>
          <w:tcPr>
            <w:tcW w:w="1035" w:type="dxa"/>
            <w:tcBorders>
              <w:top w:val="nil"/>
              <w:left w:val="nil"/>
              <w:bottom w:val="single" w:sz="4" w:space="0" w:color="auto"/>
              <w:right w:val="single" w:sz="4" w:space="0" w:color="auto"/>
            </w:tcBorders>
          </w:tcPr>
          <w:p w14:paraId="030D4E3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07E2904" w14:textId="307E43B6"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FD163C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101</w:t>
            </w:r>
          </w:p>
        </w:tc>
        <w:tc>
          <w:tcPr>
            <w:tcW w:w="1260" w:type="dxa"/>
            <w:tcBorders>
              <w:top w:val="nil"/>
              <w:left w:val="nil"/>
              <w:bottom w:val="single" w:sz="4" w:space="0" w:color="auto"/>
              <w:right w:val="single" w:sz="4" w:space="0" w:color="auto"/>
            </w:tcBorders>
            <w:shd w:val="clear" w:color="auto" w:fill="auto"/>
            <w:vAlign w:val="center"/>
            <w:hideMark/>
          </w:tcPr>
          <w:p w14:paraId="3EED5CE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060.088.0769</w:t>
            </w:r>
          </w:p>
        </w:tc>
        <w:tc>
          <w:tcPr>
            <w:tcW w:w="7362" w:type="dxa"/>
            <w:tcBorders>
              <w:top w:val="nil"/>
              <w:left w:val="nil"/>
              <w:bottom w:val="single" w:sz="4" w:space="0" w:color="auto"/>
              <w:right w:val="single" w:sz="4" w:space="0" w:color="auto"/>
            </w:tcBorders>
            <w:shd w:val="clear" w:color="auto" w:fill="auto"/>
            <w:vAlign w:val="bottom"/>
            <w:hideMark/>
          </w:tcPr>
          <w:p w14:paraId="3312BA3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HIDROGEL CON ALGINATO 15 X </w:t>
            </w:r>
            <w:proofErr w:type="gramStart"/>
            <w:r w:rsidRPr="002C3321">
              <w:rPr>
                <w:rFonts w:ascii="ColaborateLight" w:eastAsia="Times New Roman" w:hAnsi="ColaborateLight" w:cs="Arial"/>
                <w:sz w:val="18"/>
                <w:szCs w:val="18"/>
                <w:lang w:eastAsia="es-ES"/>
              </w:rPr>
              <w:t>20 .</w:t>
            </w:r>
            <w:proofErr w:type="gramEnd"/>
            <w:r w:rsidRPr="002C3321">
              <w:rPr>
                <w:rFonts w:ascii="ColaborateLight" w:eastAsia="Times New Roman" w:hAnsi="ColaborateLight" w:cs="Arial"/>
                <w:sz w:val="18"/>
                <w:szCs w:val="18"/>
                <w:lang w:eastAsia="es-ES"/>
              </w:rPr>
              <w:t xml:space="preserve"> PIEZA.</w:t>
            </w:r>
          </w:p>
        </w:tc>
        <w:tc>
          <w:tcPr>
            <w:tcW w:w="1035" w:type="dxa"/>
            <w:tcBorders>
              <w:top w:val="nil"/>
              <w:left w:val="nil"/>
              <w:bottom w:val="single" w:sz="4" w:space="0" w:color="auto"/>
              <w:right w:val="single" w:sz="4" w:space="0" w:color="auto"/>
            </w:tcBorders>
          </w:tcPr>
          <w:p w14:paraId="76F86BA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D90AFE2" w14:textId="33467135"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2F86D4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102</w:t>
            </w:r>
          </w:p>
        </w:tc>
        <w:tc>
          <w:tcPr>
            <w:tcW w:w="1260" w:type="dxa"/>
            <w:tcBorders>
              <w:top w:val="nil"/>
              <w:left w:val="nil"/>
              <w:bottom w:val="single" w:sz="4" w:space="0" w:color="auto"/>
              <w:right w:val="single" w:sz="4" w:space="0" w:color="auto"/>
            </w:tcBorders>
            <w:shd w:val="clear" w:color="auto" w:fill="auto"/>
            <w:vAlign w:val="center"/>
            <w:hideMark/>
          </w:tcPr>
          <w:p w14:paraId="7F84E2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060.088.0777</w:t>
            </w:r>
          </w:p>
        </w:tc>
        <w:tc>
          <w:tcPr>
            <w:tcW w:w="7362" w:type="dxa"/>
            <w:tcBorders>
              <w:top w:val="nil"/>
              <w:left w:val="nil"/>
              <w:bottom w:val="single" w:sz="4" w:space="0" w:color="auto"/>
              <w:right w:val="single" w:sz="4" w:space="0" w:color="auto"/>
            </w:tcBorders>
            <w:shd w:val="clear" w:color="auto" w:fill="auto"/>
            <w:vAlign w:val="bottom"/>
            <w:hideMark/>
          </w:tcPr>
          <w:p w14:paraId="27FCF00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DE COLAGENO Y ALGINATO DE CALCIO 10 X 10 CM. PIEZA. </w:t>
            </w:r>
          </w:p>
        </w:tc>
        <w:tc>
          <w:tcPr>
            <w:tcW w:w="1035" w:type="dxa"/>
            <w:tcBorders>
              <w:top w:val="nil"/>
              <w:left w:val="nil"/>
              <w:bottom w:val="single" w:sz="4" w:space="0" w:color="auto"/>
              <w:right w:val="single" w:sz="4" w:space="0" w:color="auto"/>
            </w:tcBorders>
          </w:tcPr>
          <w:p w14:paraId="3071D73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58A21EB" w14:textId="1A5963F2" w:rsidTr="00792B6B">
        <w:trPr>
          <w:trHeight w:val="18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B8303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103</w:t>
            </w:r>
          </w:p>
        </w:tc>
        <w:tc>
          <w:tcPr>
            <w:tcW w:w="1260" w:type="dxa"/>
            <w:tcBorders>
              <w:top w:val="nil"/>
              <w:left w:val="nil"/>
              <w:bottom w:val="single" w:sz="4" w:space="0" w:color="auto"/>
              <w:right w:val="single" w:sz="4" w:space="0" w:color="auto"/>
            </w:tcBorders>
            <w:shd w:val="clear" w:color="auto" w:fill="auto"/>
            <w:vAlign w:val="center"/>
            <w:hideMark/>
          </w:tcPr>
          <w:p w14:paraId="0F1D9F6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060.088.0850</w:t>
            </w:r>
          </w:p>
        </w:tc>
        <w:tc>
          <w:tcPr>
            <w:tcW w:w="7362" w:type="dxa"/>
            <w:tcBorders>
              <w:top w:val="nil"/>
              <w:left w:val="nil"/>
              <w:bottom w:val="single" w:sz="4" w:space="0" w:color="auto"/>
              <w:right w:val="single" w:sz="4" w:space="0" w:color="auto"/>
            </w:tcBorders>
            <w:shd w:val="clear" w:color="auto" w:fill="auto"/>
            <w:vAlign w:val="bottom"/>
            <w:hideMark/>
          </w:tcPr>
          <w:p w14:paraId="7E78A62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HIDROCELULAR DE POLIURETANO CON ADHESIVO 12.5 X 12.5. PIEZA. </w:t>
            </w:r>
          </w:p>
        </w:tc>
        <w:tc>
          <w:tcPr>
            <w:tcW w:w="1035" w:type="dxa"/>
            <w:tcBorders>
              <w:top w:val="nil"/>
              <w:left w:val="nil"/>
              <w:bottom w:val="single" w:sz="4" w:space="0" w:color="auto"/>
              <w:right w:val="single" w:sz="4" w:space="0" w:color="auto"/>
            </w:tcBorders>
          </w:tcPr>
          <w:p w14:paraId="725BF90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86546B9" w14:textId="4D6D71A3" w:rsidTr="00792B6B">
        <w:trPr>
          <w:trHeight w:val="19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F441DC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104</w:t>
            </w:r>
          </w:p>
        </w:tc>
        <w:tc>
          <w:tcPr>
            <w:tcW w:w="1260" w:type="dxa"/>
            <w:tcBorders>
              <w:top w:val="nil"/>
              <w:left w:val="nil"/>
              <w:bottom w:val="single" w:sz="4" w:space="0" w:color="auto"/>
              <w:right w:val="single" w:sz="4" w:space="0" w:color="auto"/>
            </w:tcBorders>
            <w:shd w:val="clear" w:color="auto" w:fill="auto"/>
            <w:vAlign w:val="center"/>
            <w:hideMark/>
          </w:tcPr>
          <w:p w14:paraId="0337E47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060.110.0124</w:t>
            </w:r>
          </w:p>
        </w:tc>
        <w:tc>
          <w:tcPr>
            <w:tcW w:w="7362" w:type="dxa"/>
            <w:tcBorders>
              <w:top w:val="nil"/>
              <w:left w:val="nil"/>
              <w:bottom w:val="single" w:sz="4" w:space="0" w:color="auto"/>
              <w:right w:val="single" w:sz="4" w:space="0" w:color="auto"/>
            </w:tcBorders>
            <w:shd w:val="clear" w:color="auto" w:fill="auto"/>
            <w:vAlign w:val="bottom"/>
            <w:hideMark/>
          </w:tcPr>
          <w:p w14:paraId="12447C6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BALÓN PARA REANIMACIÓN RESPIRATORIA ADULTO (AMBÚ) </w:t>
            </w:r>
            <w:proofErr w:type="gramStart"/>
            <w:r w:rsidRPr="002C3321">
              <w:rPr>
                <w:rFonts w:ascii="ColaborateLight" w:eastAsia="Times New Roman" w:hAnsi="ColaborateLight" w:cs="Arial"/>
                <w:sz w:val="18"/>
                <w:szCs w:val="18"/>
                <w:lang w:eastAsia="es-ES"/>
              </w:rPr>
              <w:t>DESECHABLE .</w:t>
            </w:r>
            <w:proofErr w:type="gramEnd"/>
            <w:r w:rsidRPr="002C3321">
              <w:rPr>
                <w:rFonts w:ascii="ColaborateLight" w:eastAsia="Times New Roman" w:hAnsi="ColaborateLight" w:cs="Arial"/>
                <w:sz w:val="18"/>
                <w:szCs w:val="18"/>
                <w:lang w:eastAsia="es-ES"/>
              </w:rPr>
              <w:t xml:space="preserve"> PIEZA.</w:t>
            </w:r>
          </w:p>
        </w:tc>
        <w:tc>
          <w:tcPr>
            <w:tcW w:w="1035" w:type="dxa"/>
            <w:tcBorders>
              <w:top w:val="nil"/>
              <w:left w:val="nil"/>
              <w:bottom w:val="single" w:sz="4" w:space="0" w:color="auto"/>
              <w:right w:val="single" w:sz="4" w:space="0" w:color="auto"/>
            </w:tcBorders>
          </w:tcPr>
          <w:p w14:paraId="7AAD49D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83D7053" w14:textId="64F78058" w:rsidTr="00792B6B">
        <w:trPr>
          <w:trHeight w:val="2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05706B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105</w:t>
            </w:r>
          </w:p>
        </w:tc>
        <w:tc>
          <w:tcPr>
            <w:tcW w:w="1260" w:type="dxa"/>
            <w:tcBorders>
              <w:top w:val="nil"/>
              <w:left w:val="nil"/>
              <w:bottom w:val="single" w:sz="4" w:space="0" w:color="auto"/>
              <w:right w:val="single" w:sz="4" w:space="0" w:color="auto"/>
            </w:tcBorders>
            <w:shd w:val="clear" w:color="auto" w:fill="auto"/>
            <w:vAlign w:val="center"/>
            <w:hideMark/>
          </w:tcPr>
          <w:p w14:paraId="75AA713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060.110.0126</w:t>
            </w:r>
          </w:p>
        </w:tc>
        <w:tc>
          <w:tcPr>
            <w:tcW w:w="7362" w:type="dxa"/>
            <w:tcBorders>
              <w:top w:val="nil"/>
              <w:left w:val="nil"/>
              <w:bottom w:val="single" w:sz="4" w:space="0" w:color="auto"/>
              <w:right w:val="single" w:sz="4" w:space="0" w:color="auto"/>
            </w:tcBorders>
            <w:shd w:val="clear" w:color="auto" w:fill="auto"/>
            <w:vAlign w:val="bottom"/>
            <w:hideMark/>
          </w:tcPr>
          <w:p w14:paraId="26C5AAF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BALÓN PARA REANIMACIÓN RESPIRATORIA NEONATAL (AMBÚ) DESECHABLE. PIEZA. </w:t>
            </w:r>
          </w:p>
        </w:tc>
        <w:tc>
          <w:tcPr>
            <w:tcW w:w="1035" w:type="dxa"/>
            <w:tcBorders>
              <w:top w:val="nil"/>
              <w:left w:val="nil"/>
              <w:bottom w:val="single" w:sz="4" w:space="0" w:color="auto"/>
              <w:right w:val="single" w:sz="4" w:space="0" w:color="auto"/>
            </w:tcBorders>
          </w:tcPr>
          <w:p w14:paraId="0603A0E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BAE24EA" w14:textId="543FF40A" w:rsidTr="00792B6B">
        <w:trPr>
          <w:trHeight w:val="24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80ACD6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106</w:t>
            </w:r>
          </w:p>
        </w:tc>
        <w:tc>
          <w:tcPr>
            <w:tcW w:w="1260" w:type="dxa"/>
            <w:tcBorders>
              <w:top w:val="nil"/>
              <w:left w:val="nil"/>
              <w:bottom w:val="single" w:sz="4" w:space="0" w:color="auto"/>
              <w:right w:val="single" w:sz="4" w:space="0" w:color="auto"/>
            </w:tcBorders>
            <w:shd w:val="clear" w:color="auto" w:fill="auto"/>
            <w:vAlign w:val="center"/>
            <w:hideMark/>
          </w:tcPr>
          <w:p w14:paraId="117703E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060.110.0134</w:t>
            </w:r>
          </w:p>
        </w:tc>
        <w:tc>
          <w:tcPr>
            <w:tcW w:w="7362" w:type="dxa"/>
            <w:tcBorders>
              <w:top w:val="nil"/>
              <w:left w:val="nil"/>
              <w:bottom w:val="single" w:sz="4" w:space="0" w:color="auto"/>
              <w:right w:val="single" w:sz="4" w:space="0" w:color="auto"/>
            </w:tcBorders>
            <w:shd w:val="clear" w:color="auto" w:fill="auto"/>
            <w:vAlign w:val="bottom"/>
            <w:hideMark/>
          </w:tcPr>
          <w:p w14:paraId="1DDD3E5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BALÓN PARA REANIMACIÓN RESPIRATORIA PEDIÁTRICO (AMBÚ) DESECHABLE. PIEZA. </w:t>
            </w:r>
          </w:p>
        </w:tc>
        <w:tc>
          <w:tcPr>
            <w:tcW w:w="1035" w:type="dxa"/>
            <w:tcBorders>
              <w:top w:val="nil"/>
              <w:left w:val="nil"/>
              <w:bottom w:val="single" w:sz="4" w:space="0" w:color="auto"/>
              <w:right w:val="single" w:sz="4" w:space="0" w:color="auto"/>
            </w:tcBorders>
          </w:tcPr>
          <w:p w14:paraId="3481F9B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D9007F2" w14:textId="79562318"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2CB088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107</w:t>
            </w:r>
          </w:p>
        </w:tc>
        <w:tc>
          <w:tcPr>
            <w:tcW w:w="1260" w:type="dxa"/>
            <w:tcBorders>
              <w:top w:val="nil"/>
              <w:left w:val="nil"/>
              <w:bottom w:val="single" w:sz="4" w:space="0" w:color="auto"/>
              <w:right w:val="single" w:sz="4" w:space="0" w:color="auto"/>
            </w:tcBorders>
            <w:shd w:val="clear" w:color="auto" w:fill="auto"/>
            <w:vAlign w:val="center"/>
            <w:hideMark/>
          </w:tcPr>
          <w:p w14:paraId="72126BD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060.125.0001</w:t>
            </w:r>
          </w:p>
        </w:tc>
        <w:tc>
          <w:tcPr>
            <w:tcW w:w="7362" w:type="dxa"/>
            <w:tcBorders>
              <w:top w:val="nil"/>
              <w:left w:val="nil"/>
              <w:bottom w:val="single" w:sz="4" w:space="0" w:color="auto"/>
              <w:right w:val="single" w:sz="4" w:space="0" w:color="auto"/>
            </w:tcBorders>
            <w:shd w:val="clear" w:color="auto" w:fill="auto"/>
            <w:vAlign w:val="bottom"/>
            <w:hideMark/>
          </w:tcPr>
          <w:p w14:paraId="47BF363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BALON RESPIRATORIO 4LTS. PIEZA. </w:t>
            </w:r>
          </w:p>
        </w:tc>
        <w:tc>
          <w:tcPr>
            <w:tcW w:w="1035" w:type="dxa"/>
            <w:tcBorders>
              <w:top w:val="nil"/>
              <w:left w:val="nil"/>
              <w:bottom w:val="single" w:sz="4" w:space="0" w:color="auto"/>
              <w:right w:val="single" w:sz="4" w:space="0" w:color="auto"/>
            </w:tcBorders>
          </w:tcPr>
          <w:p w14:paraId="788D375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8A94990" w14:textId="5C910CE6" w:rsidTr="00792B6B">
        <w:trPr>
          <w:trHeight w:val="68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98D7D3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108</w:t>
            </w:r>
          </w:p>
        </w:tc>
        <w:tc>
          <w:tcPr>
            <w:tcW w:w="1260" w:type="dxa"/>
            <w:tcBorders>
              <w:top w:val="nil"/>
              <w:left w:val="nil"/>
              <w:bottom w:val="single" w:sz="4" w:space="0" w:color="auto"/>
              <w:right w:val="single" w:sz="4" w:space="0" w:color="auto"/>
            </w:tcBorders>
            <w:shd w:val="clear" w:color="auto" w:fill="auto"/>
            <w:vAlign w:val="center"/>
            <w:hideMark/>
          </w:tcPr>
          <w:p w14:paraId="7409B0E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060.125.0582</w:t>
            </w:r>
          </w:p>
        </w:tc>
        <w:tc>
          <w:tcPr>
            <w:tcW w:w="7362" w:type="dxa"/>
            <w:tcBorders>
              <w:top w:val="nil"/>
              <w:left w:val="nil"/>
              <w:bottom w:val="single" w:sz="4" w:space="0" w:color="auto"/>
              <w:right w:val="single" w:sz="4" w:space="0" w:color="auto"/>
            </w:tcBorders>
            <w:shd w:val="clear" w:color="auto" w:fill="auto"/>
            <w:vAlign w:val="bottom"/>
            <w:hideMark/>
          </w:tcPr>
          <w:p w14:paraId="32D536E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BOLSAS PARA ILEOSTOMÍA O COLOSTOMÍA. TAMAÑO ADULTO.</w:t>
            </w:r>
            <w:r w:rsidRPr="002C3321">
              <w:rPr>
                <w:rFonts w:ascii="ColaborateLight" w:eastAsia="Times New Roman" w:hAnsi="ColaborateLight" w:cs="Arial"/>
                <w:sz w:val="18"/>
                <w:szCs w:val="18"/>
                <w:lang w:eastAsia="es-ES"/>
              </w:rPr>
              <w:br/>
              <w:t>AUTOADHERIBLE, DE PLÁSTICO GRADO MÉDICO, SUAVE, TRANSPARENTE, A PRUEBA DE OLOR, DRENABLE, EN FORMA DE BOTELLA DE 30 X 15 CM ABIERTA EN SU PARTE MÁS ANGOSTA, CON CUELLO DE 6 A 9 CM DE ANCHO Y 3.0 A 6.2 CM DE LARGO, CON PINZA DE SEGURIDAD O MECANISMO DE CIERRE, CON PROTECTOR DE PIEL INTEGRADO A BASE DE CARBOXIMETILCELULOSA SÓDICA, CON ADHESIVO, CON GUÍA RECORTABLE QUE PERMITA ABRIR ORIFICIO PARA EL ESTOMA A DIFERENTES MEDIDAS QUE VAN DE 25 A 60 MM, LA CARA INTERNA DEBERÁ TENER UN PROTECTOR QUE EVITE LA IRRITACIÓN DE LA PIEL. BOLSA CON 10 PIEZAS.</w:t>
            </w:r>
          </w:p>
        </w:tc>
        <w:tc>
          <w:tcPr>
            <w:tcW w:w="1035" w:type="dxa"/>
            <w:tcBorders>
              <w:top w:val="nil"/>
              <w:left w:val="nil"/>
              <w:bottom w:val="single" w:sz="4" w:space="0" w:color="auto"/>
              <w:right w:val="single" w:sz="4" w:space="0" w:color="auto"/>
            </w:tcBorders>
          </w:tcPr>
          <w:p w14:paraId="43A8BCF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88F1FEB" w14:textId="3B66B277" w:rsidTr="00792B6B">
        <w:trPr>
          <w:trHeight w:val="45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77F1E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109</w:t>
            </w:r>
          </w:p>
        </w:tc>
        <w:tc>
          <w:tcPr>
            <w:tcW w:w="1260" w:type="dxa"/>
            <w:tcBorders>
              <w:top w:val="nil"/>
              <w:left w:val="nil"/>
              <w:bottom w:val="single" w:sz="4" w:space="0" w:color="auto"/>
              <w:right w:val="single" w:sz="4" w:space="0" w:color="auto"/>
            </w:tcBorders>
            <w:shd w:val="clear" w:color="auto" w:fill="auto"/>
            <w:vAlign w:val="center"/>
            <w:hideMark/>
          </w:tcPr>
          <w:p w14:paraId="0187130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060.125.1887</w:t>
            </w:r>
          </w:p>
        </w:tc>
        <w:tc>
          <w:tcPr>
            <w:tcW w:w="7362" w:type="dxa"/>
            <w:tcBorders>
              <w:top w:val="nil"/>
              <w:left w:val="nil"/>
              <w:bottom w:val="single" w:sz="4" w:space="0" w:color="auto"/>
              <w:right w:val="single" w:sz="4" w:space="0" w:color="auto"/>
            </w:tcBorders>
            <w:shd w:val="clear" w:color="auto" w:fill="auto"/>
            <w:vAlign w:val="bottom"/>
            <w:hideMark/>
          </w:tcPr>
          <w:p w14:paraId="35F2395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MEDICO, CON POROSIDAD CONTROLADA, HIDROFUGO, PARA ESTERILIZAR CON GAS O VAPOR. CON O SIN TRATAMIENTO ANTIBACTERIANO, CON REACTIVO QUIMICO IMPRESO Y PELICULA PLASTICA TRANSPARENTE, TERMOSOLDABLE DE: 10.0 X 42 CM. ENVASE CON 1000 PIEZAS.</w:t>
            </w:r>
          </w:p>
        </w:tc>
        <w:tc>
          <w:tcPr>
            <w:tcW w:w="1035" w:type="dxa"/>
            <w:tcBorders>
              <w:top w:val="nil"/>
              <w:left w:val="nil"/>
              <w:bottom w:val="single" w:sz="4" w:space="0" w:color="auto"/>
              <w:right w:val="single" w:sz="4" w:space="0" w:color="auto"/>
            </w:tcBorders>
          </w:tcPr>
          <w:p w14:paraId="6DD94B6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BE19BEF" w14:textId="442FB0C0" w:rsidTr="00792B6B">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5C840B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110</w:t>
            </w:r>
          </w:p>
        </w:tc>
        <w:tc>
          <w:tcPr>
            <w:tcW w:w="1260" w:type="dxa"/>
            <w:tcBorders>
              <w:top w:val="nil"/>
              <w:left w:val="nil"/>
              <w:bottom w:val="single" w:sz="4" w:space="0" w:color="auto"/>
              <w:right w:val="single" w:sz="4" w:space="0" w:color="auto"/>
            </w:tcBorders>
            <w:shd w:val="clear" w:color="auto" w:fill="auto"/>
            <w:vAlign w:val="center"/>
            <w:hideMark/>
          </w:tcPr>
          <w:p w14:paraId="3E680E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060.125.1895</w:t>
            </w:r>
          </w:p>
        </w:tc>
        <w:tc>
          <w:tcPr>
            <w:tcW w:w="7362" w:type="dxa"/>
            <w:tcBorders>
              <w:top w:val="nil"/>
              <w:left w:val="nil"/>
              <w:bottom w:val="single" w:sz="4" w:space="0" w:color="auto"/>
              <w:right w:val="single" w:sz="4" w:space="0" w:color="auto"/>
            </w:tcBorders>
            <w:shd w:val="clear" w:color="auto" w:fill="auto"/>
            <w:vAlign w:val="bottom"/>
            <w:hideMark/>
          </w:tcPr>
          <w:p w14:paraId="3910FDB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25.0 X 36.0 CM. ENVASE CON 1000 PIEZAS.</w:t>
            </w:r>
          </w:p>
        </w:tc>
        <w:tc>
          <w:tcPr>
            <w:tcW w:w="1035" w:type="dxa"/>
            <w:tcBorders>
              <w:top w:val="nil"/>
              <w:left w:val="nil"/>
              <w:bottom w:val="single" w:sz="4" w:space="0" w:color="auto"/>
              <w:right w:val="single" w:sz="4" w:space="0" w:color="auto"/>
            </w:tcBorders>
          </w:tcPr>
          <w:p w14:paraId="749C7DE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A75DF91" w14:textId="3297040D" w:rsidTr="00792B6B">
        <w:trPr>
          <w:trHeight w:val="44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9280CD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111</w:t>
            </w:r>
          </w:p>
        </w:tc>
        <w:tc>
          <w:tcPr>
            <w:tcW w:w="1260" w:type="dxa"/>
            <w:tcBorders>
              <w:top w:val="nil"/>
              <w:left w:val="nil"/>
              <w:bottom w:val="single" w:sz="4" w:space="0" w:color="auto"/>
              <w:right w:val="single" w:sz="4" w:space="0" w:color="auto"/>
            </w:tcBorders>
            <w:shd w:val="clear" w:color="auto" w:fill="auto"/>
            <w:vAlign w:val="center"/>
            <w:hideMark/>
          </w:tcPr>
          <w:p w14:paraId="10819F5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060.125.1929</w:t>
            </w:r>
          </w:p>
        </w:tc>
        <w:tc>
          <w:tcPr>
            <w:tcW w:w="7362" w:type="dxa"/>
            <w:tcBorders>
              <w:top w:val="nil"/>
              <w:left w:val="nil"/>
              <w:bottom w:val="single" w:sz="4" w:space="0" w:color="auto"/>
              <w:right w:val="single" w:sz="4" w:space="0" w:color="auto"/>
            </w:tcBorders>
            <w:shd w:val="clear" w:color="auto" w:fill="auto"/>
            <w:vAlign w:val="bottom"/>
            <w:hideMark/>
          </w:tcPr>
          <w:p w14:paraId="57C9F98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40.0 X 58.0 CM. ENVASE CON 250 PIEZAS.</w:t>
            </w:r>
          </w:p>
        </w:tc>
        <w:tc>
          <w:tcPr>
            <w:tcW w:w="1035" w:type="dxa"/>
            <w:tcBorders>
              <w:top w:val="nil"/>
              <w:left w:val="nil"/>
              <w:bottom w:val="single" w:sz="4" w:space="0" w:color="auto"/>
              <w:right w:val="single" w:sz="4" w:space="0" w:color="auto"/>
            </w:tcBorders>
          </w:tcPr>
          <w:p w14:paraId="6683276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E02FA5F" w14:textId="508AD170" w:rsidTr="00792B6B">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70EBAB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112</w:t>
            </w:r>
          </w:p>
        </w:tc>
        <w:tc>
          <w:tcPr>
            <w:tcW w:w="1260" w:type="dxa"/>
            <w:tcBorders>
              <w:top w:val="nil"/>
              <w:left w:val="nil"/>
              <w:bottom w:val="single" w:sz="4" w:space="0" w:color="auto"/>
              <w:right w:val="single" w:sz="4" w:space="0" w:color="auto"/>
            </w:tcBorders>
            <w:shd w:val="clear" w:color="auto" w:fill="auto"/>
            <w:vAlign w:val="center"/>
            <w:hideMark/>
          </w:tcPr>
          <w:p w14:paraId="2B1E77E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060.125.1937</w:t>
            </w:r>
          </w:p>
        </w:tc>
        <w:tc>
          <w:tcPr>
            <w:tcW w:w="7362" w:type="dxa"/>
            <w:tcBorders>
              <w:top w:val="nil"/>
              <w:left w:val="nil"/>
              <w:bottom w:val="single" w:sz="4" w:space="0" w:color="auto"/>
              <w:right w:val="single" w:sz="4" w:space="0" w:color="auto"/>
            </w:tcBorders>
            <w:shd w:val="clear" w:color="auto" w:fill="auto"/>
            <w:vAlign w:val="bottom"/>
            <w:hideMark/>
          </w:tcPr>
          <w:p w14:paraId="4AEB3FF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REACTIVO QUÍMICO IMPRESO Y PELÍCULA PLÁSTICA TRANSPARENTE, TERMOSOLDABLE DE: 7.5 X 58.0 CM. ENVASE CON 1000 PIEZAS.</w:t>
            </w:r>
          </w:p>
        </w:tc>
        <w:tc>
          <w:tcPr>
            <w:tcW w:w="1035" w:type="dxa"/>
            <w:tcBorders>
              <w:top w:val="nil"/>
              <w:left w:val="nil"/>
              <w:bottom w:val="single" w:sz="4" w:space="0" w:color="auto"/>
              <w:right w:val="single" w:sz="4" w:space="0" w:color="auto"/>
            </w:tcBorders>
          </w:tcPr>
          <w:p w14:paraId="789192A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EC0913F" w14:textId="03B4BA4A" w:rsidTr="00792B6B">
        <w:trPr>
          <w:trHeight w:val="45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34BD51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113</w:t>
            </w:r>
          </w:p>
        </w:tc>
        <w:tc>
          <w:tcPr>
            <w:tcW w:w="1260" w:type="dxa"/>
            <w:tcBorders>
              <w:top w:val="nil"/>
              <w:left w:val="nil"/>
              <w:bottom w:val="single" w:sz="4" w:space="0" w:color="auto"/>
              <w:right w:val="single" w:sz="4" w:space="0" w:color="auto"/>
            </w:tcBorders>
            <w:shd w:val="clear" w:color="auto" w:fill="auto"/>
            <w:vAlign w:val="center"/>
            <w:hideMark/>
          </w:tcPr>
          <w:p w14:paraId="5F3AD79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060.125.1945</w:t>
            </w:r>
          </w:p>
        </w:tc>
        <w:tc>
          <w:tcPr>
            <w:tcW w:w="7362" w:type="dxa"/>
            <w:tcBorders>
              <w:top w:val="nil"/>
              <w:left w:val="nil"/>
              <w:bottom w:val="single" w:sz="4" w:space="0" w:color="auto"/>
              <w:right w:val="single" w:sz="4" w:space="0" w:color="auto"/>
            </w:tcBorders>
            <w:shd w:val="clear" w:color="auto" w:fill="auto"/>
            <w:vAlign w:val="bottom"/>
            <w:hideMark/>
          </w:tcPr>
          <w:p w14:paraId="6F6E1FA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30.0 X 51.0 CM. ENVASE CON 500 PIEZAS.</w:t>
            </w:r>
          </w:p>
        </w:tc>
        <w:tc>
          <w:tcPr>
            <w:tcW w:w="1035" w:type="dxa"/>
            <w:tcBorders>
              <w:top w:val="nil"/>
              <w:left w:val="nil"/>
              <w:bottom w:val="single" w:sz="4" w:space="0" w:color="auto"/>
              <w:right w:val="single" w:sz="4" w:space="0" w:color="auto"/>
            </w:tcBorders>
          </w:tcPr>
          <w:p w14:paraId="475B484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9B70385" w14:textId="13F0A9C2" w:rsidTr="00792B6B">
        <w:trPr>
          <w:trHeight w:val="3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91006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114</w:t>
            </w:r>
          </w:p>
        </w:tc>
        <w:tc>
          <w:tcPr>
            <w:tcW w:w="1260" w:type="dxa"/>
            <w:tcBorders>
              <w:top w:val="nil"/>
              <w:left w:val="nil"/>
              <w:bottom w:val="single" w:sz="4" w:space="0" w:color="auto"/>
              <w:right w:val="single" w:sz="4" w:space="0" w:color="auto"/>
            </w:tcBorders>
            <w:shd w:val="clear" w:color="auto" w:fill="auto"/>
            <w:vAlign w:val="center"/>
            <w:hideMark/>
          </w:tcPr>
          <w:p w14:paraId="11C9DD5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060.125.1960</w:t>
            </w:r>
          </w:p>
        </w:tc>
        <w:tc>
          <w:tcPr>
            <w:tcW w:w="7362" w:type="dxa"/>
            <w:tcBorders>
              <w:top w:val="nil"/>
              <w:left w:val="nil"/>
              <w:bottom w:val="single" w:sz="4" w:space="0" w:color="auto"/>
              <w:right w:val="single" w:sz="4" w:space="0" w:color="auto"/>
            </w:tcBorders>
            <w:shd w:val="clear" w:color="auto" w:fill="auto"/>
            <w:vAlign w:val="bottom"/>
            <w:hideMark/>
          </w:tcPr>
          <w:p w14:paraId="083C3B2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MÉDICO, CON POROSIDAD CONTROLADA, HIDRÓFUGO, PARA ESTERILIZAR CON GAS O VAPOR. CON O SIN TRATAMIENTO ANTIBACTERIANO, CON ÁREA ACTIVO QUÍMICO IMPRESO Y PELÍCULA PLÁSTICA TRANSPARENTE, TERMOSOLDABLE DE: 20.0 X 42.0 CM. ENVASE CON 1000 PIEZAS.</w:t>
            </w:r>
          </w:p>
        </w:tc>
        <w:tc>
          <w:tcPr>
            <w:tcW w:w="1035" w:type="dxa"/>
            <w:tcBorders>
              <w:top w:val="nil"/>
              <w:left w:val="nil"/>
              <w:bottom w:val="single" w:sz="4" w:space="0" w:color="auto"/>
              <w:right w:val="single" w:sz="4" w:space="0" w:color="auto"/>
            </w:tcBorders>
          </w:tcPr>
          <w:p w14:paraId="12AD226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BDC43CD" w14:textId="170DF30F" w:rsidTr="00792B6B">
        <w:trPr>
          <w:trHeight w:val="3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D0EB47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115</w:t>
            </w:r>
          </w:p>
        </w:tc>
        <w:tc>
          <w:tcPr>
            <w:tcW w:w="1260" w:type="dxa"/>
            <w:tcBorders>
              <w:top w:val="nil"/>
              <w:left w:val="nil"/>
              <w:bottom w:val="single" w:sz="4" w:space="0" w:color="auto"/>
              <w:right w:val="single" w:sz="4" w:space="0" w:color="auto"/>
            </w:tcBorders>
            <w:shd w:val="clear" w:color="auto" w:fill="auto"/>
            <w:vAlign w:val="center"/>
            <w:hideMark/>
          </w:tcPr>
          <w:p w14:paraId="482D5CE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060.125.2760</w:t>
            </w:r>
          </w:p>
        </w:tc>
        <w:tc>
          <w:tcPr>
            <w:tcW w:w="7362" w:type="dxa"/>
            <w:tcBorders>
              <w:top w:val="nil"/>
              <w:left w:val="nil"/>
              <w:bottom w:val="single" w:sz="4" w:space="0" w:color="auto"/>
              <w:right w:val="single" w:sz="4" w:space="0" w:color="auto"/>
            </w:tcBorders>
            <w:shd w:val="clear" w:color="auto" w:fill="auto"/>
            <w:vAlign w:val="bottom"/>
            <w:hideMark/>
          </w:tcPr>
          <w:p w14:paraId="0F52859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BOLSA DE PAPEL GRADO MEDICO. PARA ESTERILIZAR CON GAS O VAPOR. CON O SIN TRATAMIENTO ANTIBACTERIANO; CON REACTIVO QUIMICO IMPRESO Y SISTEMA DE APERTURA. MEDIDAS: 6.0 X 18.0 X 3.0 CM. ENVASE CON 1000 PIEZAS.</w:t>
            </w:r>
          </w:p>
        </w:tc>
        <w:tc>
          <w:tcPr>
            <w:tcW w:w="1035" w:type="dxa"/>
            <w:tcBorders>
              <w:top w:val="nil"/>
              <w:left w:val="nil"/>
              <w:bottom w:val="single" w:sz="4" w:space="0" w:color="auto"/>
              <w:right w:val="single" w:sz="4" w:space="0" w:color="auto"/>
            </w:tcBorders>
          </w:tcPr>
          <w:p w14:paraId="0D3242E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C681748" w14:textId="5C3DFB40" w:rsidTr="00792B6B">
        <w:trPr>
          <w:trHeight w:val="2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C220E0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116</w:t>
            </w:r>
          </w:p>
        </w:tc>
        <w:tc>
          <w:tcPr>
            <w:tcW w:w="1260" w:type="dxa"/>
            <w:tcBorders>
              <w:top w:val="nil"/>
              <w:left w:val="nil"/>
              <w:bottom w:val="single" w:sz="4" w:space="0" w:color="auto"/>
              <w:right w:val="single" w:sz="4" w:space="0" w:color="auto"/>
            </w:tcBorders>
            <w:shd w:val="clear" w:color="auto" w:fill="auto"/>
            <w:vAlign w:val="center"/>
            <w:hideMark/>
          </w:tcPr>
          <w:p w14:paraId="4180F47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060.132.0203</w:t>
            </w:r>
          </w:p>
        </w:tc>
        <w:tc>
          <w:tcPr>
            <w:tcW w:w="7362" w:type="dxa"/>
            <w:tcBorders>
              <w:top w:val="nil"/>
              <w:left w:val="nil"/>
              <w:bottom w:val="single" w:sz="4" w:space="0" w:color="auto"/>
              <w:right w:val="single" w:sz="4" w:space="0" w:color="auto"/>
            </w:tcBorders>
            <w:shd w:val="clear" w:color="auto" w:fill="auto"/>
            <w:vAlign w:val="bottom"/>
            <w:hideMark/>
          </w:tcPr>
          <w:p w14:paraId="0B2E5B0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BRAZALETES PARA IDENTIFICACIÓN.DE PLÁSTICO. INFANTIL.  (COLOR BLANCO). ENVASE CON 100 PIEZAS.</w:t>
            </w:r>
          </w:p>
        </w:tc>
        <w:tc>
          <w:tcPr>
            <w:tcW w:w="1035" w:type="dxa"/>
            <w:tcBorders>
              <w:top w:val="nil"/>
              <w:left w:val="nil"/>
              <w:bottom w:val="single" w:sz="4" w:space="0" w:color="auto"/>
              <w:right w:val="single" w:sz="4" w:space="0" w:color="auto"/>
            </w:tcBorders>
          </w:tcPr>
          <w:p w14:paraId="50DCA3D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7340059" w14:textId="3B861D90"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051EDE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117</w:t>
            </w:r>
          </w:p>
        </w:tc>
        <w:tc>
          <w:tcPr>
            <w:tcW w:w="1260" w:type="dxa"/>
            <w:tcBorders>
              <w:top w:val="nil"/>
              <w:left w:val="nil"/>
              <w:bottom w:val="single" w:sz="4" w:space="0" w:color="auto"/>
              <w:right w:val="single" w:sz="4" w:space="0" w:color="auto"/>
            </w:tcBorders>
            <w:shd w:val="clear" w:color="auto" w:fill="auto"/>
            <w:vAlign w:val="center"/>
            <w:hideMark/>
          </w:tcPr>
          <w:p w14:paraId="3220EBC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060.157.0104</w:t>
            </w:r>
          </w:p>
        </w:tc>
        <w:tc>
          <w:tcPr>
            <w:tcW w:w="7362" w:type="dxa"/>
            <w:tcBorders>
              <w:top w:val="nil"/>
              <w:left w:val="nil"/>
              <w:bottom w:val="single" w:sz="4" w:space="0" w:color="auto"/>
              <w:right w:val="single" w:sz="4" w:space="0" w:color="auto"/>
            </w:tcBorders>
            <w:shd w:val="clear" w:color="auto" w:fill="auto"/>
            <w:vAlign w:val="bottom"/>
            <w:hideMark/>
          </w:tcPr>
          <w:p w14:paraId="3402B70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CAL SODADA LATA CON 16 KG. PIEZA. </w:t>
            </w:r>
          </w:p>
        </w:tc>
        <w:tc>
          <w:tcPr>
            <w:tcW w:w="1035" w:type="dxa"/>
            <w:tcBorders>
              <w:top w:val="nil"/>
              <w:left w:val="nil"/>
              <w:bottom w:val="single" w:sz="4" w:space="0" w:color="auto"/>
              <w:right w:val="single" w:sz="4" w:space="0" w:color="auto"/>
            </w:tcBorders>
          </w:tcPr>
          <w:p w14:paraId="2328E87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AE4C6DA" w14:textId="736AFE2F"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FE45C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118</w:t>
            </w:r>
          </w:p>
        </w:tc>
        <w:tc>
          <w:tcPr>
            <w:tcW w:w="1260" w:type="dxa"/>
            <w:tcBorders>
              <w:top w:val="nil"/>
              <w:left w:val="nil"/>
              <w:bottom w:val="single" w:sz="4" w:space="0" w:color="auto"/>
              <w:right w:val="single" w:sz="4" w:space="0" w:color="auto"/>
            </w:tcBorders>
            <w:shd w:val="clear" w:color="auto" w:fill="auto"/>
            <w:vAlign w:val="center"/>
            <w:hideMark/>
          </w:tcPr>
          <w:p w14:paraId="45C6B46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060.165.0237</w:t>
            </w:r>
          </w:p>
        </w:tc>
        <w:tc>
          <w:tcPr>
            <w:tcW w:w="7362" w:type="dxa"/>
            <w:tcBorders>
              <w:top w:val="nil"/>
              <w:left w:val="nil"/>
              <w:bottom w:val="single" w:sz="4" w:space="0" w:color="auto"/>
              <w:right w:val="single" w:sz="4" w:space="0" w:color="auto"/>
            </w:tcBorders>
            <w:shd w:val="clear" w:color="auto" w:fill="auto"/>
            <w:vAlign w:val="bottom"/>
            <w:hideMark/>
          </w:tcPr>
          <w:p w14:paraId="7303FBE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CATETER PARA DRENAJE TORAXICO. CAL. 24 FR. PIEZA. </w:t>
            </w:r>
          </w:p>
        </w:tc>
        <w:tc>
          <w:tcPr>
            <w:tcW w:w="1035" w:type="dxa"/>
            <w:tcBorders>
              <w:top w:val="nil"/>
              <w:left w:val="nil"/>
              <w:bottom w:val="single" w:sz="4" w:space="0" w:color="auto"/>
              <w:right w:val="single" w:sz="4" w:space="0" w:color="auto"/>
            </w:tcBorders>
          </w:tcPr>
          <w:p w14:paraId="6AA652E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190A8C2" w14:textId="09C81FB3" w:rsidTr="00792B6B">
        <w:trPr>
          <w:trHeight w:val="38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5ADA0E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119</w:t>
            </w:r>
          </w:p>
        </w:tc>
        <w:tc>
          <w:tcPr>
            <w:tcW w:w="1260" w:type="dxa"/>
            <w:tcBorders>
              <w:top w:val="nil"/>
              <w:left w:val="nil"/>
              <w:bottom w:val="single" w:sz="4" w:space="0" w:color="auto"/>
              <w:right w:val="single" w:sz="4" w:space="0" w:color="auto"/>
            </w:tcBorders>
            <w:shd w:val="clear" w:color="auto" w:fill="auto"/>
            <w:vAlign w:val="center"/>
            <w:hideMark/>
          </w:tcPr>
          <w:p w14:paraId="610222D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060.165.0740</w:t>
            </w:r>
          </w:p>
        </w:tc>
        <w:tc>
          <w:tcPr>
            <w:tcW w:w="7362" w:type="dxa"/>
            <w:tcBorders>
              <w:top w:val="nil"/>
              <w:left w:val="nil"/>
              <w:bottom w:val="single" w:sz="4" w:space="0" w:color="auto"/>
              <w:right w:val="single" w:sz="4" w:space="0" w:color="auto"/>
            </w:tcBorders>
            <w:shd w:val="clear" w:color="auto" w:fill="auto"/>
            <w:vAlign w:val="bottom"/>
            <w:hideMark/>
          </w:tcPr>
          <w:p w14:paraId="2A0088E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CATÉTER VENOSO SUBCUTÁNEO, IMPLANTABLE, CALIBRE 7 FR, CONTIENE: UN CONTENEDOR METÁLICO DE TITANIO CON MEMBRANA DE SILICÓN PARA PUNCIONAR Y UN CATÉTER DE ELASTÓMERO DE SILICÓN, PARA LA ADMINISTRACIÓN DE BOLO O INFUSIÓN CONTINUA. ESTÉRIL Y DESECHABLE. PIEZA. </w:t>
            </w:r>
          </w:p>
        </w:tc>
        <w:tc>
          <w:tcPr>
            <w:tcW w:w="1035" w:type="dxa"/>
            <w:tcBorders>
              <w:top w:val="nil"/>
              <w:left w:val="nil"/>
              <w:bottom w:val="single" w:sz="4" w:space="0" w:color="auto"/>
              <w:right w:val="single" w:sz="4" w:space="0" w:color="auto"/>
            </w:tcBorders>
          </w:tcPr>
          <w:p w14:paraId="5D74C21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9B8893D" w14:textId="63469856" w:rsidTr="00792B6B">
        <w:trPr>
          <w:trHeight w:val="39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A7061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120</w:t>
            </w:r>
          </w:p>
        </w:tc>
        <w:tc>
          <w:tcPr>
            <w:tcW w:w="1260" w:type="dxa"/>
            <w:tcBorders>
              <w:top w:val="nil"/>
              <w:left w:val="nil"/>
              <w:bottom w:val="single" w:sz="4" w:space="0" w:color="auto"/>
              <w:right w:val="single" w:sz="4" w:space="0" w:color="auto"/>
            </w:tcBorders>
            <w:shd w:val="clear" w:color="auto" w:fill="auto"/>
            <w:vAlign w:val="center"/>
            <w:hideMark/>
          </w:tcPr>
          <w:p w14:paraId="03A0DA7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060.165.0757</w:t>
            </w:r>
          </w:p>
        </w:tc>
        <w:tc>
          <w:tcPr>
            <w:tcW w:w="7362" w:type="dxa"/>
            <w:tcBorders>
              <w:top w:val="nil"/>
              <w:left w:val="nil"/>
              <w:bottom w:val="single" w:sz="4" w:space="0" w:color="auto"/>
              <w:right w:val="single" w:sz="4" w:space="0" w:color="auto"/>
            </w:tcBorders>
            <w:shd w:val="clear" w:color="auto" w:fill="auto"/>
            <w:vAlign w:val="bottom"/>
            <w:hideMark/>
          </w:tcPr>
          <w:p w14:paraId="4CE9358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VENOSO SUBCUTÁNEO, IMPLANTABLE, CALIBRE 9 FR, CONTIENE: UN CONTENEDOR METÁLICO DE TITANIO CON MEMBRANA DE SILICÓN PARA PUNCIONAR Y UN CATÉTER DE ELASTÓMERO DE SILICÓN, PARA LA ADMINISTRACIÓN DE BOLO O INFUSIÓN CONTINUA. ESTÉRIL Y DESECHABLE. PIEZA.</w:t>
            </w:r>
          </w:p>
        </w:tc>
        <w:tc>
          <w:tcPr>
            <w:tcW w:w="1035" w:type="dxa"/>
            <w:tcBorders>
              <w:top w:val="nil"/>
              <w:left w:val="nil"/>
              <w:bottom w:val="single" w:sz="4" w:space="0" w:color="auto"/>
              <w:right w:val="single" w:sz="4" w:space="0" w:color="auto"/>
            </w:tcBorders>
          </w:tcPr>
          <w:p w14:paraId="264F0CF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50A4DFB" w14:textId="41B1EF0C" w:rsidTr="00792B6B">
        <w:trPr>
          <w:trHeight w:val="25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775BE4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121</w:t>
            </w:r>
          </w:p>
        </w:tc>
        <w:tc>
          <w:tcPr>
            <w:tcW w:w="1260" w:type="dxa"/>
            <w:tcBorders>
              <w:top w:val="nil"/>
              <w:left w:val="nil"/>
              <w:bottom w:val="single" w:sz="4" w:space="0" w:color="auto"/>
              <w:right w:val="single" w:sz="4" w:space="0" w:color="auto"/>
            </w:tcBorders>
            <w:shd w:val="clear" w:color="auto" w:fill="auto"/>
            <w:vAlign w:val="center"/>
            <w:hideMark/>
          </w:tcPr>
          <w:p w14:paraId="6B1190D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060.165.0761</w:t>
            </w:r>
          </w:p>
        </w:tc>
        <w:tc>
          <w:tcPr>
            <w:tcW w:w="7362" w:type="dxa"/>
            <w:tcBorders>
              <w:top w:val="nil"/>
              <w:left w:val="nil"/>
              <w:bottom w:val="single" w:sz="4" w:space="0" w:color="auto"/>
              <w:right w:val="single" w:sz="4" w:space="0" w:color="auto"/>
            </w:tcBorders>
            <w:shd w:val="clear" w:color="auto" w:fill="auto"/>
            <w:vAlign w:val="bottom"/>
            <w:hideMark/>
          </w:tcPr>
          <w:p w14:paraId="1BED98C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VENOSO CENTRAL PUERTO ALTO PERFIL, ENCAPSULADO EN PORCELANA, COMPATIBLE Y VISIBLE A RAYOS X, DE 8.5 FR CON M.R.I, RESISTENTE A TAXANOS. PIEZA.</w:t>
            </w:r>
          </w:p>
        </w:tc>
        <w:tc>
          <w:tcPr>
            <w:tcW w:w="1035" w:type="dxa"/>
            <w:tcBorders>
              <w:top w:val="nil"/>
              <w:left w:val="nil"/>
              <w:bottom w:val="single" w:sz="4" w:space="0" w:color="auto"/>
              <w:right w:val="single" w:sz="4" w:space="0" w:color="auto"/>
            </w:tcBorders>
          </w:tcPr>
          <w:p w14:paraId="622C6E7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22F2CF0" w14:textId="5D975DB1"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75E413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122</w:t>
            </w:r>
          </w:p>
        </w:tc>
        <w:tc>
          <w:tcPr>
            <w:tcW w:w="1260" w:type="dxa"/>
            <w:tcBorders>
              <w:top w:val="nil"/>
              <w:left w:val="nil"/>
              <w:bottom w:val="single" w:sz="4" w:space="0" w:color="auto"/>
              <w:right w:val="single" w:sz="4" w:space="0" w:color="auto"/>
            </w:tcBorders>
            <w:shd w:val="clear" w:color="auto" w:fill="auto"/>
            <w:vAlign w:val="center"/>
            <w:hideMark/>
          </w:tcPr>
          <w:p w14:paraId="75F7D8A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060.165.0864</w:t>
            </w:r>
          </w:p>
        </w:tc>
        <w:tc>
          <w:tcPr>
            <w:tcW w:w="7362" w:type="dxa"/>
            <w:tcBorders>
              <w:top w:val="nil"/>
              <w:left w:val="nil"/>
              <w:bottom w:val="single" w:sz="4" w:space="0" w:color="auto"/>
              <w:right w:val="single" w:sz="4" w:space="0" w:color="auto"/>
            </w:tcBorders>
            <w:shd w:val="clear" w:color="auto" w:fill="auto"/>
            <w:vAlign w:val="bottom"/>
            <w:hideMark/>
          </w:tcPr>
          <w:p w14:paraId="404069F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DRENAJE TORÁCICO, CON INTRODUCTOR Y MARCA RADIOPACA. ESTÉRIL Y DESECHABLE. CALIBRE: 12.0 FR. PIEZA.</w:t>
            </w:r>
          </w:p>
        </w:tc>
        <w:tc>
          <w:tcPr>
            <w:tcW w:w="1035" w:type="dxa"/>
            <w:tcBorders>
              <w:top w:val="nil"/>
              <w:left w:val="nil"/>
              <w:bottom w:val="single" w:sz="4" w:space="0" w:color="auto"/>
              <w:right w:val="single" w:sz="4" w:space="0" w:color="auto"/>
            </w:tcBorders>
          </w:tcPr>
          <w:p w14:paraId="12F2368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3759D88" w14:textId="7123A499"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DBA9B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123</w:t>
            </w:r>
          </w:p>
        </w:tc>
        <w:tc>
          <w:tcPr>
            <w:tcW w:w="1260" w:type="dxa"/>
            <w:tcBorders>
              <w:top w:val="nil"/>
              <w:left w:val="nil"/>
              <w:bottom w:val="single" w:sz="4" w:space="0" w:color="auto"/>
              <w:right w:val="single" w:sz="4" w:space="0" w:color="auto"/>
            </w:tcBorders>
            <w:shd w:val="clear" w:color="auto" w:fill="auto"/>
            <w:vAlign w:val="center"/>
            <w:hideMark/>
          </w:tcPr>
          <w:p w14:paraId="140B742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060.166.0104</w:t>
            </w:r>
          </w:p>
        </w:tc>
        <w:tc>
          <w:tcPr>
            <w:tcW w:w="7362" w:type="dxa"/>
            <w:tcBorders>
              <w:top w:val="nil"/>
              <w:left w:val="nil"/>
              <w:bottom w:val="single" w:sz="4" w:space="0" w:color="auto"/>
              <w:right w:val="single" w:sz="4" w:space="0" w:color="auto"/>
            </w:tcBorders>
            <w:shd w:val="clear" w:color="auto" w:fill="auto"/>
            <w:vAlign w:val="bottom"/>
            <w:hideMark/>
          </w:tcPr>
          <w:p w14:paraId="1672F6E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CÁNULA YANKAUER 20 CON TUBO. PIEZA. </w:t>
            </w:r>
          </w:p>
        </w:tc>
        <w:tc>
          <w:tcPr>
            <w:tcW w:w="1035" w:type="dxa"/>
            <w:tcBorders>
              <w:top w:val="nil"/>
              <w:left w:val="nil"/>
              <w:bottom w:val="single" w:sz="4" w:space="0" w:color="auto"/>
              <w:right w:val="single" w:sz="4" w:space="0" w:color="auto"/>
            </w:tcBorders>
          </w:tcPr>
          <w:p w14:paraId="7F6E789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9883D79" w14:textId="4C143D99" w:rsidTr="00792B6B">
        <w:trPr>
          <w:trHeight w:val="67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229400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124</w:t>
            </w:r>
          </w:p>
        </w:tc>
        <w:tc>
          <w:tcPr>
            <w:tcW w:w="1260" w:type="dxa"/>
            <w:tcBorders>
              <w:top w:val="nil"/>
              <w:left w:val="nil"/>
              <w:bottom w:val="single" w:sz="4" w:space="0" w:color="auto"/>
              <w:right w:val="single" w:sz="4" w:space="0" w:color="auto"/>
            </w:tcBorders>
            <w:shd w:val="clear" w:color="auto" w:fill="auto"/>
            <w:vAlign w:val="center"/>
            <w:hideMark/>
          </w:tcPr>
          <w:p w14:paraId="638AFDC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060.166.1911</w:t>
            </w:r>
          </w:p>
        </w:tc>
        <w:tc>
          <w:tcPr>
            <w:tcW w:w="7362" w:type="dxa"/>
            <w:tcBorders>
              <w:top w:val="nil"/>
              <w:left w:val="nil"/>
              <w:bottom w:val="single" w:sz="4" w:space="0" w:color="auto"/>
              <w:right w:val="single" w:sz="4" w:space="0" w:color="auto"/>
            </w:tcBorders>
            <w:shd w:val="clear" w:color="auto" w:fill="auto"/>
            <w:vAlign w:val="bottom"/>
            <w:hideMark/>
          </w:tcPr>
          <w:p w14:paraId="66377B7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CATÉTER VENOSO </w:t>
            </w:r>
            <w:proofErr w:type="gramStart"/>
            <w:r w:rsidRPr="002C3321">
              <w:rPr>
                <w:rFonts w:ascii="ColaborateLight" w:eastAsia="Times New Roman" w:hAnsi="ColaborateLight" w:cs="Arial"/>
                <w:sz w:val="18"/>
                <w:szCs w:val="18"/>
                <w:lang w:eastAsia="es-ES"/>
              </w:rPr>
              <w:t>CENTRAL,CATÉTER</w:t>
            </w:r>
            <w:proofErr w:type="gramEnd"/>
            <w:r w:rsidRPr="002C3321">
              <w:rPr>
                <w:rFonts w:ascii="ColaborateLight" w:eastAsia="Times New Roman" w:hAnsi="ColaborateLight" w:cs="Arial"/>
                <w:sz w:val="18"/>
                <w:szCs w:val="18"/>
                <w:lang w:eastAsia="es-ES"/>
              </w:rPr>
              <w:t xml:space="preserve"> VENOSO CENTRAL, CALIBRE 5 FR Y 13 CM DE LONGITUD, DE POLIURETANO O SILICÓN, RADIOPACO, ESTÉRIL Y DESECHABLE, CON DOS LÚMENES INTERNOS CALIBRES 18 G Y 20 G, CON PUNTA FLEXIBLE, CON AGUJA CALIBRE 20 G, CON CATÉTER INTRODUCTOR CALIBRE 20 G, SOBRE UNA AGUJA CALIBRE 22 G, CON GUÍA DE ALAMBRE DE 0.53 MM DE DIÁMETRO Y 45 CM DE LONGITUD Y PUNTA EN “J” CON UN DILATADOR VENOSO, UNA JERINGA DE 5 CC DOS CÁPSULAS DE INYECCIÓN LUERLOCK. EL CATÉTER INTRODUCTOR ES OPCIONAL; LAS UNIDADES MÉDICAS DETERMINARÁN SU REQUERIMIENTO Y ADQUISICIÓN DE ACUERDO A LAS NECESIDADES OPERATIVAS. PIEZA. (EVITARSE MARCA BIOFLUX).</w:t>
            </w:r>
          </w:p>
        </w:tc>
        <w:tc>
          <w:tcPr>
            <w:tcW w:w="1035" w:type="dxa"/>
            <w:tcBorders>
              <w:top w:val="nil"/>
              <w:left w:val="nil"/>
              <w:bottom w:val="single" w:sz="4" w:space="0" w:color="auto"/>
              <w:right w:val="single" w:sz="4" w:space="0" w:color="auto"/>
            </w:tcBorders>
          </w:tcPr>
          <w:p w14:paraId="3F8BF83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CBDADA4" w14:textId="77BE2374"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AAB427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125</w:t>
            </w:r>
          </w:p>
        </w:tc>
        <w:tc>
          <w:tcPr>
            <w:tcW w:w="1260" w:type="dxa"/>
            <w:tcBorders>
              <w:top w:val="nil"/>
              <w:left w:val="nil"/>
              <w:bottom w:val="single" w:sz="4" w:space="0" w:color="auto"/>
              <w:right w:val="single" w:sz="4" w:space="0" w:color="auto"/>
            </w:tcBorders>
            <w:shd w:val="clear" w:color="auto" w:fill="auto"/>
            <w:vAlign w:val="center"/>
            <w:hideMark/>
          </w:tcPr>
          <w:p w14:paraId="1721C4A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060.167.0458</w:t>
            </w:r>
          </w:p>
        </w:tc>
        <w:tc>
          <w:tcPr>
            <w:tcW w:w="7362" w:type="dxa"/>
            <w:tcBorders>
              <w:top w:val="nil"/>
              <w:left w:val="nil"/>
              <w:bottom w:val="single" w:sz="4" w:space="0" w:color="auto"/>
              <w:right w:val="single" w:sz="4" w:space="0" w:color="auto"/>
            </w:tcBorders>
            <w:shd w:val="clear" w:color="auto" w:fill="auto"/>
            <w:vAlign w:val="bottom"/>
            <w:hideMark/>
          </w:tcPr>
          <w:p w14:paraId="0581B9B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OROFARÍNGEAS.DE PLÁSTICO TRANSPARENTE O TRANSLÚCIDO.TIPO: GUEDEL/BERMAN.TAMAÑO: 0. LONGITUD: 50 MM. PIEZA.</w:t>
            </w:r>
          </w:p>
        </w:tc>
        <w:tc>
          <w:tcPr>
            <w:tcW w:w="1035" w:type="dxa"/>
            <w:tcBorders>
              <w:top w:val="nil"/>
              <w:left w:val="nil"/>
              <w:bottom w:val="single" w:sz="4" w:space="0" w:color="auto"/>
              <w:right w:val="single" w:sz="4" w:space="0" w:color="auto"/>
            </w:tcBorders>
          </w:tcPr>
          <w:p w14:paraId="5463124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C0FA6D4" w14:textId="77C1E2DE"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3BB4D7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126</w:t>
            </w:r>
          </w:p>
        </w:tc>
        <w:tc>
          <w:tcPr>
            <w:tcW w:w="1260" w:type="dxa"/>
            <w:tcBorders>
              <w:top w:val="nil"/>
              <w:left w:val="nil"/>
              <w:bottom w:val="single" w:sz="4" w:space="0" w:color="auto"/>
              <w:right w:val="single" w:sz="4" w:space="0" w:color="auto"/>
            </w:tcBorders>
            <w:shd w:val="clear" w:color="auto" w:fill="auto"/>
            <w:vAlign w:val="center"/>
            <w:hideMark/>
          </w:tcPr>
          <w:p w14:paraId="73977C6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060.167.0680</w:t>
            </w:r>
          </w:p>
        </w:tc>
        <w:tc>
          <w:tcPr>
            <w:tcW w:w="7362" w:type="dxa"/>
            <w:tcBorders>
              <w:top w:val="nil"/>
              <w:left w:val="nil"/>
              <w:bottom w:val="single" w:sz="4" w:space="0" w:color="auto"/>
              <w:right w:val="single" w:sz="4" w:space="0" w:color="auto"/>
            </w:tcBorders>
            <w:shd w:val="clear" w:color="auto" w:fill="auto"/>
            <w:vAlign w:val="bottom"/>
            <w:hideMark/>
          </w:tcPr>
          <w:p w14:paraId="158BB79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OROFARÍNGEAS.DE PLÁSTICO TRANSPARENTE O TRANSLÚCIDO.TIPO: GUEDEL/BERMAN. TAMAÑO: 6. LONGITUD: 110 MM. PIEZA.</w:t>
            </w:r>
          </w:p>
        </w:tc>
        <w:tc>
          <w:tcPr>
            <w:tcW w:w="1035" w:type="dxa"/>
            <w:tcBorders>
              <w:top w:val="nil"/>
              <w:left w:val="nil"/>
              <w:bottom w:val="single" w:sz="4" w:space="0" w:color="auto"/>
              <w:right w:val="single" w:sz="4" w:space="0" w:color="auto"/>
            </w:tcBorders>
          </w:tcPr>
          <w:p w14:paraId="6429691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1ED2F33" w14:textId="23B27127"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F7FCD9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127</w:t>
            </w:r>
          </w:p>
        </w:tc>
        <w:tc>
          <w:tcPr>
            <w:tcW w:w="1260" w:type="dxa"/>
            <w:tcBorders>
              <w:top w:val="nil"/>
              <w:left w:val="nil"/>
              <w:bottom w:val="single" w:sz="4" w:space="0" w:color="auto"/>
              <w:right w:val="single" w:sz="4" w:space="0" w:color="auto"/>
            </w:tcBorders>
            <w:shd w:val="clear" w:color="auto" w:fill="auto"/>
            <w:vAlign w:val="center"/>
            <w:hideMark/>
          </w:tcPr>
          <w:p w14:paraId="14FFB5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060.167.0821</w:t>
            </w:r>
          </w:p>
        </w:tc>
        <w:tc>
          <w:tcPr>
            <w:tcW w:w="7362" w:type="dxa"/>
            <w:tcBorders>
              <w:top w:val="nil"/>
              <w:left w:val="nil"/>
              <w:bottom w:val="single" w:sz="4" w:space="0" w:color="auto"/>
              <w:right w:val="single" w:sz="4" w:space="0" w:color="auto"/>
            </w:tcBorders>
            <w:shd w:val="clear" w:color="auto" w:fill="auto"/>
            <w:vAlign w:val="bottom"/>
            <w:hideMark/>
          </w:tcPr>
          <w:p w14:paraId="30D5B77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PARA TRAQUEOSTOMÍA. CONSTAN DE CIERRE ROTATORIO CON TUBO INTERIOR INTERCAMBIABLE. TUBO EXTERIOR PILOTO Y TUBO INTERIOR CON VÁLVULA TUCKER, DE PLATA. TIPO: JACKSON. CALIBRE: 4. PIEZA.</w:t>
            </w:r>
          </w:p>
        </w:tc>
        <w:tc>
          <w:tcPr>
            <w:tcW w:w="1035" w:type="dxa"/>
            <w:tcBorders>
              <w:top w:val="nil"/>
              <w:left w:val="nil"/>
              <w:bottom w:val="single" w:sz="4" w:space="0" w:color="auto"/>
              <w:right w:val="single" w:sz="4" w:space="0" w:color="auto"/>
            </w:tcBorders>
          </w:tcPr>
          <w:p w14:paraId="0FABA31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DE3C657" w14:textId="469B51A3"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338638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128</w:t>
            </w:r>
          </w:p>
        </w:tc>
        <w:tc>
          <w:tcPr>
            <w:tcW w:w="1260" w:type="dxa"/>
            <w:tcBorders>
              <w:top w:val="nil"/>
              <w:left w:val="nil"/>
              <w:bottom w:val="single" w:sz="4" w:space="0" w:color="auto"/>
              <w:right w:val="single" w:sz="4" w:space="0" w:color="auto"/>
            </w:tcBorders>
            <w:shd w:val="clear" w:color="auto" w:fill="auto"/>
            <w:vAlign w:val="center"/>
            <w:hideMark/>
          </w:tcPr>
          <w:p w14:paraId="354E63F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060.167.3304</w:t>
            </w:r>
          </w:p>
        </w:tc>
        <w:tc>
          <w:tcPr>
            <w:tcW w:w="7362" w:type="dxa"/>
            <w:tcBorders>
              <w:top w:val="nil"/>
              <w:left w:val="nil"/>
              <w:bottom w:val="single" w:sz="4" w:space="0" w:color="auto"/>
              <w:right w:val="single" w:sz="4" w:space="0" w:color="auto"/>
            </w:tcBorders>
            <w:shd w:val="clear" w:color="auto" w:fill="auto"/>
            <w:vAlign w:val="bottom"/>
            <w:hideMark/>
          </w:tcPr>
          <w:p w14:paraId="1B5DF09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 DE PLÁSTICO TRANSPARENTE O TRANSLÚCIDO. TIPO: GUEDEL/BERMAN. TAMAÑO: 00. LONGITUD: 40 MM. PIEZA.</w:t>
            </w:r>
          </w:p>
        </w:tc>
        <w:tc>
          <w:tcPr>
            <w:tcW w:w="1035" w:type="dxa"/>
            <w:tcBorders>
              <w:top w:val="nil"/>
              <w:left w:val="nil"/>
              <w:bottom w:val="single" w:sz="4" w:space="0" w:color="auto"/>
              <w:right w:val="single" w:sz="4" w:space="0" w:color="auto"/>
            </w:tcBorders>
          </w:tcPr>
          <w:p w14:paraId="4F97B63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C3D2111" w14:textId="0A36AB03"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63CF09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129</w:t>
            </w:r>
          </w:p>
        </w:tc>
        <w:tc>
          <w:tcPr>
            <w:tcW w:w="1260" w:type="dxa"/>
            <w:tcBorders>
              <w:top w:val="nil"/>
              <w:left w:val="nil"/>
              <w:bottom w:val="single" w:sz="4" w:space="0" w:color="auto"/>
              <w:right w:val="single" w:sz="4" w:space="0" w:color="auto"/>
            </w:tcBorders>
            <w:shd w:val="clear" w:color="auto" w:fill="auto"/>
            <w:vAlign w:val="center"/>
            <w:hideMark/>
          </w:tcPr>
          <w:p w14:paraId="0AE79E5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060.167.3346</w:t>
            </w:r>
          </w:p>
        </w:tc>
        <w:tc>
          <w:tcPr>
            <w:tcW w:w="7362" w:type="dxa"/>
            <w:tcBorders>
              <w:top w:val="nil"/>
              <w:left w:val="nil"/>
              <w:bottom w:val="single" w:sz="4" w:space="0" w:color="auto"/>
              <w:right w:val="single" w:sz="4" w:space="0" w:color="auto"/>
            </w:tcBorders>
            <w:shd w:val="clear" w:color="auto" w:fill="auto"/>
            <w:vAlign w:val="bottom"/>
            <w:hideMark/>
          </w:tcPr>
          <w:p w14:paraId="72B31BC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CÁNULAS OROFARÍNGEAS. DE PLÁSTICO TRANSPARENTE O TRANSLÚCIDO. TIPO: GUEDEL/BERMAN. TAMAÑO: 5. LONGITUD: 110 MM. PIEZA.</w:t>
            </w:r>
          </w:p>
        </w:tc>
        <w:tc>
          <w:tcPr>
            <w:tcW w:w="1035" w:type="dxa"/>
            <w:tcBorders>
              <w:top w:val="nil"/>
              <w:left w:val="nil"/>
              <w:bottom w:val="single" w:sz="4" w:space="0" w:color="auto"/>
              <w:right w:val="single" w:sz="4" w:space="0" w:color="auto"/>
            </w:tcBorders>
          </w:tcPr>
          <w:p w14:paraId="6E4B40B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4699A20" w14:textId="57FDC5C1"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2A748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130</w:t>
            </w:r>
          </w:p>
        </w:tc>
        <w:tc>
          <w:tcPr>
            <w:tcW w:w="1260" w:type="dxa"/>
            <w:tcBorders>
              <w:top w:val="nil"/>
              <w:left w:val="nil"/>
              <w:bottom w:val="single" w:sz="4" w:space="0" w:color="auto"/>
              <w:right w:val="single" w:sz="4" w:space="0" w:color="auto"/>
            </w:tcBorders>
            <w:shd w:val="clear" w:color="auto" w:fill="auto"/>
            <w:vAlign w:val="center"/>
            <w:hideMark/>
          </w:tcPr>
          <w:p w14:paraId="67C603D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060.167.3726</w:t>
            </w:r>
          </w:p>
        </w:tc>
        <w:tc>
          <w:tcPr>
            <w:tcW w:w="7362" w:type="dxa"/>
            <w:tcBorders>
              <w:top w:val="nil"/>
              <w:left w:val="nil"/>
              <w:bottom w:val="single" w:sz="4" w:space="0" w:color="auto"/>
              <w:right w:val="single" w:sz="4" w:space="0" w:color="auto"/>
            </w:tcBorders>
            <w:shd w:val="clear" w:color="auto" w:fill="auto"/>
            <w:vAlign w:val="bottom"/>
            <w:hideMark/>
          </w:tcPr>
          <w:p w14:paraId="328F096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DRENAJE TORÁCICO. CON MARCA RADIOPACA. LONGITUD: 45 CM. CALIBRE 28 FR. PIEZA.</w:t>
            </w:r>
          </w:p>
        </w:tc>
        <w:tc>
          <w:tcPr>
            <w:tcW w:w="1035" w:type="dxa"/>
            <w:tcBorders>
              <w:top w:val="nil"/>
              <w:left w:val="nil"/>
              <w:bottom w:val="single" w:sz="4" w:space="0" w:color="auto"/>
              <w:right w:val="single" w:sz="4" w:space="0" w:color="auto"/>
            </w:tcBorders>
          </w:tcPr>
          <w:p w14:paraId="3D9855E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44C98BE" w14:textId="18246220" w:rsidTr="00792B6B">
        <w:trPr>
          <w:trHeight w:val="76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4A9D4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131</w:t>
            </w:r>
          </w:p>
        </w:tc>
        <w:tc>
          <w:tcPr>
            <w:tcW w:w="1260" w:type="dxa"/>
            <w:tcBorders>
              <w:top w:val="nil"/>
              <w:left w:val="nil"/>
              <w:bottom w:val="single" w:sz="4" w:space="0" w:color="auto"/>
              <w:right w:val="single" w:sz="4" w:space="0" w:color="auto"/>
            </w:tcBorders>
            <w:shd w:val="clear" w:color="auto" w:fill="auto"/>
            <w:vAlign w:val="center"/>
            <w:hideMark/>
          </w:tcPr>
          <w:p w14:paraId="1381B7D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060.167.6353</w:t>
            </w:r>
          </w:p>
        </w:tc>
        <w:tc>
          <w:tcPr>
            <w:tcW w:w="7362" w:type="dxa"/>
            <w:tcBorders>
              <w:top w:val="nil"/>
              <w:left w:val="nil"/>
              <w:bottom w:val="single" w:sz="4" w:space="0" w:color="auto"/>
              <w:right w:val="single" w:sz="4" w:space="0" w:color="auto"/>
            </w:tcBorders>
            <w:shd w:val="clear" w:color="auto" w:fill="auto"/>
            <w:vAlign w:val="bottom"/>
            <w:hideMark/>
          </w:tcPr>
          <w:p w14:paraId="727597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VENOSO CENTRAL, PARA CATETERISMO VENOSO CENTRAL, CALIBRE 7 FR X 20 CM DE LONGITUD DE POLIURETANO O SILICÓN, CON PUNTA FLEXIBLE, RADIOPACO, CON DOS LÚMENES INTERNOS, DISTAL CALIBRE 16 O 18 G, Y PROXIMAL CALIBRE 14 G O 16 G O 18 G. DISPOSITIVO DE FIJACIÓN AJUSTABLE CON MÍNIMO UNA CÁPSULA DE INYECCIÓN Y EQUIPO DE COLOCACIÓN QUE CONTIENE: JERINGA CON CAPACIDAD MÍNIMA DE 5 CC. AGUJA CALIBRE 18 G, DE 6.35 A 7.20 CM DE LONGITUD. GUÍA DE ALAMBRE DE 45 CM A 70 CM CON PUNTA FLEXIBLE EN "J", CONTENIDA EN FUNDA DE PLÁSTICO CON DISPENSADOR, DILATADOR VASCULAR Y SISTEMA PARA EVITAR EXTRAVASACIÓN DE SANGRE. ESTÉRIL Y DESECHABLE.  * EN LA ADQUISICIÓN DE ESTA CLAVE DEBERÁ ACATARSE, EL MATERIAL ESPECÍFICO QUE SOLICITE CADA INSTITUCIÓN. PIEZA.</w:t>
            </w:r>
          </w:p>
        </w:tc>
        <w:tc>
          <w:tcPr>
            <w:tcW w:w="1035" w:type="dxa"/>
            <w:tcBorders>
              <w:top w:val="nil"/>
              <w:left w:val="nil"/>
              <w:bottom w:val="single" w:sz="4" w:space="0" w:color="auto"/>
              <w:right w:val="single" w:sz="4" w:space="0" w:color="auto"/>
            </w:tcBorders>
          </w:tcPr>
          <w:p w14:paraId="46D52BF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EABA393" w14:textId="7B052B86" w:rsidTr="00792B6B">
        <w:trPr>
          <w:trHeight w:val="29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98C76C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132</w:t>
            </w:r>
          </w:p>
        </w:tc>
        <w:tc>
          <w:tcPr>
            <w:tcW w:w="1260" w:type="dxa"/>
            <w:tcBorders>
              <w:top w:val="nil"/>
              <w:left w:val="nil"/>
              <w:bottom w:val="single" w:sz="4" w:space="0" w:color="auto"/>
              <w:right w:val="single" w:sz="4" w:space="0" w:color="auto"/>
            </w:tcBorders>
            <w:shd w:val="clear" w:color="auto" w:fill="auto"/>
            <w:vAlign w:val="center"/>
            <w:hideMark/>
          </w:tcPr>
          <w:p w14:paraId="0CB5B49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060.167.8220</w:t>
            </w:r>
          </w:p>
        </w:tc>
        <w:tc>
          <w:tcPr>
            <w:tcW w:w="7362" w:type="dxa"/>
            <w:tcBorders>
              <w:top w:val="nil"/>
              <w:left w:val="nil"/>
              <w:bottom w:val="single" w:sz="4" w:space="0" w:color="auto"/>
              <w:right w:val="single" w:sz="4" w:space="0" w:color="auto"/>
            </w:tcBorders>
            <w:shd w:val="clear" w:color="auto" w:fill="auto"/>
            <w:vAlign w:val="bottom"/>
            <w:hideMark/>
          </w:tcPr>
          <w:p w14:paraId="31DEE2B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TUBOS ENDOTRAQUEALES, SIN GLOBO. DE ELASTÓMERO DE SILICÓN </w:t>
            </w:r>
            <w:proofErr w:type="gramStart"/>
            <w:r w:rsidRPr="002C3321">
              <w:rPr>
                <w:rFonts w:ascii="ColaborateLight" w:eastAsia="Times New Roman" w:hAnsi="ColaborateLight" w:cs="Arial"/>
                <w:sz w:val="18"/>
                <w:szCs w:val="18"/>
                <w:lang w:eastAsia="es-ES"/>
              </w:rPr>
              <w:t>TRANSPARENTE,  GRADUADOS</w:t>
            </w:r>
            <w:proofErr w:type="gramEnd"/>
            <w:r w:rsidRPr="002C3321">
              <w:rPr>
                <w:rFonts w:ascii="ColaborateLight" w:eastAsia="Times New Roman" w:hAnsi="ColaborateLight" w:cs="Arial"/>
                <w:sz w:val="18"/>
                <w:szCs w:val="18"/>
                <w:lang w:eastAsia="es-ES"/>
              </w:rPr>
              <w:t>, CON MARCA RADIOPACA, ESTÉRILES Y  ESECHABLES. DIÁMETRO INTERNO: 2.0 MM. CALIBRE:  8 FR. PIEZA.</w:t>
            </w:r>
          </w:p>
        </w:tc>
        <w:tc>
          <w:tcPr>
            <w:tcW w:w="1035" w:type="dxa"/>
            <w:tcBorders>
              <w:top w:val="nil"/>
              <w:left w:val="nil"/>
              <w:bottom w:val="single" w:sz="4" w:space="0" w:color="auto"/>
              <w:right w:val="single" w:sz="4" w:space="0" w:color="auto"/>
            </w:tcBorders>
          </w:tcPr>
          <w:p w14:paraId="1063B0B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068BD24" w14:textId="5B7FFC47"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9AF213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133</w:t>
            </w:r>
          </w:p>
        </w:tc>
        <w:tc>
          <w:tcPr>
            <w:tcW w:w="1260" w:type="dxa"/>
            <w:tcBorders>
              <w:top w:val="nil"/>
              <w:left w:val="nil"/>
              <w:bottom w:val="single" w:sz="4" w:space="0" w:color="auto"/>
              <w:right w:val="single" w:sz="4" w:space="0" w:color="auto"/>
            </w:tcBorders>
            <w:shd w:val="clear" w:color="auto" w:fill="auto"/>
            <w:vAlign w:val="center"/>
            <w:hideMark/>
          </w:tcPr>
          <w:p w14:paraId="3E9AC4A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060.167.8238</w:t>
            </w:r>
          </w:p>
        </w:tc>
        <w:tc>
          <w:tcPr>
            <w:tcW w:w="7362" w:type="dxa"/>
            <w:tcBorders>
              <w:top w:val="nil"/>
              <w:left w:val="nil"/>
              <w:bottom w:val="single" w:sz="4" w:space="0" w:color="auto"/>
              <w:right w:val="single" w:sz="4" w:space="0" w:color="auto"/>
            </w:tcBorders>
            <w:shd w:val="clear" w:color="auto" w:fill="auto"/>
            <w:vAlign w:val="bottom"/>
            <w:hideMark/>
          </w:tcPr>
          <w:p w14:paraId="5277FE6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TUBOS ENDOTRAQUEALES, SIN GLOBO. DE ELASTÓMERO DE SILICÓN </w:t>
            </w:r>
            <w:proofErr w:type="gramStart"/>
            <w:r w:rsidRPr="002C3321">
              <w:rPr>
                <w:rFonts w:ascii="ColaborateLight" w:eastAsia="Times New Roman" w:hAnsi="ColaborateLight" w:cs="Arial"/>
                <w:sz w:val="18"/>
                <w:szCs w:val="18"/>
                <w:lang w:eastAsia="es-ES"/>
              </w:rPr>
              <w:t>TRANSPARENTE,  GRADUADOS</w:t>
            </w:r>
            <w:proofErr w:type="gramEnd"/>
            <w:r w:rsidRPr="002C3321">
              <w:rPr>
                <w:rFonts w:ascii="ColaborateLight" w:eastAsia="Times New Roman" w:hAnsi="ColaborateLight" w:cs="Arial"/>
                <w:sz w:val="18"/>
                <w:szCs w:val="18"/>
                <w:lang w:eastAsia="es-ES"/>
              </w:rPr>
              <w:t>, CON MARCA RADIOPACA, ESTÉRILES Y  ESECHABLES. DIÁMETRO INTERNO: 2.5 MM. CALIBRE:  10 FR. PIEZA.</w:t>
            </w:r>
          </w:p>
        </w:tc>
        <w:tc>
          <w:tcPr>
            <w:tcW w:w="1035" w:type="dxa"/>
            <w:tcBorders>
              <w:top w:val="nil"/>
              <w:left w:val="nil"/>
              <w:bottom w:val="single" w:sz="4" w:space="0" w:color="auto"/>
              <w:right w:val="single" w:sz="4" w:space="0" w:color="auto"/>
            </w:tcBorders>
          </w:tcPr>
          <w:p w14:paraId="57FE23C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A215B45" w14:textId="4BAF9063" w:rsidTr="00792B6B">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D2CFF9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134</w:t>
            </w:r>
          </w:p>
        </w:tc>
        <w:tc>
          <w:tcPr>
            <w:tcW w:w="1260" w:type="dxa"/>
            <w:tcBorders>
              <w:top w:val="nil"/>
              <w:left w:val="nil"/>
              <w:bottom w:val="single" w:sz="4" w:space="0" w:color="auto"/>
              <w:right w:val="single" w:sz="4" w:space="0" w:color="auto"/>
            </w:tcBorders>
            <w:shd w:val="clear" w:color="auto" w:fill="auto"/>
            <w:vAlign w:val="center"/>
            <w:hideMark/>
          </w:tcPr>
          <w:p w14:paraId="32564B2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060.167.8725</w:t>
            </w:r>
          </w:p>
        </w:tc>
        <w:tc>
          <w:tcPr>
            <w:tcW w:w="7362" w:type="dxa"/>
            <w:tcBorders>
              <w:top w:val="nil"/>
              <w:left w:val="nil"/>
              <w:bottom w:val="single" w:sz="4" w:space="0" w:color="auto"/>
              <w:right w:val="single" w:sz="4" w:space="0" w:color="auto"/>
            </w:tcBorders>
            <w:shd w:val="clear" w:color="auto" w:fill="auto"/>
            <w:vAlign w:val="bottom"/>
            <w:hideMark/>
          </w:tcPr>
          <w:p w14:paraId="338ED8D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CÁNULAS PARA TRAQUEOSTOMÍA, PEDIÁTRICA, </w:t>
            </w:r>
            <w:proofErr w:type="gramStart"/>
            <w:r w:rsidRPr="002C3321">
              <w:rPr>
                <w:rFonts w:ascii="ColaborateLight" w:eastAsia="Times New Roman" w:hAnsi="ColaborateLight" w:cs="Arial"/>
                <w:sz w:val="18"/>
                <w:szCs w:val="18"/>
                <w:lang w:eastAsia="es-ES"/>
              </w:rPr>
              <w:t>DE  CLORURO</w:t>
            </w:r>
            <w:proofErr w:type="gramEnd"/>
            <w:r w:rsidRPr="002C3321">
              <w:rPr>
                <w:rFonts w:ascii="ColaborateLight" w:eastAsia="Times New Roman" w:hAnsi="ColaborateLight" w:cs="Arial"/>
                <w:sz w:val="18"/>
                <w:szCs w:val="18"/>
                <w:lang w:eastAsia="es-ES"/>
              </w:rPr>
              <w:t xml:space="preserve"> DE POLIVINILO, SIN GLOBO, RADIOPACA, CON CONECTOR INCLUIDO CON ENTRADA DE 15 MM, SIN ENDOCÁNULA, CON OBTURADOR Y CINTA DE FIJACIÓN. ESTÉRIL Y DESECHABLE. DIÁMETRO </w:t>
            </w:r>
            <w:proofErr w:type="gramStart"/>
            <w:r w:rsidRPr="002C3321">
              <w:rPr>
                <w:rFonts w:ascii="ColaborateLight" w:eastAsia="Times New Roman" w:hAnsi="ColaborateLight" w:cs="Arial"/>
                <w:sz w:val="18"/>
                <w:szCs w:val="18"/>
                <w:lang w:eastAsia="es-ES"/>
              </w:rPr>
              <w:t>INTERNO  5.0</w:t>
            </w:r>
            <w:proofErr w:type="gramEnd"/>
            <w:r w:rsidRPr="002C3321">
              <w:rPr>
                <w:rFonts w:ascii="ColaborateLight" w:eastAsia="Times New Roman" w:hAnsi="ColaborateLight" w:cs="Arial"/>
                <w:sz w:val="18"/>
                <w:szCs w:val="18"/>
                <w:lang w:eastAsia="es-ES"/>
              </w:rPr>
              <w:t xml:space="preserve"> MM +/- 0.15 MM DIÁMETRO ESTERNO: 7.4 MM +/- 0.5 MM. LONGITUD: 45 MM +/- 5 MM. PIEZA.</w:t>
            </w:r>
          </w:p>
        </w:tc>
        <w:tc>
          <w:tcPr>
            <w:tcW w:w="1035" w:type="dxa"/>
            <w:tcBorders>
              <w:top w:val="nil"/>
              <w:left w:val="nil"/>
              <w:bottom w:val="single" w:sz="4" w:space="0" w:color="auto"/>
              <w:right w:val="single" w:sz="4" w:space="0" w:color="auto"/>
            </w:tcBorders>
          </w:tcPr>
          <w:p w14:paraId="294312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A0A2C63" w14:textId="0D395288" w:rsidTr="00792B6B">
        <w:trPr>
          <w:trHeight w:val="50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B70B2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135</w:t>
            </w:r>
          </w:p>
        </w:tc>
        <w:tc>
          <w:tcPr>
            <w:tcW w:w="1260" w:type="dxa"/>
            <w:tcBorders>
              <w:top w:val="nil"/>
              <w:left w:val="nil"/>
              <w:bottom w:val="single" w:sz="4" w:space="0" w:color="auto"/>
              <w:right w:val="single" w:sz="4" w:space="0" w:color="auto"/>
            </w:tcBorders>
            <w:shd w:val="clear" w:color="auto" w:fill="auto"/>
            <w:vAlign w:val="center"/>
            <w:hideMark/>
          </w:tcPr>
          <w:p w14:paraId="5533D3F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060.168.1356</w:t>
            </w:r>
          </w:p>
        </w:tc>
        <w:tc>
          <w:tcPr>
            <w:tcW w:w="7362" w:type="dxa"/>
            <w:tcBorders>
              <w:top w:val="nil"/>
              <w:left w:val="nil"/>
              <w:bottom w:val="single" w:sz="4" w:space="0" w:color="auto"/>
              <w:right w:val="single" w:sz="4" w:space="0" w:color="auto"/>
            </w:tcBorders>
            <w:shd w:val="clear" w:color="auto" w:fill="auto"/>
            <w:vAlign w:val="bottom"/>
            <w:hideMark/>
          </w:tcPr>
          <w:p w14:paraId="4058CF0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TUBOS ENDOTRAQUEALES. DE PLÁSTICO GRADO MÉDICO, CON MARCA RADIOPACA, ESTÉRILES, DESECHABLES, CON GLOBO DE ALTO VOLUMEN Y BAJA PRESIÓN, INCLUYE UNA VÁLVULA, UN CONECTOR Y UNA ESCALA EN MM PARA DETERMINAR LA PROFUNDIDAD DE LA COLOCACIÓN DEL </w:t>
            </w:r>
            <w:r w:rsidRPr="002C3321">
              <w:rPr>
                <w:rFonts w:ascii="ColaborateLight" w:eastAsia="Times New Roman" w:hAnsi="ColaborateLight" w:cs="Arial"/>
                <w:sz w:val="18"/>
                <w:szCs w:val="18"/>
                <w:lang w:eastAsia="es-ES"/>
              </w:rPr>
              <w:lastRenderedPageBreak/>
              <w:t>TUBO. CON ORIFICIO. TIPO: MURPHY. EMPAQUE INDIVIDUAL. DIÁMETRO INTERNO: 5.0 MM. CALIBRE 20 FR. PIEZA.</w:t>
            </w:r>
          </w:p>
        </w:tc>
        <w:tc>
          <w:tcPr>
            <w:tcW w:w="1035" w:type="dxa"/>
            <w:tcBorders>
              <w:top w:val="nil"/>
              <w:left w:val="nil"/>
              <w:bottom w:val="single" w:sz="4" w:space="0" w:color="auto"/>
              <w:right w:val="single" w:sz="4" w:space="0" w:color="auto"/>
            </w:tcBorders>
          </w:tcPr>
          <w:p w14:paraId="6B1FF5B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2957993" w14:textId="44230E54"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3558F5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136</w:t>
            </w:r>
          </w:p>
        </w:tc>
        <w:tc>
          <w:tcPr>
            <w:tcW w:w="1260" w:type="dxa"/>
            <w:tcBorders>
              <w:top w:val="nil"/>
              <w:left w:val="nil"/>
              <w:bottom w:val="single" w:sz="4" w:space="0" w:color="auto"/>
              <w:right w:val="single" w:sz="4" w:space="0" w:color="auto"/>
            </w:tcBorders>
            <w:shd w:val="clear" w:color="auto" w:fill="auto"/>
            <w:vAlign w:val="center"/>
            <w:hideMark/>
          </w:tcPr>
          <w:p w14:paraId="646880A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060.168.1455</w:t>
            </w:r>
          </w:p>
        </w:tc>
        <w:tc>
          <w:tcPr>
            <w:tcW w:w="7362" w:type="dxa"/>
            <w:tcBorders>
              <w:top w:val="nil"/>
              <w:left w:val="nil"/>
              <w:bottom w:val="single" w:sz="4" w:space="0" w:color="auto"/>
              <w:right w:val="single" w:sz="4" w:space="0" w:color="auto"/>
            </w:tcBorders>
            <w:shd w:val="clear" w:color="auto" w:fill="auto"/>
            <w:vAlign w:val="bottom"/>
            <w:hideMark/>
          </w:tcPr>
          <w:p w14:paraId="181C592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TUBOS ENDOTRAQUEALES, SIN GLOBO. DE ELASTÓMERO DE SILICÓN </w:t>
            </w:r>
            <w:proofErr w:type="gramStart"/>
            <w:r w:rsidRPr="002C3321">
              <w:rPr>
                <w:rFonts w:ascii="ColaborateLight" w:eastAsia="Times New Roman" w:hAnsi="ColaborateLight" w:cs="Arial"/>
                <w:sz w:val="18"/>
                <w:szCs w:val="18"/>
                <w:lang w:eastAsia="es-ES"/>
              </w:rPr>
              <w:t>TRANSPARENTE,  GRADUADOS</w:t>
            </w:r>
            <w:proofErr w:type="gramEnd"/>
            <w:r w:rsidRPr="002C3321">
              <w:rPr>
                <w:rFonts w:ascii="ColaborateLight" w:eastAsia="Times New Roman" w:hAnsi="ColaborateLight" w:cs="Arial"/>
                <w:sz w:val="18"/>
                <w:szCs w:val="18"/>
                <w:lang w:eastAsia="es-ES"/>
              </w:rPr>
              <w:t>, CON MARCA RADIOPACA, ESTÉRILES Y  ESECHABLES. DIÁMETRO INTERNO: 3.0 MM. CALIBRE:  12 FR. PIEZA.</w:t>
            </w:r>
          </w:p>
        </w:tc>
        <w:tc>
          <w:tcPr>
            <w:tcW w:w="1035" w:type="dxa"/>
            <w:tcBorders>
              <w:top w:val="nil"/>
              <w:left w:val="nil"/>
              <w:bottom w:val="single" w:sz="4" w:space="0" w:color="auto"/>
              <w:right w:val="single" w:sz="4" w:space="0" w:color="auto"/>
            </w:tcBorders>
          </w:tcPr>
          <w:p w14:paraId="0FE98F0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9B72886" w14:textId="0E2193BB"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B65C3A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137</w:t>
            </w:r>
          </w:p>
        </w:tc>
        <w:tc>
          <w:tcPr>
            <w:tcW w:w="1260" w:type="dxa"/>
            <w:tcBorders>
              <w:top w:val="nil"/>
              <w:left w:val="nil"/>
              <w:bottom w:val="single" w:sz="4" w:space="0" w:color="auto"/>
              <w:right w:val="single" w:sz="4" w:space="0" w:color="auto"/>
            </w:tcBorders>
            <w:shd w:val="clear" w:color="auto" w:fill="auto"/>
            <w:vAlign w:val="center"/>
            <w:hideMark/>
          </w:tcPr>
          <w:p w14:paraId="5A0FFA4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060.168.1844</w:t>
            </w:r>
          </w:p>
        </w:tc>
        <w:tc>
          <w:tcPr>
            <w:tcW w:w="7362" w:type="dxa"/>
            <w:tcBorders>
              <w:top w:val="nil"/>
              <w:left w:val="nil"/>
              <w:bottom w:val="single" w:sz="4" w:space="0" w:color="auto"/>
              <w:right w:val="single" w:sz="4" w:space="0" w:color="auto"/>
            </w:tcBorders>
            <w:shd w:val="clear" w:color="auto" w:fill="auto"/>
            <w:vAlign w:val="bottom"/>
            <w:hideMark/>
          </w:tcPr>
          <w:p w14:paraId="3200F4A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TRANSPARENTE. CON GLOBO Y ESPIRAL DE ALAMBRE, CON BALÓN Y CONECTOR, RAIOPACO, ESTÉRIL. LONGITUD: 32-36 CM. CALIBRE: 34 FR.</w:t>
            </w:r>
          </w:p>
        </w:tc>
        <w:tc>
          <w:tcPr>
            <w:tcW w:w="1035" w:type="dxa"/>
            <w:tcBorders>
              <w:top w:val="nil"/>
              <w:left w:val="nil"/>
              <w:bottom w:val="single" w:sz="4" w:space="0" w:color="auto"/>
              <w:right w:val="single" w:sz="4" w:space="0" w:color="auto"/>
            </w:tcBorders>
          </w:tcPr>
          <w:p w14:paraId="392D34A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C385DA4" w14:textId="16494AE7" w:rsidTr="00792B6B">
        <w:trPr>
          <w:trHeight w:val="5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29A85C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138</w:t>
            </w:r>
          </w:p>
        </w:tc>
        <w:tc>
          <w:tcPr>
            <w:tcW w:w="1260" w:type="dxa"/>
            <w:tcBorders>
              <w:top w:val="nil"/>
              <w:left w:val="nil"/>
              <w:bottom w:val="single" w:sz="4" w:space="0" w:color="auto"/>
              <w:right w:val="single" w:sz="4" w:space="0" w:color="auto"/>
            </w:tcBorders>
            <w:shd w:val="clear" w:color="auto" w:fill="auto"/>
            <w:vAlign w:val="center"/>
            <w:hideMark/>
          </w:tcPr>
          <w:p w14:paraId="6D0C039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060.168.2214</w:t>
            </w:r>
          </w:p>
        </w:tc>
        <w:tc>
          <w:tcPr>
            <w:tcW w:w="7362" w:type="dxa"/>
            <w:tcBorders>
              <w:top w:val="nil"/>
              <w:left w:val="nil"/>
              <w:bottom w:val="single" w:sz="4" w:space="0" w:color="auto"/>
              <w:right w:val="single" w:sz="4" w:space="0" w:color="auto"/>
            </w:tcBorders>
            <w:shd w:val="clear" w:color="auto" w:fill="auto"/>
            <w:vAlign w:val="bottom"/>
            <w:hideMark/>
          </w:tcPr>
          <w:p w14:paraId="00F32E0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5.5 MM. CALIBRE 22 FR. PIEZA.</w:t>
            </w:r>
          </w:p>
        </w:tc>
        <w:tc>
          <w:tcPr>
            <w:tcW w:w="1035" w:type="dxa"/>
            <w:tcBorders>
              <w:top w:val="nil"/>
              <w:left w:val="nil"/>
              <w:bottom w:val="single" w:sz="4" w:space="0" w:color="auto"/>
              <w:right w:val="single" w:sz="4" w:space="0" w:color="auto"/>
            </w:tcBorders>
          </w:tcPr>
          <w:p w14:paraId="14CB32C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1078327" w14:textId="52687C66" w:rsidTr="00792B6B">
        <w:trPr>
          <w:trHeight w:val="50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96D136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139</w:t>
            </w:r>
          </w:p>
        </w:tc>
        <w:tc>
          <w:tcPr>
            <w:tcW w:w="1260" w:type="dxa"/>
            <w:tcBorders>
              <w:top w:val="nil"/>
              <w:left w:val="nil"/>
              <w:bottom w:val="single" w:sz="4" w:space="0" w:color="auto"/>
              <w:right w:val="single" w:sz="4" w:space="0" w:color="auto"/>
            </w:tcBorders>
            <w:shd w:val="clear" w:color="auto" w:fill="auto"/>
            <w:vAlign w:val="center"/>
            <w:hideMark/>
          </w:tcPr>
          <w:p w14:paraId="188F207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060.168.2446</w:t>
            </w:r>
          </w:p>
        </w:tc>
        <w:tc>
          <w:tcPr>
            <w:tcW w:w="7362" w:type="dxa"/>
            <w:tcBorders>
              <w:top w:val="nil"/>
              <w:left w:val="nil"/>
              <w:bottom w:val="single" w:sz="4" w:space="0" w:color="auto"/>
              <w:right w:val="single" w:sz="4" w:space="0" w:color="auto"/>
            </w:tcBorders>
            <w:shd w:val="clear" w:color="auto" w:fill="auto"/>
            <w:vAlign w:val="bottom"/>
            <w:hideMark/>
          </w:tcPr>
          <w:p w14:paraId="45DC572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6.0 MM. CALIBRE 24 FR. PIEZA.</w:t>
            </w:r>
          </w:p>
        </w:tc>
        <w:tc>
          <w:tcPr>
            <w:tcW w:w="1035" w:type="dxa"/>
            <w:tcBorders>
              <w:top w:val="nil"/>
              <w:left w:val="nil"/>
              <w:bottom w:val="single" w:sz="4" w:space="0" w:color="auto"/>
              <w:right w:val="single" w:sz="4" w:space="0" w:color="auto"/>
            </w:tcBorders>
          </w:tcPr>
          <w:p w14:paraId="0D79290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FBC8F69" w14:textId="7C28A2F3" w:rsidTr="00792B6B">
        <w:trPr>
          <w:trHeight w:val="5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83F33C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140</w:t>
            </w:r>
          </w:p>
        </w:tc>
        <w:tc>
          <w:tcPr>
            <w:tcW w:w="1260" w:type="dxa"/>
            <w:tcBorders>
              <w:top w:val="nil"/>
              <w:left w:val="nil"/>
              <w:bottom w:val="single" w:sz="4" w:space="0" w:color="auto"/>
              <w:right w:val="single" w:sz="4" w:space="0" w:color="auto"/>
            </w:tcBorders>
            <w:shd w:val="clear" w:color="auto" w:fill="auto"/>
            <w:vAlign w:val="center"/>
            <w:hideMark/>
          </w:tcPr>
          <w:p w14:paraId="7BB327F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060.168.2495</w:t>
            </w:r>
          </w:p>
        </w:tc>
        <w:tc>
          <w:tcPr>
            <w:tcW w:w="7362" w:type="dxa"/>
            <w:tcBorders>
              <w:top w:val="nil"/>
              <w:left w:val="nil"/>
              <w:bottom w:val="single" w:sz="4" w:space="0" w:color="auto"/>
              <w:right w:val="single" w:sz="4" w:space="0" w:color="auto"/>
            </w:tcBorders>
            <w:shd w:val="clear" w:color="auto" w:fill="auto"/>
            <w:vAlign w:val="bottom"/>
            <w:hideMark/>
          </w:tcPr>
          <w:p w14:paraId="23124A6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6.5 MM. CALIBRE 26 FR. PIEZA.</w:t>
            </w:r>
          </w:p>
        </w:tc>
        <w:tc>
          <w:tcPr>
            <w:tcW w:w="1035" w:type="dxa"/>
            <w:tcBorders>
              <w:top w:val="nil"/>
              <w:left w:val="nil"/>
              <w:bottom w:val="single" w:sz="4" w:space="0" w:color="auto"/>
              <w:right w:val="single" w:sz="4" w:space="0" w:color="auto"/>
            </w:tcBorders>
          </w:tcPr>
          <w:p w14:paraId="3E002C3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4964E11" w14:textId="27AC9E55" w:rsidTr="00792B6B">
        <w:trPr>
          <w:trHeight w:val="56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FD661A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141</w:t>
            </w:r>
          </w:p>
        </w:tc>
        <w:tc>
          <w:tcPr>
            <w:tcW w:w="1260" w:type="dxa"/>
            <w:tcBorders>
              <w:top w:val="nil"/>
              <w:left w:val="nil"/>
              <w:bottom w:val="single" w:sz="4" w:space="0" w:color="auto"/>
              <w:right w:val="single" w:sz="4" w:space="0" w:color="auto"/>
            </w:tcBorders>
            <w:shd w:val="clear" w:color="auto" w:fill="auto"/>
            <w:vAlign w:val="center"/>
            <w:hideMark/>
          </w:tcPr>
          <w:p w14:paraId="6E6CE11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060.168.2552</w:t>
            </w:r>
          </w:p>
        </w:tc>
        <w:tc>
          <w:tcPr>
            <w:tcW w:w="7362" w:type="dxa"/>
            <w:tcBorders>
              <w:top w:val="nil"/>
              <w:left w:val="nil"/>
              <w:bottom w:val="single" w:sz="4" w:space="0" w:color="auto"/>
              <w:right w:val="single" w:sz="4" w:space="0" w:color="auto"/>
            </w:tcBorders>
            <w:shd w:val="clear" w:color="auto" w:fill="auto"/>
            <w:vAlign w:val="bottom"/>
            <w:hideMark/>
          </w:tcPr>
          <w:p w14:paraId="6204FE2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8.5 MM. CALIBRE 34 FR. PIEZA.</w:t>
            </w:r>
          </w:p>
        </w:tc>
        <w:tc>
          <w:tcPr>
            <w:tcW w:w="1035" w:type="dxa"/>
            <w:tcBorders>
              <w:top w:val="nil"/>
              <w:left w:val="nil"/>
              <w:bottom w:val="single" w:sz="4" w:space="0" w:color="auto"/>
              <w:right w:val="single" w:sz="4" w:space="0" w:color="auto"/>
            </w:tcBorders>
          </w:tcPr>
          <w:p w14:paraId="2442FBB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2366161" w14:textId="38C09233" w:rsidTr="00792B6B">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53DDBB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142</w:t>
            </w:r>
          </w:p>
        </w:tc>
        <w:tc>
          <w:tcPr>
            <w:tcW w:w="1260" w:type="dxa"/>
            <w:tcBorders>
              <w:top w:val="nil"/>
              <w:left w:val="nil"/>
              <w:bottom w:val="single" w:sz="4" w:space="0" w:color="auto"/>
              <w:right w:val="single" w:sz="4" w:space="0" w:color="auto"/>
            </w:tcBorders>
            <w:shd w:val="clear" w:color="auto" w:fill="auto"/>
            <w:vAlign w:val="center"/>
            <w:hideMark/>
          </w:tcPr>
          <w:p w14:paraId="7122A09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060.168.2560</w:t>
            </w:r>
          </w:p>
        </w:tc>
        <w:tc>
          <w:tcPr>
            <w:tcW w:w="7362" w:type="dxa"/>
            <w:tcBorders>
              <w:top w:val="nil"/>
              <w:left w:val="nil"/>
              <w:bottom w:val="single" w:sz="4" w:space="0" w:color="auto"/>
              <w:right w:val="single" w:sz="4" w:space="0" w:color="auto"/>
            </w:tcBorders>
            <w:shd w:val="clear" w:color="auto" w:fill="auto"/>
            <w:vAlign w:val="bottom"/>
            <w:hideMark/>
          </w:tcPr>
          <w:p w14:paraId="5876D78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9.0 MM. CALIBRE 36 FR. PIEZA.</w:t>
            </w:r>
          </w:p>
        </w:tc>
        <w:tc>
          <w:tcPr>
            <w:tcW w:w="1035" w:type="dxa"/>
            <w:tcBorders>
              <w:top w:val="nil"/>
              <w:left w:val="nil"/>
              <w:bottom w:val="single" w:sz="4" w:space="0" w:color="auto"/>
              <w:right w:val="single" w:sz="4" w:space="0" w:color="auto"/>
            </w:tcBorders>
          </w:tcPr>
          <w:p w14:paraId="4EB570C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557BF41" w14:textId="21B3D88F" w:rsidTr="00792B6B">
        <w:trPr>
          <w:trHeight w:val="45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B42A73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143</w:t>
            </w:r>
          </w:p>
        </w:tc>
        <w:tc>
          <w:tcPr>
            <w:tcW w:w="1260" w:type="dxa"/>
            <w:tcBorders>
              <w:top w:val="nil"/>
              <w:left w:val="nil"/>
              <w:bottom w:val="single" w:sz="4" w:space="0" w:color="auto"/>
              <w:right w:val="single" w:sz="4" w:space="0" w:color="auto"/>
            </w:tcBorders>
            <w:shd w:val="clear" w:color="auto" w:fill="auto"/>
            <w:vAlign w:val="center"/>
            <w:hideMark/>
          </w:tcPr>
          <w:p w14:paraId="271504A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060.168.2578</w:t>
            </w:r>
          </w:p>
        </w:tc>
        <w:tc>
          <w:tcPr>
            <w:tcW w:w="7362" w:type="dxa"/>
            <w:tcBorders>
              <w:top w:val="nil"/>
              <w:left w:val="nil"/>
              <w:bottom w:val="single" w:sz="4" w:space="0" w:color="auto"/>
              <w:right w:val="single" w:sz="4" w:space="0" w:color="auto"/>
            </w:tcBorders>
            <w:shd w:val="clear" w:color="auto" w:fill="auto"/>
            <w:vAlign w:val="bottom"/>
            <w:hideMark/>
          </w:tcPr>
          <w:p w14:paraId="6C604C3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9.5 MM. CALIBRE 38 FR. PIEZA.</w:t>
            </w:r>
          </w:p>
        </w:tc>
        <w:tc>
          <w:tcPr>
            <w:tcW w:w="1035" w:type="dxa"/>
            <w:tcBorders>
              <w:top w:val="nil"/>
              <w:left w:val="nil"/>
              <w:bottom w:val="single" w:sz="4" w:space="0" w:color="auto"/>
              <w:right w:val="single" w:sz="4" w:space="0" w:color="auto"/>
            </w:tcBorders>
          </w:tcPr>
          <w:p w14:paraId="0B87B92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1EAF6F3" w14:textId="70D5A590"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50F72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144</w:t>
            </w:r>
          </w:p>
        </w:tc>
        <w:tc>
          <w:tcPr>
            <w:tcW w:w="1260" w:type="dxa"/>
            <w:tcBorders>
              <w:top w:val="nil"/>
              <w:left w:val="nil"/>
              <w:bottom w:val="single" w:sz="4" w:space="0" w:color="auto"/>
              <w:right w:val="single" w:sz="4" w:space="0" w:color="auto"/>
            </w:tcBorders>
            <w:shd w:val="clear" w:color="auto" w:fill="auto"/>
            <w:vAlign w:val="center"/>
            <w:hideMark/>
          </w:tcPr>
          <w:p w14:paraId="07268B8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060.168.4277</w:t>
            </w:r>
          </w:p>
        </w:tc>
        <w:tc>
          <w:tcPr>
            <w:tcW w:w="7362" w:type="dxa"/>
            <w:tcBorders>
              <w:top w:val="nil"/>
              <w:left w:val="nil"/>
              <w:bottom w:val="single" w:sz="4" w:space="0" w:color="auto"/>
              <w:right w:val="single" w:sz="4" w:space="0" w:color="auto"/>
            </w:tcBorders>
            <w:shd w:val="clear" w:color="auto" w:fill="auto"/>
            <w:vAlign w:val="bottom"/>
            <w:hideMark/>
          </w:tcPr>
          <w:p w14:paraId="6CC2A2C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SONDAS GASTROINTESTINALES DESECHABLES Y CON MARCA RADIOPACA. TIPO: LEVIN. CALIBRE: 12 FR. PIEZA.</w:t>
            </w:r>
          </w:p>
        </w:tc>
        <w:tc>
          <w:tcPr>
            <w:tcW w:w="1035" w:type="dxa"/>
            <w:tcBorders>
              <w:top w:val="nil"/>
              <w:left w:val="nil"/>
              <w:bottom w:val="single" w:sz="4" w:space="0" w:color="auto"/>
              <w:right w:val="single" w:sz="4" w:space="0" w:color="auto"/>
            </w:tcBorders>
          </w:tcPr>
          <w:p w14:paraId="4F3D743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29F449B" w14:textId="039FE881"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E106F2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145</w:t>
            </w:r>
          </w:p>
        </w:tc>
        <w:tc>
          <w:tcPr>
            <w:tcW w:w="1260" w:type="dxa"/>
            <w:tcBorders>
              <w:top w:val="nil"/>
              <w:left w:val="nil"/>
              <w:bottom w:val="single" w:sz="4" w:space="0" w:color="auto"/>
              <w:right w:val="single" w:sz="4" w:space="0" w:color="auto"/>
            </w:tcBorders>
            <w:shd w:val="clear" w:color="auto" w:fill="auto"/>
            <w:vAlign w:val="center"/>
            <w:hideMark/>
          </w:tcPr>
          <w:p w14:paraId="4785828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060.168.5340</w:t>
            </w:r>
          </w:p>
        </w:tc>
        <w:tc>
          <w:tcPr>
            <w:tcW w:w="7362" w:type="dxa"/>
            <w:tcBorders>
              <w:top w:val="nil"/>
              <w:left w:val="nil"/>
              <w:bottom w:val="single" w:sz="4" w:space="0" w:color="auto"/>
              <w:right w:val="single" w:sz="4" w:space="0" w:color="auto"/>
            </w:tcBorders>
            <w:shd w:val="clear" w:color="auto" w:fill="auto"/>
            <w:vAlign w:val="bottom"/>
            <w:hideMark/>
          </w:tcPr>
          <w:p w14:paraId="67ECCD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TUBOS ENDOTRAQUEALES, SIN GLOBO. DE ELASTÓMERO DE SILICÓN </w:t>
            </w:r>
            <w:proofErr w:type="gramStart"/>
            <w:r w:rsidRPr="002C3321">
              <w:rPr>
                <w:rFonts w:ascii="ColaborateLight" w:eastAsia="Times New Roman" w:hAnsi="ColaborateLight" w:cs="Arial"/>
                <w:sz w:val="18"/>
                <w:szCs w:val="18"/>
                <w:lang w:eastAsia="es-ES"/>
              </w:rPr>
              <w:t>TRANSPARENTE,  GRADUADOS</w:t>
            </w:r>
            <w:proofErr w:type="gramEnd"/>
            <w:r w:rsidRPr="002C3321">
              <w:rPr>
                <w:rFonts w:ascii="ColaborateLight" w:eastAsia="Times New Roman" w:hAnsi="ColaborateLight" w:cs="Arial"/>
                <w:sz w:val="18"/>
                <w:szCs w:val="18"/>
                <w:lang w:eastAsia="es-ES"/>
              </w:rPr>
              <w:t>, CON MARCA RADIOPACA, ESTÉRILES Y  ESECHABLES. DIÁMETRO INTERNO: 3.5 MM. CALIBRE:  14 FR. PIEZA.</w:t>
            </w:r>
          </w:p>
        </w:tc>
        <w:tc>
          <w:tcPr>
            <w:tcW w:w="1035" w:type="dxa"/>
            <w:tcBorders>
              <w:top w:val="nil"/>
              <w:left w:val="nil"/>
              <w:bottom w:val="single" w:sz="4" w:space="0" w:color="auto"/>
              <w:right w:val="single" w:sz="4" w:space="0" w:color="auto"/>
            </w:tcBorders>
          </w:tcPr>
          <w:p w14:paraId="28A748C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4C61CBC" w14:textId="349F9857"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317A4B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146</w:t>
            </w:r>
          </w:p>
        </w:tc>
        <w:tc>
          <w:tcPr>
            <w:tcW w:w="1260" w:type="dxa"/>
            <w:tcBorders>
              <w:top w:val="nil"/>
              <w:left w:val="nil"/>
              <w:bottom w:val="single" w:sz="4" w:space="0" w:color="auto"/>
              <w:right w:val="single" w:sz="4" w:space="0" w:color="auto"/>
            </w:tcBorders>
            <w:shd w:val="clear" w:color="auto" w:fill="auto"/>
            <w:vAlign w:val="center"/>
            <w:hideMark/>
          </w:tcPr>
          <w:p w14:paraId="2D1688A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060.168.5365</w:t>
            </w:r>
          </w:p>
        </w:tc>
        <w:tc>
          <w:tcPr>
            <w:tcW w:w="7362" w:type="dxa"/>
            <w:tcBorders>
              <w:top w:val="nil"/>
              <w:left w:val="nil"/>
              <w:bottom w:val="single" w:sz="4" w:space="0" w:color="auto"/>
              <w:right w:val="single" w:sz="4" w:space="0" w:color="auto"/>
            </w:tcBorders>
            <w:shd w:val="clear" w:color="auto" w:fill="auto"/>
            <w:vAlign w:val="bottom"/>
            <w:hideMark/>
          </w:tcPr>
          <w:p w14:paraId="5485316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TUBOS ENDOTRAQUEALES, SIN GLOBO. DE ELASTÓMERO DE SILICÓN </w:t>
            </w:r>
            <w:proofErr w:type="gramStart"/>
            <w:r w:rsidRPr="002C3321">
              <w:rPr>
                <w:rFonts w:ascii="ColaborateLight" w:eastAsia="Times New Roman" w:hAnsi="ColaborateLight" w:cs="Arial"/>
                <w:sz w:val="18"/>
                <w:szCs w:val="18"/>
                <w:lang w:eastAsia="es-ES"/>
              </w:rPr>
              <w:t>TRANSPARENTE,  GRADUADOS</w:t>
            </w:r>
            <w:proofErr w:type="gramEnd"/>
            <w:r w:rsidRPr="002C3321">
              <w:rPr>
                <w:rFonts w:ascii="ColaborateLight" w:eastAsia="Times New Roman" w:hAnsi="ColaborateLight" w:cs="Arial"/>
                <w:sz w:val="18"/>
                <w:szCs w:val="18"/>
                <w:lang w:eastAsia="es-ES"/>
              </w:rPr>
              <w:t>, CON MARCA RADIOPACA, ESTÉRILES Y  ESECHABLES. DIÁMETRO INTERNO: 4.0 MM. CALIBRE:  16 FR. PIEZA.</w:t>
            </w:r>
          </w:p>
        </w:tc>
        <w:tc>
          <w:tcPr>
            <w:tcW w:w="1035" w:type="dxa"/>
            <w:tcBorders>
              <w:top w:val="nil"/>
              <w:left w:val="nil"/>
              <w:bottom w:val="single" w:sz="4" w:space="0" w:color="auto"/>
              <w:right w:val="single" w:sz="4" w:space="0" w:color="auto"/>
            </w:tcBorders>
          </w:tcPr>
          <w:p w14:paraId="69A4153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D530E2D" w14:textId="56CF20D2"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F490EA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147</w:t>
            </w:r>
          </w:p>
        </w:tc>
        <w:tc>
          <w:tcPr>
            <w:tcW w:w="1260" w:type="dxa"/>
            <w:tcBorders>
              <w:top w:val="nil"/>
              <w:left w:val="nil"/>
              <w:bottom w:val="single" w:sz="4" w:space="0" w:color="auto"/>
              <w:right w:val="single" w:sz="4" w:space="0" w:color="auto"/>
            </w:tcBorders>
            <w:shd w:val="clear" w:color="auto" w:fill="auto"/>
            <w:vAlign w:val="center"/>
            <w:hideMark/>
          </w:tcPr>
          <w:p w14:paraId="00C2B7B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060.168.5381</w:t>
            </w:r>
          </w:p>
        </w:tc>
        <w:tc>
          <w:tcPr>
            <w:tcW w:w="7362" w:type="dxa"/>
            <w:tcBorders>
              <w:top w:val="nil"/>
              <w:left w:val="nil"/>
              <w:bottom w:val="single" w:sz="4" w:space="0" w:color="auto"/>
              <w:right w:val="single" w:sz="4" w:space="0" w:color="auto"/>
            </w:tcBorders>
            <w:shd w:val="clear" w:color="auto" w:fill="auto"/>
            <w:vAlign w:val="bottom"/>
            <w:hideMark/>
          </w:tcPr>
          <w:p w14:paraId="490DB12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TUBOS ENDOTRAQUEALES, SIN GLOBO. DE ELASTÓMERO DE SILICÓN </w:t>
            </w:r>
            <w:proofErr w:type="gramStart"/>
            <w:r w:rsidRPr="002C3321">
              <w:rPr>
                <w:rFonts w:ascii="ColaborateLight" w:eastAsia="Times New Roman" w:hAnsi="ColaborateLight" w:cs="Arial"/>
                <w:sz w:val="18"/>
                <w:szCs w:val="18"/>
                <w:lang w:eastAsia="es-ES"/>
              </w:rPr>
              <w:t>TRANSPARENTE,  GRADUADOS</w:t>
            </w:r>
            <w:proofErr w:type="gramEnd"/>
            <w:r w:rsidRPr="002C3321">
              <w:rPr>
                <w:rFonts w:ascii="ColaborateLight" w:eastAsia="Times New Roman" w:hAnsi="ColaborateLight" w:cs="Arial"/>
                <w:sz w:val="18"/>
                <w:szCs w:val="18"/>
                <w:lang w:eastAsia="es-ES"/>
              </w:rPr>
              <w:t>, CON MARCA RADIOPACA, ESTÉRILES Y  ESECHABLES. DIÁMETRO INTERNO: 4.5 MM. CALIBRE:  18 FR. PIEZA.</w:t>
            </w:r>
          </w:p>
        </w:tc>
        <w:tc>
          <w:tcPr>
            <w:tcW w:w="1035" w:type="dxa"/>
            <w:tcBorders>
              <w:top w:val="nil"/>
              <w:left w:val="nil"/>
              <w:bottom w:val="single" w:sz="4" w:space="0" w:color="auto"/>
              <w:right w:val="single" w:sz="4" w:space="0" w:color="auto"/>
            </w:tcBorders>
          </w:tcPr>
          <w:p w14:paraId="632AEE7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B7FD8BF" w14:textId="010AD400"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65398D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148</w:t>
            </w:r>
          </w:p>
        </w:tc>
        <w:tc>
          <w:tcPr>
            <w:tcW w:w="1260" w:type="dxa"/>
            <w:tcBorders>
              <w:top w:val="nil"/>
              <w:left w:val="nil"/>
              <w:bottom w:val="single" w:sz="4" w:space="0" w:color="auto"/>
              <w:right w:val="single" w:sz="4" w:space="0" w:color="auto"/>
            </w:tcBorders>
            <w:shd w:val="clear" w:color="auto" w:fill="auto"/>
            <w:vAlign w:val="center"/>
            <w:hideMark/>
          </w:tcPr>
          <w:p w14:paraId="301AFDF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060.168.6439</w:t>
            </w:r>
          </w:p>
        </w:tc>
        <w:tc>
          <w:tcPr>
            <w:tcW w:w="7362" w:type="dxa"/>
            <w:tcBorders>
              <w:top w:val="nil"/>
              <w:left w:val="nil"/>
              <w:bottom w:val="single" w:sz="4" w:space="0" w:color="auto"/>
              <w:right w:val="single" w:sz="4" w:space="0" w:color="auto"/>
            </w:tcBorders>
            <w:shd w:val="clear" w:color="auto" w:fill="auto"/>
            <w:vAlign w:val="bottom"/>
            <w:hideMark/>
          </w:tcPr>
          <w:p w14:paraId="168DDDB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SONDAS URETRALES PARA IRRIGACIÓN CONTINUA. DE LÁTEX, CON GLOBO DE 30 ML Y VÁLVULA. TIPO: FOLEY-OWEN (DE 3 VÍAS). CALIBRE: 20 FR. PIEZA</w:t>
            </w:r>
          </w:p>
        </w:tc>
        <w:tc>
          <w:tcPr>
            <w:tcW w:w="1035" w:type="dxa"/>
            <w:tcBorders>
              <w:top w:val="nil"/>
              <w:left w:val="nil"/>
              <w:bottom w:val="single" w:sz="4" w:space="0" w:color="auto"/>
              <w:right w:val="single" w:sz="4" w:space="0" w:color="auto"/>
            </w:tcBorders>
          </w:tcPr>
          <w:p w14:paraId="1773C12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91AC442" w14:textId="4EC5644F"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AB0FB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149</w:t>
            </w:r>
          </w:p>
        </w:tc>
        <w:tc>
          <w:tcPr>
            <w:tcW w:w="1260" w:type="dxa"/>
            <w:tcBorders>
              <w:top w:val="nil"/>
              <w:left w:val="nil"/>
              <w:bottom w:val="single" w:sz="4" w:space="0" w:color="auto"/>
              <w:right w:val="single" w:sz="4" w:space="0" w:color="auto"/>
            </w:tcBorders>
            <w:shd w:val="clear" w:color="auto" w:fill="auto"/>
            <w:vAlign w:val="center"/>
            <w:hideMark/>
          </w:tcPr>
          <w:p w14:paraId="0786FB1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060.168.6454</w:t>
            </w:r>
          </w:p>
        </w:tc>
        <w:tc>
          <w:tcPr>
            <w:tcW w:w="7362" w:type="dxa"/>
            <w:tcBorders>
              <w:top w:val="nil"/>
              <w:left w:val="nil"/>
              <w:bottom w:val="single" w:sz="4" w:space="0" w:color="auto"/>
              <w:right w:val="single" w:sz="4" w:space="0" w:color="auto"/>
            </w:tcBorders>
            <w:shd w:val="clear" w:color="auto" w:fill="auto"/>
            <w:vAlign w:val="bottom"/>
            <w:hideMark/>
          </w:tcPr>
          <w:p w14:paraId="605C1EE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SONDAS URETRALES PARA IRRIGACIÓN CONTINUA. DE LÁTEX, CON GLOBO DE 30 ML Y VÁLVULA. </w:t>
            </w:r>
            <w:r w:rsidRPr="002C3321">
              <w:rPr>
                <w:rFonts w:ascii="ColaborateLight" w:eastAsia="Times New Roman" w:hAnsi="ColaborateLight" w:cs="Arial"/>
                <w:sz w:val="18"/>
                <w:szCs w:val="18"/>
                <w:lang w:eastAsia="es-ES"/>
              </w:rPr>
              <w:lastRenderedPageBreak/>
              <w:t>TIPO: FOLEY-OWEN (DE 3 VÍAS). CALIBRE: 22 FR. PIEZA</w:t>
            </w:r>
          </w:p>
        </w:tc>
        <w:tc>
          <w:tcPr>
            <w:tcW w:w="1035" w:type="dxa"/>
            <w:tcBorders>
              <w:top w:val="nil"/>
              <w:left w:val="nil"/>
              <w:bottom w:val="single" w:sz="4" w:space="0" w:color="auto"/>
              <w:right w:val="single" w:sz="4" w:space="0" w:color="auto"/>
            </w:tcBorders>
          </w:tcPr>
          <w:p w14:paraId="05A6151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F52C8DE" w14:textId="4F82C740"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E7FC3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150</w:t>
            </w:r>
          </w:p>
        </w:tc>
        <w:tc>
          <w:tcPr>
            <w:tcW w:w="1260" w:type="dxa"/>
            <w:tcBorders>
              <w:top w:val="nil"/>
              <w:left w:val="nil"/>
              <w:bottom w:val="single" w:sz="4" w:space="0" w:color="auto"/>
              <w:right w:val="single" w:sz="4" w:space="0" w:color="auto"/>
            </w:tcBorders>
            <w:shd w:val="clear" w:color="auto" w:fill="auto"/>
            <w:vAlign w:val="center"/>
            <w:hideMark/>
          </w:tcPr>
          <w:p w14:paraId="38C43E9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060.168.6512</w:t>
            </w:r>
          </w:p>
        </w:tc>
        <w:tc>
          <w:tcPr>
            <w:tcW w:w="7362" w:type="dxa"/>
            <w:tcBorders>
              <w:top w:val="nil"/>
              <w:left w:val="nil"/>
              <w:bottom w:val="single" w:sz="4" w:space="0" w:color="auto"/>
              <w:right w:val="single" w:sz="4" w:space="0" w:color="auto"/>
            </w:tcBorders>
            <w:shd w:val="clear" w:color="auto" w:fill="auto"/>
            <w:vAlign w:val="bottom"/>
            <w:hideMark/>
          </w:tcPr>
          <w:p w14:paraId="5BA335C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SONDAS URETRALES PARA IRRIGACIÓN CONTINUA. DE LÁTEX, CON GLOBO DE 30 ML Y VÁLVULA. TIPO: FOLEY-OWEN (DE 3 VÍAS). CALIBRE: 24 FR. PIEZA</w:t>
            </w:r>
          </w:p>
        </w:tc>
        <w:tc>
          <w:tcPr>
            <w:tcW w:w="1035" w:type="dxa"/>
            <w:tcBorders>
              <w:top w:val="nil"/>
              <w:left w:val="nil"/>
              <w:bottom w:val="single" w:sz="4" w:space="0" w:color="auto"/>
              <w:right w:val="single" w:sz="4" w:space="0" w:color="auto"/>
            </w:tcBorders>
          </w:tcPr>
          <w:p w14:paraId="6722C42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D9966DC" w14:textId="3BCD0210"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5F0C19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151</w:t>
            </w:r>
          </w:p>
        </w:tc>
        <w:tc>
          <w:tcPr>
            <w:tcW w:w="1260" w:type="dxa"/>
            <w:tcBorders>
              <w:top w:val="nil"/>
              <w:left w:val="nil"/>
              <w:bottom w:val="single" w:sz="4" w:space="0" w:color="auto"/>
              <w:right w:val="single" w:sz="4" w:space="0" w:color="auto"/>
            </w:tcBorders>
            <w:shd w:val="clear" w:color="auto" w:fill="auto"/>
            <w:vAlign w:val="center"/>
            <w:hideMark/>
          </w:tcPr>
          <w:p w14:paraId="4040A37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060.168.6611</w:t>
            </w:r>
          </w:p>
        </w:tc>
        <w:tc>
          <w:tcPr>
            <w:tcW w:w="7362" w:type="dxa"/>
            <w:tcBorders>
              <w:top w:val="nil"/>
              <w:left w:val="nil"/>
              <w:bottom w:val="single" w:sz="4" w:space="0" w:color="auto"/>
              <w:right w:val="single" w:sz="4" w:space="0" w:color="auto"/>
            </w:tcBorders>
            <w:shd w:val="clear" w:color="auto" w:fill="auto"/>
            <w:vAlign w:val="bottom"/>
            <w:hideMark/>
          </w:tcPr>
          <w:p w14:paraId="0ACCCB2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SONDA PARA DRENAJE URINARIO. DE LÁTEX, </w:t>
            </w:r>
            <w:proofErr w:type="gramStart"/>
            <w:r w:rsidRPr="002C3321">
              <w:rPr>
                <w:rFonts w:ascii="ColaborateLight" w:eastAsia="Times New Roman" w:hAnsi="ColaborateLight" w:cs="Arial"/>
                <w:sz w:val="18"/>
                <w:szCs w:val="18"/>
                <w:lang w:eastAsia="es-ES"/>
              </w:rPr>
              <w:t>PUNTA  REDONDA</w:t>
            </w:r>
            <w:proofErr w:type="gramEnd"/>
            <w:r w:rsidRPr="002C3321">
              <w:rPr>
                <w:rFonts w:ascii="ColaborateLight" w:eastAsia="Times New Roman" w:hAnsi="ColaborateLight" w:cs="Arial"/>
                <w:sz w:val="18"/>
                <w:szCs w:val="18"/>
                <w:lang w:eastAsia="es-ES"/>
              </w:rPr>
              <w:t>. TIPO: NELATON. LONGITUD: LONGITUD: 40 CM. CALIBRE: 12 FR. PIEZA.</w:t>
            </w:r>
          </w:p>
        </w:tc>
        <w:tc>
          <w:tcPr>
            <w:tcW w:w="1035" w:type="dxa"/>
            <w:tcBorders>
              <w:top w:val="nil"/>
              <w:left w:val="nil"/>
              <w:bottom w:val="single" w:sz="4" w:space="0" w:color="auto"/>
              <w:right w:val="single" w:sz="4" w:space="0" w:color="auto"/>
            </w:tcBorders>
          </w:tcPr>
          <w:p w14:paraId="42D4E22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502F470" w14:textId="7BF3B5F2" w:rsidTr="00792B6B">
        <w:trPr>
          <w:trHeight w:val="46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10BF6C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152</w:t>
            </w:r>
          </w:p>
        </w:tc>
        <w:tc>
          <w:tcPr>
            <w:tcW w:w="1260" w:type="dxa"/>
            <w:tcBorders>
              <w:top w:val="nil"/>
              <w:left w:val="nil"/>
              <w:bottom w:val="single" w:sz="4" w:space="0" w:color="auto"/>
              <w:right w:val="single" w:sz="4" w:space="0" w:color="auto"/>
            </w:tcBorders>
            <w:shd w:val="clear" w:color="auto" w:fill="auto"/>
            <w:vAlign w:val="center"/>
            <w:hideMark/>
          </w:tcPr>
          <w:p w14:paraId="330685F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060.168.8237</w:t>
            </w:r>
          </w:p>
        </w:tc>
        <w:tc>
          <w:tcPr>
            <w:tcW w:w="7362" w:type="dxa"/>
            <w:tcBorders>
              <w:top w:val="nil"/>
              <w:left w:val="nil"/>
              <w:bottom w:val="single" w:sz="4" w:space="0" w:color="auto"/>
              <w:right w:val="single" w:sz="4" w:space="0" w:color="auto"/>
            </w:tcBorders>
            <w:shd w:val="clear" w:color="auto" w:fill="auto"/>
            <w:vAlign w:val="bottom"/>
            <w:hideMark/>
          </w:tcPr>
          <w:p w14:paraId="1C4DF02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CÁNULA PARA TRAQUEOSTOMÍA, ADULTO, DE CLORURO DE POLIVINILO, SIN GLOBO, RADIOPACO, CON ENDOC NULA. PLACA DE RETENCIÓN CON ANILLO ROSCADO PARA LA </w:t>
            </w:r>
            <w:proofErr w:type="gramStart"/>
            <w:r w:rsidRPr="002C3321">
              <w:rPr>
                <w:rFonts w:ascii="ColaborateLight" w:eastAsia="Times New Roman" w:hAnsi="ColaborateLight" w:cs="Arial"/>
                <w:sz w:val="18"/>
                <w:szCs w:val="18"/>
                <w:lang w:eastAsia="es-ES"/>
              </w:rPr>
              <w:t>FIJACIÓN  DE</w:t>
            </w:r>
            <w:proofErr w:type="gramEnd"/>
            <w:r w:rsidRPr="002C3321">
              <w:rPr>
                <w:rFonts w:ascii="ColaborateLight" w:eastAsia="Times New Roman" w:hAnsi="ColaborateLight" w:cs="Arial"/>
                <w:sz w:val="18"/>
                <w:szCs w:val="18"/>
                <w:lang w:eastAsia="es-ES"/>
              </w:rPr>
              <w:t xml:space="preserve"> LA ENDOCÁNULA Y GUÍA DE INSERCIÓN. ESTÉRIL Y DESECHABLE. DIÁMETRO INTERNO: 7.0 MM +/- 0.2 MM, DIÁMETRO EXTERNO 9.6 MM +/- 0.5 MM, LONGITUD: 70 MM +/- 5 MM. PIEZA</w:t>
            </w:r>
          </w:p>
        </w:tc>
        <w:tc>
          <w:tcPr>
            <w:tcW w:w="1035" w:type="dxa"/>
            <w:tcBorders>
              <w:top w:val="nil"/>
              <w:left w:val="nil"/>
              <w:bottom w:val="single" w:sz="4" w:space="0" w:color="auto"/>
              <w:right w:val="single" w:sz="4" w:space="0" w:color="auto"/>
            </w:tcBorders>
          </w:tcPr>
          <w:p w14:paraId="4F97FA5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06C9541" w14:textId="146B3445"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D68589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153</w:t>
            </w:r>
          </w:p>
        </w:tc>
        <w:tc>
          <w:tcPr>
            <w:tcW w:w="1260" w:type="dxa"/>
            <w:tcBorders>
              <w:top w:val="nil"/>
              <w:left w:val="nil"/>
              <w:bottom w:val="single" w:sz="4" w:space="0" w:color="auto"/>
              <w:right w:val="single" w:sz="4" w:space="0" w:color="auto"/>
            </w:tcBorders>
            <w:shd w:val="clear" w:color="auto" w:fill="auto"/>
            <w:vAlign w:val="center"/>
            <w:hideMark/>
          </w:tcPr>
          <w:p w14:paraId="771B3B8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060.168.9482</w:t>
            </w:r>
          </w:p>
        </w:tc>
        <w:tc>
          <w:tcPr>
            <w:tcW w:w="7362" w:type="dxa"/>
            <w:tcBorders>
              <w:top w:val="nil"/>
              <w:left w:val="nil"/>
              <w:bottom w:val="single" w:sz="4" w:space="0" w:color="auto"/>
              <w:right w:val="single" w:sz="4" w:space="0" w:color="auto"/>
            </w:tcBorders>
            <w:shd w:val="clear" w:color="auto" w:fill="auto"/>
            <w:vAlign w:val="bottom"/>
            <w:hideMark/>
          </w:tcPr>
          <w:p w14:paraId="6AC8478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3 ML CON VÁLVULA PARA JERINGA. ESTÉRIL Y DESECHABLE. TIPO: FOLEY DE DOS VÍAS. CALIBRE 10 FR. PIEZA.</w:t>
            </w:r>
          </w:p>
        </w:tc>
        <w:tc>
          <w:tcPr>
            <w:tcW w:w="1035" w:type="dxa"/>
            <w:tcBorders>
              <w:top w:val="nil"/>
              <w:left w:val="nil"/>
              <w:bottom w:val="single" w:sz="4" w:space="0" w:color="auto"/>
              <w:right w:val="single" w:sz="4" w:space="0" w:color="auto"/>
            </w:tcBorders>
          </w:tcPr>
          <w:p w14:paraId="6FC1070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E117464" w14:textId="5B3811E1" w:rsidTr="00792B6B">
        <w:trPr>
          <w:trHeight w:val="2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0A6B3A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154</w:t>
            </w:r>
          </w:p>
        </w:tc>
        <w:tc>
          <w:tcPr>
            <w:tcW w:w="1260" w:type="dxa"/>
            <w:tcBorders>
              <w:top w:val="nil"/>
              <w:left w:val="nil"/>
              <w:bottom w:val="single" w:sz="4" w:space="0" w:color="auto"/>
              <w:right w:val="single" w:sz="4" w:space="0" w:color="auto"/>
            </w:tcBorders>
            <w:shd w:val="clear" w:color="auto" w:fill="auto"/>
            <w:vAlign w:val="center"/>
            <w:hideMark/>
          </w:tcPr>
          <w:p w14:paraId="1647141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060.168.9615</w:t>
            </w:r>
          </w:p>
        </w:tc>
        <w:tc>
          <w:tcPr>
            <w:tcW w:w="7362" w:type="dxa"/>
            <w:tcBorders>
              <w:top w:val="nil"/>
              <w:left w:val="nil"/>
              <w:bottom w:val="single" w:sz="4" w:space="0" w:color="auto"/>
              <w:right w:val="single" w:sz="4" w:space="0" w:color="auto"/>
            </w:tcBorders>
            <w:shd w:val="clear" w:color="auto" w:fill="auto"/>
            <w:vAlign w:val="bottom"/>
            <w:hideMark/>
          </w:tcPr>
          <w:p w14:paraId="3FDA8AF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5 ML CON VÁLVULA PARA JERINGA. ESTÉRIL Y DESECHABLE. TIPO: FOLEY DE DOS VÍAS. CALIBRE 12 FR. PIEZA.</w:t>
            </w:r>
          </w:p>
        </w:tc>
        <w:tc>
          <w:tcPr>
            <w:tcW w:w="1035" w:type="dxa"/>
            <w:tcBorders>
              <w:top w:val="nil"/>
              <w:left w:val="nil"/>
              <w:bottom w:val="single" w:sz="4" w:space="0" w:color="auto"/>
              <w:right w:val="single" w:sz="4" w:space="0" w:color="auto"/>
            </w:tcBorders>
          </w:tcPr>
          <w:p w14:paraId="1112B95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C68DAE3" w14:textId="165CCE7E" w:rsidTr="00792B6B">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EAAF5E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155</w:t>
            </w:r>
          </w:p>
        </w:tc>
        <w:tc>
          <w:tcPr>
            <w:tcW w:w="1260" w:type="dxa"/>
            <w:tcBorders>
              <w:top w:val="nil"/>
              <w:left w:val="nil"/>
              <w:bottom w:val="single" w:sz="4" w:space="0" w:color="auto"/>
              <w:right w:val="single" w:sz="4" w:space="0" w:color="auto"/>
            </w:tcBorders>
            <w:shd w:val="clear" w:color="auto" w:fill="auto"/>
            <w:vAlign w:val="center"/>
            <w:hideMark/>
          </w:tcPr>
          <w:p w14:paraId="3FA83CA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060.168.9664</w:t>
            </w:r>
          </w:p>
        </w:tc>
        <w:tc>
          <w:tcPr>
            <w:tcW w:w="7362" w:type="dxa"/>
            <w:tcBorders>
              <w:top w:val="nil"/>
              <w:left w:val="nil"/>
              <w:bottom w:val="single" w:sz="4" w:space="0" w:color="auto"/>
              <w:right w:val="single" w:sz="4" w:space="0" w:color="auto"/>
            </w:tcBorders>
            <w:shd w:val="clear" w:color="auto" w:fill="auto"/>
            <w:vAlign w:val="bottom"/>
            <w:hideMark/>
          </w:tcPr>
          <w:p w14:paraId="342C23D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5 ML CON VÁLVULA PARA JERINGA. ESTÉRIL Y DESECHABLE. TIPO: FOLEY DE DOS VÍAS. CALIBRE 22 FR. PIEZA.</w:t>
            </w:r>
          </w:p>
        </w:tc>
        <w:tc>
          <w:tcPr>
            <w:tcW w:w="1035" w:type="dxa"/>
            <w:tcBorders>
              <w:top w:val="nil"/>
              <w:left w:val="nil"/>
              <w:bottom w:val="single" w:sz="4" w:space="0" w:color="auto"/>
              <w:right w:val="single" w:sz="4" w:space="0" w:color="auto"/>
            </w:tcBorders>
          </w:tcPr>
          <w:p w14:paraId="016A7EB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32F5731" w14:textId="6D8CA64B" w:rsidTr="00792B6B">
        <w:trPr>
          <w:trHeight w:val="2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A1E4C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156</w:t>
            </w:r>
          </w:p>
        </w:tc>
        <w:tc>
          <w:tcPr>
            <w:tcW w:w="1260" w:type="dxa"/>
            <w:tcBorders>
              <w:top w:val="nil"/>
              <w:left w:val="nil"/>
              <w:bottom w:val="single" w:sz="4" w:space="0" w:color="auto"/>
              <w:right w:val="single" w:sz="4" w:space="0" w:color="auto"/>
            </w:tcBorders>
            <w:shd w:val="clear" w:color="auto" w:fill="auto"/>
            <w:vAlign w:val="center"/>
            <w:hideMark/>
          </w:tcPr>
          <w:p w14:paraId="46D23D2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060.168.9672</w:t>
            </w:r>
          </w:p>
        </w:tc>
        <w:tc>
          <w:tcPr>
            <w:tcW w:w="7362" w:type="dxa"/>
            <w:tcBorders>
              <w:top w:val="nil"/>
              <w:left w:val="nil"/>
              <w:bottom w:val="single" w:sz="4" w:space="0" w:color="auto"/>
              <w:right w:val="single" w:sz="4" w:space="0" w:color="auto"/>
            </w:tcBorders>
            <w:shd w:val="clear" w:color="auto" w:fill="auto"/>
            <w:vAlign w:val="bottom"/>
            <w:hideMark/>
          </w:tcPr>
          <w:p w14:paraId="0A809DB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SONDA PARA DRENAJE URINARIO. DE LÁTEX, CON GLOBO DE AUTORRETENCIÓN DE 5 ML CON VÁLVULA PARA JERINGA. ESTÉRIL Y DESECHABLE. TIPO: FOLEY DE DOS VÍAS. CALIBRE 24 FR. PIEZA.</w:t>
            </w:r>
          </w:p>
        </w:tc>
        <w:tc>
          <w:tcPr>
            <w:tcW w:w="1035" w:type="dxa"/>
            <w:tcBorders>
              <w:top w:val="nil"/>
              <w:left w:val="nil"/>
              <w:bottom w:val="single" w:sz="4" w:space="0" w:color="auto"/>
              <w:right w:val="single" w:sz="4" w:space="0" w:color="auto"/>
            </w:tcBorders>
          </w:tcPr>
          <w:p w14:paraId="47D48DB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188DCAF" w14:textId="404CD42F"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A30A0E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157</w:t>
            </w:r>
          </w:p>
        </w:tc>
        <w:tc>
          <w:tcPr>
            <w:tcW w:w="1260" w:type="dxa"/>
            <w:tcBorders>
              <w:top w:val="nil"/>
              <w:left w:val="nil"/>
              <w:bottom w:val="single" w:sz="4" w:space="0" w:color="auto"/>
              <w:right w:val="single" w:sz="4" w:space="0" w:color="auto"/>
            </w:tcBorders>
            <w:shd w:val="clear" w:color="auto" w:fill="auto"/>
            <w:vAlign w:val="center"/>
            <w:hideMark/>
          </w:tcPr>
          <w:p w14:paraId="4698CC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060.182.0004</w:t>
            </w:r>
          </w:p>
        </w:tc>
        <w:tc>
          <w:tcPr>
            <w:tcW w:w="7362" w:type="dxa"/>
            <w:tcBorders>
              <w:top w:val="nil"/>
              <w:left w:val="nil"/>
              <w:bottom w:val="single" w:sz="4" w:space="0" w:color="auto"/>
              <w:right w:val="single" w:sz="4" w:space="0" w:color="auto"/>
            </w:tcBorders>
            <w:shd w:val="clear" w:color="auto" w:fill="auto"/>
            <w:vAlign w:val="bottom"/>
            <w:hideMark/>
          </w:tcPr>
          <w:p w14:paraId="6EF4D47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PAPEL PARA ULTRASONIDO UPP 110 HG. PIEZA</w:t>
            </w:r>
          </w:p>
        </w:tc>
        <w:tc>
          <w:tcPr>
            <w:tcW w:w="1035" w:type="dxa"/>
            <w:tcBorders>
              <w:top w:val="nil"/>
              <w:left w:val="nil"/>
              <w:bottom w:val="single" w:sz="4" w:space="0" w:color="auto"/>
              <w:right w:val="single" w:sz="4" w:space="0" w:color="auto"/>
            </w:tcBorders>
          </w:tcPr>
          <w:p w14:paraId="5E74E5D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F43A43F" w14:textId="45A24FFB"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A87099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158</w:t>
            </w:r>
          </w:p>
        </w:tc>
        <w:tc>
          <w:tcPr>
            <w:tcW w:w="1260" w:type="dxa"/>
            <w:tcBorders>
              <w:top w:val="nil"/>
              <w:left w:val="nil"/>
              <w:bottom w:val="single" w:sz="4" w:space="0" w:color="auto"/>
              <w:right w:val="single" w:sz="4" w:space="0" w:color="auto"/>
            </w:tcBorders>
            <w:shd w:val="clear" w:color="auto" w:fill="auto"/>
            <w:vAlign w:val="center"/>
            <w:hideMark/>
          </w:tcPr>
          <w:p w14:paraId="6988459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060.189.0057</w:t>
            </w:r>
          </w:p>
        </w:tc>
        <w:tc>
          <w:tcPr>
            <w:tcW w:w="7362" w:type="dxa"/>
            <w:tcBorders>
              <w:top w:val="nil"/>
              <w:left w:val="nil"/>
              <w:bottom w:val="single" w:sz="4" w:space="0" w:color="auto"/>
              <w:right w:val="single" w:sz="4" w:space="0" w:color="auto"/>
            </w:tcBorders>
            <w:shd w:val="clear" w:color="auto" w:fill="auto"/>
            <w:vAlign w:val="bottom"/>
            <w:hideMark/>
          </w:tcPr>
          <w:p w14:paraId="2BE29A3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 DE LIMPIEZA DOBLE PARA ENDOSCOPIOS DE 5 -7 </w:t>
            </w:r>
            <w:proofErr w:type="gramStart"/>
            <w:r w:rsidRPr="002C3321">
              <w:rPr>
                <w:rFonts w:ascii="ColaborateLight" w:eastAsia="Times New Roman" w:hAnsi="ColaborateLight" w:cs="Arial"/>
                <w:sz w:val="18"/>
                <w:szCs w:val="18"/>
                <w:lang w:eastAsia="es-ES"/>
              </w:rPr>
              <w:t>MM .</w:t>
            </w:r>
            <w:proofErr w:type="gramEnd"/>
            <w:r w:rsidRPr="002C3321">
              <w:rPr>
                <w:rFonts w:ascii="ColaborateLight" w:eastAsia="Times New Roman" w:hAnsi="ColaborateLight" w:cs="Arial"/>
                <w:sz w:val="18"/>
                <w:szCs w:val="18"/>
                <w:lang w:eastAsia="es-ES"/>
              </w:rPr>
              <w:t xml:space="preserve"> PIEZA. </w:t>
            </w:r>
          </w:p>
        </w:tc>
        <w:tc>
          <w:tcPr>
            <w:tcW w:w="1035" w:type="dxa"/>
            <w:tcBorders>
              <w:top w:val="nil"/>
              <w:left w:val="nil"/>
              <w:bottom w:val="single" w:sz="4" w:space="0" w:color="auto"/>
              <w:right w:val="single" w:sz="4" w:space="0" w:color="auto"/>
            </w:tcBorders>
          </w:tcPr>
          <w:p w14:paraId="7EE3391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F28B4A4" w14:textId="6E11BFDB" w:rsidTr="00792B6B">
        <w:trPr>
          <w:trHeight w:val="27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00E46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159</w:t>
            </w:r>
          </w:p>
        </w:tc>
        <w:tc>
          <w:tcPr>
            <w:tcW w:w="1260" w:type="dxa"/>
            <w:tcBorders>
              <w:top w:val="nil"/>
              <w:left w:val="nil"/>
              <w:bottom w:val="single" w:sz="4" w:space="0" w:color="auto"/>
              <w:right w:val="single" w:sz="4" w:space="0" w:color="auto"/>
            </w:tcBorders>
            <w:shd w:val="clear" w:color="auto" w:fill="auto"/>
            <w:vAlign w:val="center"/>
            <w:hideMark/>
          </w:tcPr>
          <w:p w14:paraId="2A47CD6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060.189.0304</w:t>
            </w:r>
          </w:p>
        </w:tc>
        <w:tc>
          <w:tcPr>
            <w:tcW w:w="7362" w:type="dxa"/>
            <w:tcBorders>
              <w:top w:val="nil"/>
              <w:left w:val="nil"/>
              <w:bottom w:val="single" w:sz="4" w:space="0" w:color="auto"/>
              <w:right w:val="single" w:sz="4" w:space="0" w:color="auto"/>
            </w:tcBorders>
            <w:shd w:val="clear" w:color="auto" w:fill="auto"/>
            <w:vAlign w:val="bottom"/>
            <w:hideMark/>
          </w:tcPr>
          <w:p w14:paraId="1FA02E9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CEPILLO PARA USO QUIRÚRGICO. DE PLASTICO, DE FORMA RECTANGULAR, CON DOS AGARRADERAS LATERALES SIMETRICAS Y CERDAS DE NYLON. PIEZA.</w:t>
            </w:r>
          </w:p>
        </w:tc>
        <w:tc>
          <w:tcPr>
            <w:tcW w:w="1035" w:type="dxa"/>
            <w:tcBorders>
              <w:top w:val="nil"/>
              <w:left w:val="nil"/>
              <w:bottom w:val="single" w:sz="4" w:space="0" w:color="auto"/>
              <w:right w:val="single" w:sz="4" w:space="0" w:color="auto"/>
            </w:tcBorders>
          </w:tcPr>
          <w:p w14:paraId="39FA1DA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3652ED2" w14:textId="4B51966B"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7A6EA9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160</w:t>
            </w:r>
          </w:p>
        </w:tc>
        <w:tc>
          <w:tcPr>
            <w:tcW w:w="1260" w:type="dxa"/>
            <w:tcBorders>
              <w:top w:val="nil"/>
              <w:left w:val="nil"/>
              <w:bottom w:val="single" w:sz="4" w:space="0" w:color="auto"/>
              <w:right w:val="single" w:sz="4" w:space="0" w:color="auto"/>
            </w:tcBorders>
            <w:shd w:val="clear" w:color="auto" w:fill="auto"/>
            <w:vAlign w:val="center"/>
            <w:hideMark/>
          </w:tcPr>
          <w:p w14:paraId="19829C1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060.196.0057</w:t>
            </w:r>
          </w:p>
        </w:tc>
        <w:tc>
          <w:tcPr>
            <w:tcW w:w="7362" w:type="dxa"/>
            <w:tcBorders>
              <w:top w:val="nil"/>
              <w:left w:val="nil"/>
              <w:bottom w:val="single" w:sz="4" w:space="0" w:color="auto"/>
              <w:right w:val="single" w:sz="4" w:space="0" w:color="auto"/>
            </w:tcBorders>
            <w:shd w:val="clear" w:color="auto" w:fill="auto"/>
            <w:vAlign w:val="bottom"/>
            <w:hideMark/>
          </w:tcPr>
          <w:p w14:paraId="42AAF42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CERA PARA HUESOS (PASTA DE BECK), ESTÉRIL, SOBRE CON 2.5 G. ENVASE CON 12 SOBRES. </w:t>
            </w:r>
          </w:p>
        </w:tc>
        <w:tc>
          <w:tcPr>
            <w:tcW w:w="1035" w:type="dxa"/>
            <w:tcBorders>
              <w:top w:val="nil"/>
              <w:left w:val="nil"/>
              <w:bottom w:val="single" w:sz="4" w:space="0" w:color="auto"/>
              <w:right w:val="single" w:sz="4" w:space="0" w:color="auto"/>
            </w:tcBorders>
          </w:tcPr>
          <w:p w14:paraId="14046A8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252566C" w14:textId="087786DA" w:rsidTr="00792B6B">
        <w:trPr>
          <w:trHeight w:val="33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BC2000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161</w:t>
            </w:r>
          </w:p>
        </w:tc>
        <w:tc>
          <w:tcPr>
            <w:tcW w:w="1260" w:type="dxa"/>
            <w:tcBorders>
              <w:top w:val="nil"/>
              <w:left w:val="nil"/>
              <w:bottom w:val="single" w:sz="4" w:space="0" w:color="auto"/>
              <w:right w:val="single" w:sz="4" w:space="0" w:color="auto"/>
            </w:tcBorders>
            <w:shd w:val="clear" w:color="auto" w:fill="auto"/>
            <w:vAlign w:val="center"/>
            <w:hideMark/>
          </w:tcPr>
          <w:p w14:paraId="6C8839A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060.207.0013</w:t>
            </w:r>
          </w:p>
        </w:tc>
        <w:tc>
          <w:tcPr>
            <w:tcW w:w="7362" w:type="dxa"/>
            <w:tcBorders>
              <w:top w:val="nil"/>
              <w:left w:val="nil"/>
              <w:bottom w:val="single" w:sz="4" w:space="0" w:color="auto"/>
              <w:right w:val="single" w:sz="4" w:space="0" w:color="auto"/>
            </w:tcBorders>
            <w:shd w:val="clear" w:color="auto" w:fill="auto"/>
            <w:vAlign w:val="bottom"/>
            <w:hideMark/>
          </w:tcPr>
          <w:p w14:paraId="41179F9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CIRCUITOS DE VENTILACIÓN PARA ANESTESIA, DE POLIVINILO, CONSTA DE DOS MANGUERAS, UN FILTRO, CONEXIÓN EN "Y" DE PLÁSTICO, CODO, MASCARILLA Y BOLSAS DE 3 Y 5 LTS. EQUIPO.</w:t>
            </w:r>
          </w:p>
        </w:tc>
        <w:tc>
          <w:tcPr>
            <w:tcW w:w="1035" w:type="dxa"/>
            <w:tcBorders>
              <w:top w:val="nil"/>
              <w:left w:val="nil"/>
              <w:bottom w:val="single" w:sz="4" w:space="0" w:color="auto"/>
              <w:right w:val="single" w:sz="4" w:space="0" w:color="auto"/>
            </w:tcBorders>
          </w:tcPr>
          <w:p w14:paraId="6C7D097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6E3CAA9" w14:textId="13E059B8"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BCA3CA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162</w:t>
            </w:r>
          </w:p>
        </w:tc>
        <w:tc>
          <w:tcPr>
            <w:tcW w:w="1260" w:type="dxa"/>
            <w:tcBorders>
              <w:top w:val="nil"/>
              <w:left w:val="nil"/>
              <w:bottom w:val="single" w:sz="4" w:space="0" w:color="auto"/>
              <w:right w:val="single" w:sz="4" w:space="0" w:color="auto"/>
            </w:tcBorders>
            <w:shd w:val="clear" w:color="auto" w:fill="auto"/>
            <w:vAlign w:val="center"/>
            <w:hideMark/>
          </w:tcPr>
          <w:p w14:paraId="4885E78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060.207.0015</w:t>
            </w:r>
          </w:p>
        </w:tc>
        <w:tc>
          <w:tcPr>
            <w:tcW w:w="7362" w:type="dxa"/>
            <w:tcBorders>
              <w:top w:val="nil"/>
              <w:left w:val="nil"/>
              <w:bottom w:val="single" w:sz="4" w:space="0" w:color="auto"/>
              <w:right w:val="single" w:sz="4" w:space="0" w:color="auto"/>
            </w:tcBorders>
            <w:shd w:val="clear" w:color="auto" w:fill="auto"/>
            <w:vAlign w:val="bottom"/>
            <w:hideMark/>
          </w:tcPr>
          <w:p w14:paraId="5410E31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CIRCUITOS DESECHABLE UNIVERSAL CON TRAMPA DE AGUA. EQUIPO. </w:t>
            </w:r>
          </w:p>
        </w:tc>
        <w:tc>
          <w:tcPr>
            <w:tcW w:w="1035" w:type="dxa"/>
            <w:tcBorders>
              <w:top w:val="nil"/>
              <w:left w:val="nil"/>
              <w:bottom w:val="single" w:sz="4" w:space="0" w:color="auto"/>
              <w:right w:val="single" w:sz="4" w:space="0" w:color="auto"/>
            </w:tcBorders>
          </w:tcPr>
          <w:p w14:paraId="20DEB2B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8DA3D8F" w14:textId="1A7A421D" w:rsidTr="00792B6B">
        <w:trPr>
          <w:trHeight w:val="51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BE273D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163</w:t>
            </w:r>
          </w:p>
        </w:tc>
        <w:tc>
          <w:tcPr>
            <w:tcW w:w="1260" w:type="dxa"/>
            <w:tcBorders>
              <w:top w:val="nil"/>
              <w:left w:val="nil"/>
              <w:bottom w:val="single" w:sz="4" w:space="0" w:color="auto"/>
              <w:right w:val="single" w:sz="4" w:space="0" w:color="auto"/>
            </w:tcBorders>
            <w:shd w:val="clear" w:color="auto" w:fill="auto"/>
            <w:vAlign w:val="center"/>
            <w:hideMark/>
          </w:tcPr>
          <w:p w14:paraId="0981B1C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060.231.0617</w:t>
            </w:r>
          </w:p>
        </w:tc>
        <w:tc>
          <w:tcPr>
            <w:tcW w:w="7362" w:type="dxa"/>
            <w:tcBorders>
              <w:top w:val="nil"/>
              <w:left w:val="nil"/>
              <w:bottom w:val="single" w:sz="4" w:space="0" w:color="auto"/>
              <w:right w:val="single" w:sz="4" w:space="0" w:color="auto"/>
            </w:tcBorders>
            <w:shd w:val="clear" w:color="auto" w:fill="auto"/>
            <w:vAlign w:val="bottom"/>
            <w:hideMark/>
          </w:tcPr>
          <w:p w14:paraId="4F8EEB0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ROPA QUIRÚRGICA. CAMPO SENCILLO. DE TELA NO TEJIDA DE POLIPROPILENO, IMPERMEABLE A LA PENETRACIÓN DE LÍQUIDOS Y FLUIDOS, COLOR ANTIRREFLEJANTE, NO TRANSPARENTE, ANTIESTÁTICA Y RESISTENTE A LA TENSIÓN EN USO NORMAL. ESTÉRIL Y DESECHABLE. MEDIDAS: 90 ±10 CM X 90 ±10 CM. PIEZA</w:t>
            </w:r>
          </w:p>
        </w:tc>
        <w:tc>
          <w:tcPr>
            <w:tcW w:w="1035" w:type="dxa"/>
            <w:tcBorders>
              <w:top w:val="nil"/>
              <w:left w:val="nil"/>
              <w:bottom w:val="single" w:sz="4" w:space="0" w:color="auto"/>
              <w:right w:val="single" w:sz="4" w:space="0" w:color="auto"/>
            </w:tcBorders>
          </w:tcPr>
          <w:p w14:paraId="5F47182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7503779" w14:textId="45761377" w:rsidTr="00792B6B">
        <w:trPr>
          <w:trHeight w:val="3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77879A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164</w:t>
            </w:r>
          </w:p>
        </w:tc>
        <w:tc>
          <w:tcPr>
            <w:tcW w:w="1260" w:type="dxa"/>
            <w:tcBorders>
              <w:top w:val="nil"/>
              <w:left w:val="nil"/>
              <w:bottom w:val="single" w:sz="4" w:space="0" w:color="auto"/>
              <w:right w:val="single" w:sz="4" w:space="0" w:color="auto"/>
            </w:tcBorders>
            <w:shd w:val="clear" w:color="auto" w:fill="auto"/>
            <w:vAlign w:val="center"/>
            <w:hideMark/>
          </w:tcPr>
          <w:p w14:paraId="53DEF7C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060.231.0641</w:t>
            </w:r>
          </w:p>
        </w:tc>
        <w:tc>
          <w:tcPr>
            <w:tcW w:w="7362" w:type="dxa"/>
            <w:tcBorders>
              <w:top w:val="nil"/>
              <w:left w:val="nil"/>
              <w:bottom w:val="single" w:sz="4" w:space="0" w:color="auto"/>
              <w:right w:val="single" w:sz="4" w:space="0" w:color="auto"/>
            </w:tcBorders>
            <w:shd w:val="clear" w:color="auto" w:fill="auto"/>
            <w:vAlign w:val="bottom"/>
            <w:hideMark/>
          </w:tcPr>
          <w:p w14:paraId="2BD50C9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BATA QUIRÚRGICA CON PUÑOS AJUSTABLES Y REFUERZO EN MANGAS Y PECHO. TELA NO TEJIDA DE POLIPROPILENO, IMPERMEABLE A LA PENETRACION DE LÍQUIDOS Y FLUIDOS; ANTIEST TICA Y RESISTENTE A LA TENSION. ESTÉRIL Y DESECHABLE. TAMAÑO: GRANDE. PIEZA.</w:t>
            </w:r>
          </w:p>
        </w:tc>
        <w:tc>
          <w:tcPr>
            <w:tcW w:w="1035" w:type="dxa"/>
            <w:tcBorders>
              <w:top w:val="nil"/>
              <w:left w:val="nil"/>
              <w:bottom w:val="single" w:sz="4" w:space="0" w:color="auto"/>
              <w:right w:val="single" w:sz="4" w:space="0" w:color="auto"/>
            </w:tcBorders>
          </w:tcPr>
          <w:p w14:paraId="5DD595C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9D978E8" w14:textId="65DF82BA"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B6CEF2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165</w:t>
            </w:r>
          </w:p>
        </w:tc>
        <w:tc>
          <w:tcPr>
            <w:tcW w:w="1260" w:type="dxa"/>
            <w:tcBorders>
              <w:top w:val="nil"/>
              <w:left w:val="nil"/>
              <w:bottom w:val="single" w:sz="4" w:space="0" w:color="auto"/>
              <w:right w:val="single" w:sz="4" w:space="0" w:color="auto"/>
            </w:tcBorders>
            <w:shd w:val="clear" w:color="auto" w:fill="auto"/>
            <w:vAlign w:val="center"/>
            <w:hideMark/>
          </w:tcPr>
          <w:p w14:paraId="2D1F8EF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060.233.0011</w:t>
            </w:r>
          </w:p>
        </w:tc>
        <w:tc>
          <w:tcPr>
            <w:tcW w:w="7362" w:type="dxa"/>
            <w:tcBorders>
              <w:top w:val="nil"/>
              <w:left w:val="nil"/>
              <w:bottom w:val="single" w:sz="4" w:space="0" w:color="auto"/>
              <w:right w:val="single" w:sz="4" w:space="0" w:color="auto"/>
            </w:tcBorders>
            <w:shd w:val="clear" w:color="auto" w:fill="auto"/>
            <w:vAlign w:val="bottom"/>
            <w:hideMark/>
          </w:tcPr>
          <w:p w14:paraId="2EBCBE3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CONECTORES DE UNA VÍA. DE PLASTICO, DESECHABLES. TIPO: SIMS. DELGADO. PIEZA</w:t>
            </w:r>
          </w:p>
        </w:tc>
        <w:tc>
          <w:tcPr>
            <w:tcW w:w="1035" w:type="dxa"/>
            <w:tcBorders>
              <w:top w:val="nil"/>
              <w:left w:val="nil"/>
              <w:bottom w:val="single" w:sz="4" w:space="0" w:color="auto"/>
              <w:right w:val="single" w:sz="4" w:space="0" w:color="auto"/>
            </w:tcBorders>
          </w:tcPr>
          <w:p w14:paraId="4AA7037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3CA79FC" w14:textId="043BF925" w:rsidTr="00792B6B">
        <w:trPr>
          <w:trHeight w:val="18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7000F9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166</w:t>
            </w:r>
          </w:p>
        </w:tc>
        <w:tc>
          <w:tcPr>
            <w:tcW w:w="1260" w:type="dxa"/>
            <w:tcBorders>
              <w:top w:val="nil"/>
              <w:left w:val="nil"/>
              <w:bottom w:val="single" w:sz="4" w:space="0" w:color="auto"/>
              <w:right w:val="single" w:sz="4" w:space="0" w:color="auto"/>
            </w:tcBorders>
            <w:shd w:val="clear" w:color="auto" w:fill="auto"/>
            <w:vAlign w:val="center"/>
            <w:hideMark/>
          </w:tcPr>
          <w:p w14:paraId="6863976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060.233.0052</w:t>
            </w:r>
          </w:p>
        </w:tc>
        <w:tc>
          <w:tcPr>
            <w:tcW w:w="7362" w:type="dxa"/>
            <w:tcBorders>
              <w:top w:val="nil"/>
              <w:left w:val="nil"/>
              <w:bottom w:val="single" w:sz="4" w:space="0" w:color="auto"/>
              <w:right w:val="single" w:sz="4" w:space="0" w:color="auto"/>
            </w:tcBorders>
            <w:shd w:val="clear" w:color="auto" w:fill="auto"/>
            <w:vAlign w:val="bottom"/>
            <w:hideMark/>
          </w:tcPr>
          <w:p w14:paraId="4FB4526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CONECTORES DE UNA VÍA. DE PLÁSTICO, DESECHABLES. TIPO: SIMS. GRUESO. PIEZA</w:t>
            </w:r>
          </w:p>
        </w:tc>
        <w:tc>
          <w:tcPr>
            <w:tcW w:w="1035" w:type="dxa"/>
            <w:tcBorders>
              <w:top w:val="nil"/>
              <w:left w:val="nil"/>
              <w:bottom w:val="single" w:sz="4" w:space="0" w:color="auto"/>
              <w:right w:val="single" w:sz="4" w:space="0" w:color="auto"/>
            </w:tcBorders>
          </w:tcPr>
          <w:p w14:paraId="0BD1B3E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EAEFC7A" w14:textId="06F0100C"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9B68B5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167</w:t>
            </w:r>
          </w:p>
        </w:tc>
        <w:tc>
          <w:tcPr>
            <w:tcW w:w="1260" w:type="dxa"/>
            <w:tcBorders>
              <w:top w:val="nil"/>
              <w:left w:val="nil"/>
              <w:bottom w:val="single" w:sz="4" w:space="0" w:color="auto"/>
              <w:right w:val="single" w:sz="4" w:space="0" w:color="auto"/>
            </w:tcBorders>
            <w:shd w:val="clear" w:color="auto" w:fill="auto"/>
            <w:vAlign w:val="center"/>
            <w:hideMark/>
          </w:tcPr>
          <w:p w14:paraId="0B0C7DC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060.308.0177</w:t>
            </w:r>
          </w:p>
        </w:tc>
        <w:tc>
          <w:tcPr>
            <w:tcW w:w="7362" w:type="dxa"/>
            <w:tcBorders>
              <w:top w:val="nil"/>
              <w:left w:val="nil"/>
              <w:bottom w:val="single" w:sz="4" w:space="0" w:color="auto"/>
              <w:right w:val="single" w:sz="4" w:space="0" w:color="auto"/>
            </w:tcBorders>
            <w:shd w:val="clear" w:color="auto" w:fill="auto"/>
            <w:vAlign w:val="bottom"/>
            <w:hideMark/>
          </w:tcPr>
          <w:p w14:paraId="7942B1E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CONDÓN MASCULINO DE HULE LATEX. ENVASE CON 100 PIEZAS.</w:t>
            </w:r>
          </w:p>
        </w:tc>
        <w:tc>
          <w:tcPr>
            <w:tcW w:w="1035" w:type="dxa"/>
            <w:tcBorders>
              <w:top w:val="nil"/>
              <w:left w:val="nil"/>
              <w:bottom w:val="single" w:sz="4" w:space="0" w:color="auto"/>
              <w:right w:val="single" w:sz="4" w:space="0" w:color="auto"/>
            </w:tcBorders>
          </w:tcPr>
          <w:p w14:paraId="42A44F6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06DDE29" w14:textId="34865731" w:rsidTr="00792B6B">
        <w:trPr>
          <w:trHeight w:val="53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A1891F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168</w:t>
            </w:r>
          </w:p>
        </w:tc>
        <w:tc>
          <w:tcPr>
            <w:tcW w:w="1260" w:type="dxa"/>
            <w:tcBorders>
              <w:top w:val="nil"/>
              <w:left w:val="nil"/>
              <w:bottom w:val="single" w:sz="4" w:space="0" w:color="auto"/>
              <w:right w:val="single" w:sz="4" w:space="0" w:color="auto"/>
            </w:tcBorders>
            <w:shd w:val="clear" w:color="auto" w:fill="auto"/>
            <w:vAlign w:val="center"/>
            <w:hideMark/>
          </w:tcPr>
          <w:p w14:paraId="4BA55D3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060.314.0054</w:t>
            </w:r>
          </w:p>
        </w:tc>
        <w:tc>
          <w:tcPr>
            <w:tcW w:w="7362" w:type="dxa"/>
            <w:tcBorders>
              <w:top w:val="nil"/>
              <w:left w:val="nil"/>
              <w:bottom w:val="single" w:sz="4" w:space="0" w:color="auto"/>
              <w:right w:val="single" w:sz="4" w:space="0" w:color="auto"/>
            </w:tcBorders>
            <w:shd w:val="clear" w:color="auto" w:fill="auto"/>
            <w:vAlign w:val="bottom"/>
            <w:hideMark/>
          </w:tcPr>
          <w:p w14:paraId="21F5092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DE LA CAVIDAD PLEURAL. CON TRES CÁMARAS PARA SELLO DE AGUA, SUCCIÓN Y COLECCIÓN DE LÍQUIDOS. CON DOS VÁLVULAS DE SEGURIDAD DE ALTA PRESIÓN POSITIVA Y NEGATIVA. ESTÉRIL Y DESECHABLE. CAPACIDAD 2100 A 2500 ML. EQUIPO.</w:t>
            </w:r>
          </w:p>
        </w:tc>
        <w:tc>
          <w:tcPr>
            <w:tcW w:w="1035" w:type="dxa"/>
            <w:tcBorders>
              <w:top w:val="nil"/>
              <w:left w:val="nil"/>
              <w:bottom w:val="single" w:sz="4" w:space="0" w:color="auto"/>
              <w:right w:val="single" w:sz="4" w:space="0" w:color="auto"/>
            </w:tcBorders>
          </w:tcPr>
          <w:p w14:paraId="20CBBE8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22F22AF" w14:textId="435A1990" w:rsidTr="00792B6B">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1F0AA6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169</w:t>
            </w:r>
          </w:p>
        </w:tc>
        <w:tc>
          <w:tcPr>
            <w:tcW w:w="1260" w:type="dxa"/>
            <w:tcBorders>
              <w:top w:val="nil"/>
              <w:left w:val="nil"/>
              <w:bottom w:val="single" w:sz="4" w:space="0" w:color="auto"/>
              <w:right w:val="single" w:sz="4" w:space="0" w:color="auto"/>
            </w:tcBorders>
            <w:shd w:val="clear" w:color="auto" w:fill="auto"/>
            <w:vAlign w:val="center"/>
            <w:hideMark/>
          </w:tcPr>
          <w:p w14:paraId="28C7082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060.314.0062</w:t>
            </w:r>
          </w:p>
        </w:tc>
        <w:tc>
          <w:tcPr>
            <w:tcW w:w="7362" w:type="dxa"/>
            <w:tcBorders>
              <w:top w:val="nil"/>
              <w:left w:val="nil"/>
              <w:bottom w:val="single" w:sz="4" w:space="0" w:color="auto"/>
              <w:right w:val="single" w:sz="4" w:space="0" w:color="auto"/>
            </w:tcBorders>
            <w:shd w:val="clear" w:color="auto" w:fill="auto"/>
            <w:vAlign w:val="bottom"/>
            <w:hideMark/>
          </w:tcPr>
          <w:p w14:paraId="7690202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DE LA CAVIDAD PLEURAL. CON DOS CÁMARAS PARA SELLO DE AGUA, SUCCIÓN Y COLECCIÓN DE LÍQUIDOS. CON UNA VÁLVULA DE SEGURIDAD DE PRESIÓN POSITIVA Y CIERRE DE PRESIÓN NEGATIVA. ESTÉRIL Y DESECHABLE. CAPACIDAD 2100 A 2500 ML. PEDIÁTRICO. EQUIPO.</w:t>
            </w:r>
          </w:p>
        </w:tc>
        <w:tc>
          <w:tcPr>
            <w:tcW w:w="1035" w:type="dxa"/>
            <w:tcBorders>
              <w:top w:val="nil"/>
              <w:left w:val="nil"/>
              <w:bottom w:val="single" w:sz="4" w:space="0" w:color="auto"/>
              <w:right w:val="single" w:sz="4" w:space="0" w:color="auto"/>
            </w:tcBorders>
          </w:tcPr>
          <w:p w14:paraId="72938A3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82B0AFC" w14:textId="212974AF"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552603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170</w:t>
            </w:r>
          </w:p>
        </w:tc>
        <w:tc>
          <w:tcPr>
            <w:tcW w:w="1260" w:type="dxa"/>
            <w:tcBorders>
              <w:top w:val="nil"/>
              <w:left w:val="nil"/>
              <w:bottom w:val="single" w:sz="4" w:space="0" w:color="auto"/>
              <w:right w:val="single" w:sz="4" w:space="0" w:color="auto"/>
            </w:tcBorders>
            <w:shd w:val="clear" w:color="auto" w:fill="auto"/>
            <w:vAlign w:val="center"/>
            <w:hideMark/>
          </w:tcPr>
          <w:p w14:paraId="344263F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060.330.0054</w:t>
            </w:r>
          </w:p>
        </w:tc>
        <w:tc>
          <w:tcPr>
            <w:tcW w:w="7362" w:type="dxa"/>
            <w:tcBorders>
              <w:top w:val="nil"/>
              <w:left w:val="nil"/>
              <w:bottom w:val="single" w:sz="4" w:space="0" w:color="auto"/>
              <w:right w:val="single" w:sz="4" w:space="0" w:color="auto"/>
            </w:tcBorders>
            <w:shd w:val="clear" w:color="auto" w:fill="auto"/>
            <w:vAlign w:val="bottom"/>
            <w:hideMark/>
          </w:tcPr>
          <w:p w14:paraId="7200EA5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ELECTRODO ADULTO. PAQUETE CON 100 PIEZAS. </w:t>
            </w:r>
          </w:p>
        </w:tc>
        <w:tc>
          <w:tcPr>
            <w:tcW w:w="1035" w:type="dxa"/>
            <w:tcBorders>
              <w:top w:val="nil"/>
              <w:left w:val="nil"/>
              <w:bottom w:val="single" w:sz="4" w:space="0" w:color="auto"/>
              <w:right w:val="single" w:sz="4" w:space="0" w:color="auto"/>
            </w:tcBorders>
          </w:tcPr>
          <w:p w14:paraId="4E6E333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DAFFAA3" w14:textId="74AFB66B"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651374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171</w:t>
            </w:r>
          </w:p>
        </w:tc>
        <w:tc>
          <w:tcPr>
            <w:tcW w:w="1260" w:type="dxa"/>
            <w:tcBorders>
              <w:top w:val="nil"/>
              <w:left w:val="nil"/>
              <w:bottom w:val="single" w:sz="4" w:space="0" w:color="auto"/>
              <w:right w:val="single" w:sz="4" w:space="0" w:color="auto"/>
            </w:tcBorders>
            <w:shd w:val="clear" w:color="auto" w:fill="auto"/>
            <w:vAlign w:val="center"/>
            <w:hideMark/>
          </w:tcPr>
          <w:p w14:paraId="44C3189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060.345.0159</w:t>
            </w:r>
          </w:p>
        </w:tc>
        <w:tc>
          <w:tcPr>
            <w:tcW w:w="7362" w:type="dxa"/>
            <w:tcBorders>
              <w:top w:val="nil"/>
              <w:left w:val="nil"/>
              <w:bottom w:val="single" w:sz="4" w:space="0" w:color="auto"/>
              <w:right w:val="single" w:sz="4" w:space="0" w:color="auto"/>
            </w:tcBorders>
            <w:shd w:val="clear" w:color="auto" w:fill="auto"/>
            <w:vAlign w:val="bottom"/>
            <w:hideMark/>
          </w:tcPr>
          <w:p w14:paraId="0B93BC6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ELECTRODOS PEDIÁTRICO. PAQUETE CON 100 PIEZAS. </w:t>
            </w:r>
          </w:p>
        </w:tc>
        <w:tc>
          <w:tcPr>
            <w:tcW w:w="1035" w:type="dxa"/>
            <w:tcBorders>
              <w:top w:val="nil"/>
              <w:left w:val="nil"/>
              <w:bottom w:val="single" w:sz="4" w:space="0" w:color="auto"/>
              <w:right w:val="single" w:sz="4" w:space="0" w:color="auto"/>
            </w:tcBorders>
          </w:tcPr>
          <w:p w14:paraId="13F6273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30CF9D5" w14:textId="654B9563" w:rsidTr="00792B6B">
        <w:trPr>
          <w:trHeight w:val="68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32F07A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172</w:t>
            </w:r>
          </w:p>
        </w:tc>
        <w:tc>
          <w:tcPr>
            <w:tcW w:w="1260" w:type="dxa"/>
            <w:tcBorders>
              <w:top w:val="nil"/>
              <w:left w:val="nil"/>
              <w:bottom w:val="single" w:sz="4" w:space="0" w:color="auto"/>
              <w:right w:val="single" w:sz="4" w:space="0" w:color="auto"/>
            </w:tcBorders>
            <w:shd w:val="clear" w:color="auto" w:fill="auto"/>
            <w:vAlign w:val="center"/>
            <w:hideMark/>
          </w:tcPr>
          <w:p w14:paraId="5E461DC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060.345.0503</w:t>
            </w:r>
          </w:p>
        </w:tc>
        <w:tc>
          <w:tcPr>
            <w:tcW w:w="7362" w:type="dxa"/>
            <w:tcBorders>
              <w:top w:val="nil"/>
              <w:left w:val="nil"/>
              <w:bottom w:val="single" w:sz="4" w:space="0" w:color="auto"/>
              <w:right w:val="single" w:sz="4" w:space="0" w:color="auto"/>
            </w:tcBorders>
            <w:shd w:val="clear" w:color="auto" w:fill="auto"/>
            <w:vAlign w:val="bottom"/>
            <w:hideMark/>
          </w:tcPr>
          <w:p w14:paraId="42F0983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 PARA APLICACIÓN DE VOLÚMENES MEDIDOS. DE PLÁSTICO GRADO MÉDICO, ESTÉRIL, DESECHABLE, CONSTA DE: BAYONETA, FILTRO DE AIRE, C MARA BURETA FLEXIBLE CON UNA CAPACIDAD DE 100 ML Y ESCALA GRADUADA EN MILIMETROS, C MARA DE GOTEO FLEXIBLE, MICROGOTERO, TUBO TRANSPORTADOR, MECANISMO REGULADOR DE FLUJO, DISPOSITIVO PARA LA ADMINISTRACION DE MEDICAMENTOS, OBTURADOR DEL TUBO TRANSPORTADOR, ADAPTADOR DE AGUJA, PROTECTOR DE LA BAYONETA Y PROTECTOR DEL ADAPTADOR. (METRIZET). PIEZA. </w:t>
            </w:r>
          </w:p>
        </w:tc>
        <w:tc>
          <w:tcPr>
            <w:tcW w:w="1035" w:type="dxa"/>
            <w:tcBorders>
              <w:top w:val="nil"/>
              <w:left w:val="nil"/>
              <w:bottom w:val="single" w:sz="4" w:space="0" w:color="auto"/>
              <w:right w:val="single" w:sz="4" w:space="0" w:color="auto"/>
            </w:tcBorders>
          </w:tcPr>
          <w:p w14:paraId="1FAEF57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453D779" w14:textId="160AE145" w:rsidTr="00792B6B">
        <w:trPr>
          <w:trHeight w:val="44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3D9378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173</w:t>
            </w:r>
          </w:p>
        </w:tc>
        <w:tc>
          <w:tcPr>
            <w:tcW w:w="1260" w:type="dxa"/>
            <w:tcBorders>
              <w:top w:val="nil"/>
              <w:left w:val="nil"/>
              <w:bottom w:val="single" w:sz="4" w:space="0" w:color="auto"/>
              <w:right w:val="single" w:sz="4" w:space="0" w:color="auto"/>
            </w:tcBorders>
            <w:shd w:val="clear" w:color="auto" w:fill="auto"/>
            <w:vAlign w:val="center"/>
            <w:hideMark/>
          </w:tcPr>
          <w:p w14:paraId="7F33CCA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060.345.1865.11</w:t>
            </w:r>
          </w:p>
        </w:tc>
        <w:tc>
          <w:tcPr>
            <w:tcW w:w="7362" w:type="dxa"/>
            <w:tcBorders>
              <w:top w:val="nil"/>
              <w:left w:val="nil"/>
              <w:bottom w:val="single" w:sz="4" w:space="0" w:color="auto"/>
              <w:right w:val="single" w:sz="4" w:space="0" w:color="auto"/>
            </w:tcBorders>
            <w:shd w:val="clear" w:color="auto" w:fill="auto"/>
            <w:vAlign w:val="bottom"/>
            <w:hideMark/>
          </w:tcPr>
          <w:p w14:paraId="013FB6C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POR ASPIRACIÓN PARA USO POSTQUIRURGICO. CONSTA DE FUELLE SUCCIONADOR, SONDA CONECTORA, CINTA DE FIJACION, SONDA DE SUCCION MULTIPERFORADA, CON DI METRO EXTERNO DE 3 MM CON VÁLVULA DE REFLUJO Y VÁ LVULA DE ACTIVACION. EQUIPO.</w:t>
            </w:r>
          </w:p>
        </w:tc>
        <w:tc>
          <w:tcPr>
            <w:tcW w:w="1035" w:type="dxa"/>
            <w:tcBorders>
              <w:top w:val="nil"/>
              <w:left w:val="nil"/>
              <w:bottom w:val="single" w:sz="4" w:space="0" w:color="auto"/>
              <w:right w:val="single" w:sz="4" w:space="0" w:color="auto"/>
            </w:tcBorders>
          </w:tcPr>
          <w:p w14:paraId="3A70D92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8794FBA" w14:textId="164772C7"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F7DF50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174</w:t>
            </w:r>
          </w:p>
        </w:tc>
        <w:tc>
          <w:tcPr>
            <w:tcW w:w="1260" w:type="dxa"/>
            <w:tcBorders>
              <w:top w:val="nil"/>
              <w:left w:val="nil"/>
              <w:bottom w:val="single" w:sz="4" w:space="0" w:color="auto"/>
              <w:right w:val="single" w:sz="4" w:space="0" w:color="auto"/>
            </w:tcBorders>
            <w:shd w:val="clear" w:color="auto" w:fill="auto"/>
            <w:vAlign w:val="center"/>
            <w:hideMark/>
          </w:tcPr>
          <w:p w14:paraId="3E2D079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060.345.1866</w:t>
            </w:r>
          </w:p>
        </w:tc>
        <w:tc>
          <w:tcPr>
            <w:tcW w:w="7362" w:type="dxa"/>
            <w:tcBorders>
              <w:top w:val="nil"/>
              <w:left w:val="nil"/>
              <w:bottom w:val="single" w:sz="4" w:space="0" w:color="auto"/>
              <w:right w:val="single" w:sz="4" w:space="0" w:color="auto"/>
            </w:tcBorders>
            <w:shd w:val="clear" w:color="auto" w:fill="auto"/>
            <w:vAlign w:val="bottom"/>
            <w:hideMark/>
          </w:tcPr>
          <w:p w14:paraId="6089907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 PARA DRENAJE POR ASPIRACION PARA USO POSTQUIRURGICO. JACKSON PRATT. PIEZA. </w:t>
            </w:r>
          </w:p>
        </w:tc>
        <w:tc>
          <w:tcPr>
            <w:tcW w:w="1035" w:type="dxa"/>
            <w:tcBorders>
              <w:top w:val="nil"/>
              <w:left w:val="nil"/>
              <w:bottom w:val="single" w:sz="4" w:space="0" w:color="auto"/>
              <w:right w:val="single" w:sz="4" w:space="0" w:color="auto"/>
            </w:tcBorders>
          </w:tcPr>
          <w:p w14:paraId="4E0B0C5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20FBAC1" w14:textId="18E458F8" w:rsidTr="00792B6B">
        <w:trPr>
          <w:trHeight w:val="48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0F4422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175</w:t>
            </w:r>
          </w:p>
        </w:tc>
        <w:tc>
          <w:tcPr>
            <w:tcW w:w="1260" w:type="dxa"/>
            <w:tcBorders>
              <w:top w:val="nil"/>
              <w:left w:val="nil"/>
              <w:bottom w:val="single" w:sz="4" w:space="0" w:color="auto"/>
              <w:right w:val="single" w:sz="4" w:space="0" w:color="auto"/>
            </w:tcBorders>
            <w:shd w:val="clear" w:color="auto" w:fill="auto"/>
            <w:vAlign w:val="center"/>
            <w:hideMark/>
          </w:tcPr>
          <w:p w14:paraId="359A92C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060.345.1873</w:t>
            </w:r>
          </w:p>
        </w:tc>
        <w:tc>
          <w:tcPr>
            <w:tcW w:w="7362" w:type="dxa"/>
            <w:tcBorders>
              <w:top w:val="nil"/>
              <w:left w:val="nil"/>
              <w:bottom w:val="single" w:sz="4" w:space="0" w:color="auto"/>
              <w:right w:val="single" w:sz="4" w:space="0" w:color="auto"/>
            </w:tcBorders>
            <w:shd w:val="clear" w:color="auto" w:fill="auto"/>
            <w:vAlign w:val="bottom"/>
            <w:hideMark/>
          </w:tcPr>
          <w:p w14:paraId="05FCE5F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DRENAJE POR ASPIRACION PARA USO POSTQUIRURGICO. CONSTA DE: FUELLLE SUCCIONADOR, SONDA CONECTORA, CINTA DE FIJACION, SONDA DE SUCCION MULTIPERFORADA, CON DIAMETRO EXTERNO DE 6 MM CON VÁLVULA DE REFLUJO Y VÁLVULA DE ACTIVACION. EQUIPO.</w:t>
            </w:r>
          </w:p>
        </w:tc>
        <w:tc>
          <w:tcPr>
            <w:tcW w:w="1035" w:type="dxa"/>
            <w:tcBorders>
              <w:top w:val="nil"/>
              <w:left w:val="nil"/>
              <w:bottom w:val="single" w:sz="4" w:space="0" w:color="auto"/>
              <w:right w:val="single" w:sz="4" w:space="0" w:color="auto"/>
            </w:tcBorders>
          </w:tcPr>
          <w:p w14:paraId="0B35D7E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88937FE" w14:textId="2BA82FB4" w:rsidTr="00792B6B">
        <w:trPr>
          <w:trHeight w:val="8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07C5F8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176</w:t>
            </w:r>
          </w:p>
        </w:tc>
        <w:tc>
          <w:tcPr>
            <w:tcW w:w="1260" w:type="dxa"/>
            <w:tcBorders>
              <w:top w:val="nil"/>
              <w:left w:val="nil"/>
              <w:bottom w:val="single" w:sz="4" w:space="0" w:color="auto"/>
              <w:right w:val="single" w:sz="4" w:space="0" w:color="auto"/>
            </w:tcBorders>
            <w:shd w:val="clear" w:color="auto" w:fill="auto"/>
            <w:vAlign w:val="center"/>
            <w:hideMark/>
          </w:tcPr>
          <w:p w14:paraId="7E69503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060.345.2152</w:t>
            </w:r>
          </w:p>
        </w:tc>
        <w:tc>
          <w:tcPr>
            <w:tcW w:w="7362" w:type="dxa"/>
            <w:tcBorders>
              <w:top w:val="nil"/>
              <w:left w:val="nil"/>
              <w:bottom w:val="single" w:sz="4" w:space="0" w:color="auto"/>
              <w:right w:val="single" w:sz="4" w:space="0" w:color="auto"/>
            </w:tcBorders>
            <w:shd w:val="clear" w:color="auto" w:fill="auto"/>
            <w:vAlign w:val="bottom"/>
            <w:hideMark/>
          </w:tcPr>
          <w:p w14:paraId="2938866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 BÁSICO PARA BLOQUEO EPIDURAL, CONTIENE: AGUJA TIPO TUOHY, CALIBRE 17 G, LONGITUD DE 75 A 91 MM, CATETER EPIDURAL </w:t>
            </w:r>
            <w:proofErr w:type="gramStart"/>
            <w:r w:rsidRPr="002C3321">
              <w:rPr>
                <w:rFonts w:ascii="ColaborateLight" w:eastAsia="Times New Roman" w:hAnsi="ColaborateLight" w:cs="Arial"/>
                <w:sz w:val="18"/>
                <w:szCs w:val="18"/>
                <w:lang w:eastAsia="es-ES"/>
              </w:rPr>
              <w:t>CON  ADAPTADOR</w:t>
            </w:r>
            <w:proofErr w:type="gramEnd"/>
            <w:r w:rsidRPr="002C3321">
              <w:rPr>
                <w:rFonts w:ascii="ColaborateLight" w:eastAsia="Times New Roman" w:hAnsi="ColaborateLight" w:cs="Arial"/>
                <w:sz w:val="18"/>
                <w:szCs w:val="18"/>
                <w:lang w:eastAsia="es-ES"/>
              </w:rPr>
              <w:t xml:space="preserve"> GUIA, CALIBRE 18 O 19 G, SUJETADOR FILTRANTE DE 0.2 MICRAS O SUJETADOR PARA CATETER Y FILTRO ANTIBACTERIANO DE 0.2 MICRAS; JERINGA DE PLASTICO, DE 7 A 10 ML, CON PIVOTE LUER MACHO Y CUERPO SILICONIZADO. ESTERIL Y DESECHABLE. EQUIPO.</w:t>
            </w:r>
          </w:p>
        </w:tc>
        <w:tc>
          <w:tcPr>
            <w:tcW w:w="1035" w:type="dxa"/>
            <w:tcBorders>
              <w:top w:val="nil"/>
              <w:left w:val="nil"/>
              <w:bottom w:val="single" w:sz="4" w:space="0" w:color="auto"/>
              <w:right w:val="single" w:sz="4" w:space="0" w:color="auto"/>
            </w:tcBorders>
          </w:tcPr>
          <w:p w14:paraId="6E3AD91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8456C2D" w14:textId="62A82DBC" w:rsidTr="00792B6B">
        <w:trPr>
          <w:trHeight w:val="2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33600E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177</w:t>
            </w:r>
          </w:p>
        </w:tc>
        <w:tc>
          <w:tcPr>
            <w:tcW w:w="1260" w:type="dxa"/>
            <w:tcBorders>
              <w:top w:val="nil"/>
              <w:left w:val="nil"/>
              <w:bottom w:val="single" w:sz="4" w:space="0" w:color="auto"/>
              <w:right w:val="single" w:sz="4" w:space="0" w:color="auto"/>
            </w:tcBorders>
            <w:shd w:val="clear" w:color="auto" w:fill="auto"/>
            <w:vAlign w:val="center"/>
            <w:hideMark/>
          </w:tcPr>
          <w:p w14:paraId="09CDCB6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060.345.3424</w:t>
            </w:r>
          </w:p>
        </w:tc>
        <w:tc>
          <w:tcPr>
            <w:tcW w:w="7362" w:type="dxa"/>
            <w:tcBorders>
              <w:top w:val="nil"/>
              <w:left w:val="nil"/>
              <w:bottom w:val="single" w:sz="4" w:space="0" w:color="auto"/>
              <w:right w:val="single" w:sz="4" w:space="0" w:color="auto"/>
            </w:tcBorders>
            <w:shd w:val="clear" w:color="auto" w:fill="auto"/>
            <w:vAlign w:val="bottom"/>
            <w:hideMark/>
          </w:tcPr>
          <w:p w14:paraId="37000ED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EQUIPOS. EQUIPO PARA ANESTESIA EPIDURAL, CONTIENE: AGUJA MODELO TUOHY CALIBRE 17G, LONGITUD 75-91 MM. SUJETADOR FILTRANTE DE 0.2 MICRAS O FILTRO EPIDURAL DE 0.2 MICRAS Y UN ADAPTADOR LUER-LOCK PARA CATETER CON TAPON DE SEGURIDAD. CATETER EPIDURAL, CALIBRE 19G, LONGITUD 900 A 1050 MM, RADIOPACO, PUNTA ROMA, ORIFICIOS LATERALES, CON ADAPTADOR LUER MACHO. 3 AGUJAS HIPODERMICAS: UNA CALIBRE 18 O 19G X 38 MM. UNA CALIBRE 25G X 16 MM Y UNA CALIBRE 21 O 22G X 38 MM. JERINGA PARA TECNICA DE PERDIDA DE RESISTENCIA DE 7 O 10 ML. JERINGA DE 3 O 5 ML. JERINGA DE 20 ML. 4 GASAS SECAS DE 10 X 10 CM. SOLUCION DE IODOPOVIDONA, 30 A 40 ML. 3 APLICADORES. CHAROLA PARA ANTISEPTICO. CAMPO HENDIDO. CAMPO DE TRABAJO. ESTERIL Y DESECHABLE. EQUIPO. </w:t>
            </w:r>
          </w:p>
        </w:tc>
        <w:tc>
          <w:tcPr>
            <w:tcW w:w="1035" w:type="dxa"/>
            <w:tcBorders>
              <w:top w:val="nil"/>
              <w:left w:val="nil"/>
              <w:bottom w:val="single" w:sz="4" w:space="0" w:color="auto"/>
              <w:right w:val="single" w:sz="4" w:space="0" w:color="auto"/>
            </w:tcBorders>
          </w:tcPr>
          <w:p w14:paraId="68EF7D6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0710690" w14:textId="46AADF24" w:rsidTr="00792B6B">
        <w:trPr>
          <w:trHeight w:val="45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A53C4A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178</w:t>
            </w:r>
          </w:p>
        </w:tc>
        <w:tc>
          <w:tcPr>
            <w:tcW w:w="1260" w:type="dxa"/>
            <w:tcBorders>
              <w:top w:val="nil"/>
              <w:left w:val="nil"/>
              <w:bottom w:val="single" w:sz="4" w:space="0" w:color="auto"/>
              <w:right w:val="single" w:sz="4" w:space="0" w:color="auto"/>
            </w:tcBorders>
            <w:shd w:val="clear" w:color="auto" w:fill="auto"/>
            <w:vAlign w:val="center"/>
            <w:hideMark/>
          </w:tcPr>
          <w:p w14:paraId="3AAD01E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060.345.3770</w:t>
            </w:r>
          </w:p>
        </w:tc>
        <w:tc>
          <w:tcPr>
            <w:tcW w:w="7362" w:type="dxa"/>
            <w:tcBorders>
              <w:top w:val="nil"/>
              <w:left w:val="nil"/>
              <w:bottom w:val="single" w:sz="4" w:space="0" w:color="auto"/>
              <w:right w:val="single" w:sz="4" w:space="0" w:color="auto"/>
            </w:tcBorders>
            <w:shd w:val="clear" w:color="auto" w:fill="auto"/>
            <w:vAlign w:val="bottom"/>
            <w:hideMark/>
          </w:tcPr>
          <w:p w14:paraId="1A2DF73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EQUIPO PARA GASTROSTOMÍA PERCUTÁNEA, DE ELASTÓMERO DE SILICÓN. CONTIENE: BOTÓN CON DISPOSITIVO DE RETENCIÓN Y OBTURADOR, RADIOPACO. INCLUYE ACCESORIOS PARA SU COLOCACIÓN. ESTÉRIL. LA LONGITUD LA SELECCIONARÁ DE ACUERDO A LA NECESIDAD. CALIBRE 24 FR. EQUIPO. </w:t>
            </w:r>
          </w:p>
        </w:tc>
        <w:tc>
          <w:tcPr>
            <w:tcW w:w="1035" w:type="dxa"/>
            <w:tcBorders>
              <w:top w:val="nil"/>
              <w:left w:val="nil"/>
              <w:bottom w:val="single" w:sz="4" w:space="0" w:color="auto"/>
              <w:right w:val="single" w:sz="4" w:space="0" w:color="auto"/>
            </w:tcBorders>
          </w:tcPr>
          <w:p w14:paraId="243F322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79E9244" w14:textId="27750134" w:rsidTr="00792B6B">
        <w:trPr>
          <w:trHeight w:val="96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15B48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179</w:t>
            </w:r>
          </w:p>
        </w:tc>
        <w:tc>
          <w:tcPr>
            <w:tcW w:w="1260" w:type="dxa"/>
            <w:tcBorders>
              <w:top w:val="nil"/>
              <w:left w:val="nil"/>
              <w:bottom w:val="single" w:sz="4" w:space="0" w:color="auto"/>
              <w:right w:val="single" w:sz="4" w:space="0" w:color="auto"/>
            </w:tcBorders>
            <w:shd w:val="clear" w:color="auto" w:fill="auto"/>
            <w:vAlign w:val="center"/>
            <w:hideMark/>
          </w:tcPr>
          <w:p w14:paraId="4ABA8BC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060.345.3788</w:t>
            </w:r>
          </w:p>
        </w:tc>
        <w:tc>
          <w:tcPr>
            <w:tcW w:w="7362" w:type="dxa"/>
            <w:tcBorders>
              <w:top w:val="nil"/>
              <w:left w:val="nil"/>
              <w:bottom w:val="single" w:sz="4" w:space="0" w:color="auto"/>
              <w:right w:val="single" w:sz="4" w:space="0" w:color="auto"/>
            </w:tcBorders>
            <w:shd w:val="clear" w:color="auto" w:fill="auto"/>
            <w:vAlign w:val="bottom"/>
            <w:hideMark/>
          </w:tcPr>
          <w:p w14:paraId="719260F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ANESTESIA MIXTA EPIDURAL/SUBDURAL. CONTIENE: AGUJA MODELO TOUHY CON DIRECCIONADOR DE FLUJO CALIBRE 17 G, LONGITUD 75-91 MM. AGUJA ESPINAL WITHACRE CON DIRECCIONADOR DE FLUJO 27 G, LONGITUD 115.8 A 122.2 MM. SUJETADOR FILTRANTE O SUJETADOR Y FILTRO DE 0.2 MICRAS. CATETER EPIDURAL, CALIBRE 19 G, LONGITUD 900 A 1050 MM, RADIOPACO, CON ADAPTADOR LUER MACHO. JERINGA DE PLASTICO DE 20 ML, JERINGA DE PLASTICO DE 10 ML, JERINGA DE PLASTICO DE 10 ML, PARA TECNICA DE PERDIDA DE RESISTENCIA, JERINGA DE PLASTICO DE 3 ML, 3 AGUJAS HIPODERMICAS DE CALIBRE 18 G X 38 MM, 25 G X 16 MM Y 21 G X 38 MM. 4 GASAS SECAS, SOLUCION DE IODOPOVIDONA, 40 ML, 3 APLICADORES, CHAROLA PARA ANTISEPTICO, CAMPO HENDIDO, CAMPO DE TRABAJO, ESTERIL Y DESECHABLE. EQUIPO.</w:t>
            </w:r>
          </w:p>
        </w:tc>
        <w:tc>
          <w:tcPr>
            <w:tcW w:w="1035" w:type="dxa"/>
            <w:tcBorders>
              <w:top w:val="nil"/>
              <w:left w:val="nil"/>
              <w:bottom w:val="single" w:sz="4" w:space="0" w:color="auto"/>
              <w:right w:val="single" w:sz="4" w:space="0" w:color="auto"/>
            </w:tcBorders>
          </w:tcPr>
          <w:p w14:paraId="4EBBF05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E98DDD0" w14:textId="1B00529D" w:rsidTr="00792B6B">
        <w:trPr>
          <w:trHeight w:val="70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5DE68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180</w:t>
            </w:r>
          </w:p>
        </w:tc>
        <w:tc>
          <w:tcPr>
            <w:tcW w:w="1260" w:type="dxa"/>
            <w:tcBorders>
              <w:top w:val="nil"/>
              <w:left w:val="nil"/>
              <w:bottom w:val="single" w:sz="4" w:space="0" w:color="auto"/>
              <w:right w:val="single" w:sz="4" w:space="0" w:color="auto"/>
            </w:tcBorders>
            <w:shd w:val="clear" w:color="auto" w:fill="auto"/>
            <w:vAlign w:val="center"/>
            <w:hideMark/>
          </w:tcPr>
          <w:p w14:paraId="6261F99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060.354.0014</w:t>
            </w:r>
          </w:p>
        </w:tc>
        <w:tc>
          <w:tcPr>
            <w:tcW w:w="7362" w:type="dxa"/>
            <w:tcBorders>
              <w:top w:val="nil"/>
              <w:left w:val="nil"/>
              <w:bottom w:val="single" w:sz="4" w:space="0" w:color="auto"/>
              <w:right w:val="single" w:sz="4" w:space="0" w:color="auto"/>
            </w:tcBorders>
            <w:shd w:val="clear" w:color="auto" w:fill="auto"/>
            <w:vAlign w:val="bottom"/>
            <w:hideMark/>
          </w:tcPr>
          <w:p w14:paraId="63B0542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ESPÁTULA DE AYRE MODIFICADA, DE MADERA INASTILABLE. INSTRUMENTO ALARGADO CON DOS DIFERENTES EXTREMOS. DIMENSIONES: LARGO TOTAL 170.0 MM, ANCHO: 7.0 MM, GROSOR: 1.5 MM. EXTREMO 1: FORMA BIFURCADA EN FORMA DE HUESO, DONDE LA CRESTA A ES DE MAYOR TAMAÑO QUE LA CRESTA B. LARGO DE LA CRESTA A: 25 MM, LARGO DE LA CRESTA B: 22 </w:t>
            </w:r>
            <w:proofErr w:type="gramStart"/>
            <w:r w:rsidRPr="002C3321">
              <w:rPr>
                <w:rFonts w:ascii="ColaborateLight" w:eastAsia="Times New Roman" w:hAnsi="ColaborateLight" w:cs="Arial"/>
                <w:sz w:val="18"/>
                <w:szCs w:val="18"/>
                <w:lang w:eastAsia="es-ES"/>
              </w:rPr>
              <w:t>MM,  APERTURA</w:t>
            </w:r>
            <w:proofErr w:type="gramEnd"/>
            <w:r w:rsidRPr="002C3321">
              <w:rPr>
                <w:rFonts w:ascii="ColaborateLight" w:eastAsia="Times New Roman" w:hAnsi="ColaborateLight" w:cs="Arial"/>
                <w:sz w:val="18"/>
                <w:szCs w:val="18"/>
                <w:lang w:eastAsia="es-ES"/>
              </w:rPr>
              <w:t xml:space="preserve"> M XIMA: 17 MM. EXTREMO 2: FORMA CONICA TERMINADO EN PUNTA: LARGO TOTAL 35 MM, APERTURA MA XIMA O ANCHO 12.0 MM, LARGO DE CONO: 35 MM,  ANCHO DE CUELLO: 6.0 MM, ANCHO DE VERTICE: 3 MM. ENVASE CON 500 PIEZAS.</w:t>
            </w:r>
          </w:p>
        </w:tc>
        <w:tc>
          <w:tcPr>
            <w:tcW w:w="1035" w:type="dxa"/>
            <w:tcBorders>
              <w:top w:val="nil"/>
              <w:left w:val="nil"/>
              <w:bottom w:val="single" w:sz="4" w:space="0" w:color="auto"/>
              <w:right w:val="single" w:sz="4" w:space="0" w:color="auto"/>
            </w:tcBorders>
          </w:tcPr>
          <w:p w14:paraId="766E011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62C6CEB" w14:textId="752BAD35"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982749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181</w:t>
            </w:r>
          </w:p>
        </w:tc>
        <w:tc>
          <w:tcPr>
            <w:tcW w:w="1260" w:type="dxa"/>
            <w:tcBorders>
              <w:top w:val="nil"/>
              <w:left w:val="nil"/>
              <w:bottom w:val="single" w:sz="4" w:space="0" w:color="auto"/>
              <w:right w:val="single" w:sz="4" w:space="0" w:color="auto"/>
            </w:tcBorders>
            <w:shd w:val="clear" w:color="auto" w:fill="auto"/>
            <w:vAlign w:val="center"/>
            <w:hideMark/>
          </w:tcPr>
          <w:p w14:paraId="2CC0953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060.436.0206</w:t>
            </w:r>
          </w:p>
        </w:tc>
        <w:tc>
          <w:tcPr>
            <w:tcW w:w="7362" w:type="dxa"/>
            <w:tcBorders>
              <w:top w:val="nil"/>
              <w:left w:val="nil"/>
              <w:bottom w:val="single" w:sz="4" w:space="0" w:color="auto"/>
              <w:right w:val="single" w:sz="4" w:space="0" w:color="auto"/>
            </w:tcBorders>
            <w:shd w:val="clear" w:color="auto" w:fill="auto"/>
            <w:vAlign w:val="bottom"/>
            <w:hideMark/>
          </w:tcPr>
          <w:p w14:paraId="7328FAD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GASAS. SIMPLE, SECA. DE ALGODON, TIPO HOSPITAL. ROLLO TEJIDO PLANO (DOBLADA) LARGO. 91 M ANCHO. 91 CM. ROLLO. </w:t>
            </w:r>
          </w:p>
        </w:tc>
        <w:tc>
          <w:tcPr>
            <w:tcW w:w="1035" w:type="dxa"/>
            <w:tcBorders>
              <w:top w:val="nil"/>
              <w:left w:val="nil"/>
              <w:bottom w:val="single" w:sz="4" w:space="0" w:color="auto"/>
              <w:right w:val="single" w:sz="4" w:space="0" w:color="auto"/>
            </w:tcBorders>
          </w:tcPr>
          <w:p w14:paraId="27A0C7C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1F3B3BC" w14:textId="5E1C40E8" w:rsidTr="00792B6B">
        <w:trPr>
          <w:trHeight w:val="48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15B204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182</w:t>
            </w:r>
          </w:p>
        </w:tc>
        <w:tc>
          <w:tcPr>
            <w:tcW w:w="1260" w:type="dxa"/>
            <w:tcBorders>
              <w:top w:val="nil"/>
              <w:left w:val="nil"/>
              <w:bottom w:val="single" w:sz="4" w:space="0" w:color="auto"/>
              <w:right w:val="single" w:sz="4" w:space="0" w:color="auto"/>
            </w:tcBorders>
            <w:shd w:val="clear" w:color="auto" w:fill="auto"/>
            <w:vAlign w:val="center"/>
            <w:hideMark/>
          </w:tcPr>
          <w:p w14:paraId="4FF12FE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060.439.0039</w:t>
            </w:r>
          </w:p>
        </w:tc>
        <w:tc>
          <w:tcPr>
            <w:tcW w:w="7362" w:type="dxa"/>
            <w:tcBorders>
              <w:top w:val="nil"/>
              <w:left w:val="nil"/>
              <w:bottom w:val="single" w:sz="4" w:space="0" w:color="auto"/>
              <w:right w:val="single" w:sz="4" w:space="0" w:color="auto"/>
            </w:tcBorders>
            <w:shd w:val="clear" w:color="auto" w:fill="auto"/>
            <w:vAlign w:val="bottom"/>
            <w:hideMark/>
          </w:tcPr>
          <w:p w14:paraId="72C6DC0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GORRO DE TELA NO TEJIDA DE POLIPROPILENO, DESECHABLE. IMPERMEABLE A LA PENETRACIÓN DE LIQUIDOS Y FLUIDOS; ANTIESTÁTICA Y RESISTENTE A LA TENSION. CINTAS DE AJUSTE EN EL EXTREMO DISTAL. TAMAÑO ESTÁNDAR. DESECHABLE. PAQUETE CON 100 PIEZAS. </w:t>
            </w:r>
          </w:p>
        </w:tc>
        <w:tc>
          <w:tcPr>
            <w:tcW w:w="1035" w:type="dxa"/>
            <w:tcBorders>
              <w:top w:val="nil"/>
              <w:left w:val="nil"/>
              <w:bottom w:val="single" w:sz="4" w:space="0" w:color="auto"/>
              <w:right w:val="single" w:sz="4" w:space="0" w:color="auto"/>
            </w:tcBorders>
          </w:tcPr>
          <w:p w14:paraId="7CF2DF8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EE90931" w14:textId="0C76BA7B" w:rsidTr="00792B6B">
        <w:trPr>
          <w:trHeight w:val="45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D43205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183</w:t>
            </w:r>
          </w:p>
        </w:tc>
        <w:tc>
          <w:tcPr>
            <w:tcW w:w="1260" w:type="dxa"/>
            <w:tcBorders>
              <w:top w:val="nil"/>
              <w:left w:val="nil"/>
              <w:bottom w:val="single" w:sz="4" w:space="0" w:color="auto"/>
              <w:right w:val="single" w:sz="4" w:space="0" w:color="auto"/>
            </w:tcBorders>
            <w:shd w:val="clear" w:color="auto" w:fill="auto"/>
            <w:vAlign w:val="center"/>
            <w:hideMark/>
          </w:tcPr>
          <w:p w14:paraId="633BA84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060.439.0054</w:t>
            </w:r>
          </w:p>
        </w:tc>
        <w:tc>
          <w:tcPr>
            <w:tcW w:w="7362" w:type="dxa"/>
            <w:tcBorders>
              <w:top w:val="nil"/>
              <w:left w:val="nil"/>
              <w:bottom w:val="single" w:sz="4" w:space="0" w:color="auto"/>
              <w:right w:val="single" w:sz="4" w:space="0" w:color="auto"/>
            </w:tcBorders>
            <w:shd w:val="clear" w:color="auto" w:fill="auto"/>
            <w:vAlign w:val="bottom"/>
            <w:hideMark/>
          </w:tcPr>
          <w:p w14:paraId="02B3985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GORRO REDONDO CON ELÁSTICO AJUSTABLE AL CONTORNO DE LA CARA DE TELA NO TEJIDA DE POLIPROPILENO, DESECHABLE. IMPERMEABLE A LA PENETRACIÓN DE LÍQUIDOS Y FLUIDOS, ANTIESTÁTICA Y RESISTENTE A LA TENSIÓN. ENVASE CON 100 PIEZAS. </w:t>
            </w:r>
          </w:p>
        </w:tc>
        <w:tc>
          <w:tcPr>
            <w:tcW w:w="1035" w:type="dxa"/>
            <w:tcBorders>
              <w:top w:val="nil"/>
              <w:left w:val="nil"/>
              <w:bottom w:val="single" w:sz="4" w:space="0" w:color="auto"/>
              <w:right w:val="single" w:sz="4" w:space="0" w:color="auto"/>
            </w:tcBorders>
          </w:tcPr>
          <w:p w14:paraId="41DCB23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C1BF707" w14:textId="4AAD9DEE"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D127BB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184</w:t>
            </w:r>
          </w:p>
        </w:tc>
        <w:tc>
          <w:tcPr>
            <w:tcW w:w="1260" w:type="dxa"/>
            <w:tcBorders>
              <w:top w:val="nil"/>
              <w:left w:val="nil"/>
              <w:bottom w:val="single" w:sz="4" w:space="0" w:color="auto"/>
              <w:right w:val="single" w:sz="4" w:space="0" w:color="auto"/>
            </w:tcBorders>
            <w:shd w:val="clear" w:color="auto" w:fill="auto"/>
            <w:vAlign w:val="center"/>
            <w:hideMark/>
          </w:tcPr>
          <w:p w14:paraId="1921D17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060.441.0019</w:t>
            </w:r>
          </w:p>
        </w:tc>
        <w:tc>
          <w:tcPr>
            <w:tcW w:w="7362" w:type="dxa"/>
            <w:tcBorders>
              <w:top w:val="nil"/>
              <w:left w:val="nil"/>
              <w:bottom w:val="single" w:sz="4" w:space="0" w:color="auto"/>
              <w:right w:val="single" w:sz="4" w:space="0" w:color="auto"/>
            </w:tcBorders>
            <w:shd w:val="clear" w:color="auto" w:fill="auto"/>
            <w:vAlign w:val="bottom"/>
            <w:hideMark/>
          </w:tcPr>
          <w:p w14:paraId="416D608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GOGLES. GOGLES, ANTIEMPAÑANTE Y VENTILACIÓN DIRECTA. SIN AUMENTO Y SIN MASCARILLA. PIEZA.</w:t>
            </w:r>
          </w:p>
        </w:tc>
        <w:tc>
          <w:tcPr>
            <w:tcW w:w="1035" w:type="dxa"/>
            <w:tcBorders>
              <w:top w:val="nil"/>
              <w:left w:val="nil"/>
              <w:bottom w:val="single" w:sz="4" w:space="0" w:color="auto"/>
              <w:right w:val="single" w:sz="4" w:space="0" w:color="auto"/>
            </w:tcBorders>
          </w:tcPr>
          <w:p w14:paraId="019084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F1FC2FF" w14:textId="2047A322"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7E089E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185</w:t>
            </w:r>
          </w:p>
        </w:tc>
        <w:tc>
          <w:tcPr>
            <w:tcW w:w="1260" w:type="dxa"/>
            <w:tcBorders>
              <w:top w:val="nil"/>
              <w:left w:val="nil"/>
              <w:bottom w:val="single" w:sz="4" w:space="0" w:color="auto"/>
              <w:right w:val="single" w:sz="4" w:space="0" w:color="auto"/>
            </w:tcBorders>
            <w:shd w:val="clear" w:color="auto" w:fill="auto"/>
            <w:vAlign w:val="center"/>
            <w:hideMark/>
          </w:tcPr>
          <w:p w14:paraId="7C1846C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060.456.0318</w:t>
            </w:r>
          </w:p>
        </w:tc>
        <w:tc>
          <w:tcPr>
            <w:tcW w:w="7362" w:type="dxa"/>
            <w:tcBorders>
              <w:top w:val="nil"/>
              <w:left w:val="nil"/>
              <w:bottom w:val="single" w:sz="4" w:space="0" w:color="auto"/>
              <w:right w:val="single" w:sz="4" w:space="0" w:color="auto"/>
            </w:tcBorders>
            <w:shd w:val="clear" w:color="auto" w:fill="auto"/>
            <w:vAlign w:val="bottom"/>
            <w:hideMark/>
          </w:tcPr>
          <w:p w14:paraId="4A5F251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CIRUGIA. DE LÁTEX NATURAL, ESTERILES Y DESECHABLES.  TALLA: </w:t>
            </w:r>
            <w:proofErr w:type="gramStart"/>
            <w:r w:rsidRPr="002C3321">
              <w:rPr>
                <w:rFonts w:ascii="ColaborateLight" w:eastAsia="Times New Roman" w:hAnsi="ColaborateLight" w:cs="Arial"/>
                <w:sz w:val="18"/>
                <w:szCs w:val="18"/>
                <w:lang w:eastAsia="es-ES"/>
              </w:rPr>
              <w:t>7 .</w:t>
            </w:r>
            <w:proofErr w:type="gramEnd"/>
            <w:r w:rsidRPr="002C3321">
              <w:rPr>
                <w:rFonts w:ascii="ColaborateLight" w:eastAsia="Times New Roman" w:hAnsi="ColaborateLight" w:cs="Arial"/>
                <w:sz w:val="18"/>
                <w:szCs w:val="18"/>
                <w:lang w:eastAsia="es-ES"/>
              </w:rPr>
              <w:t xml:space="preserve"> PAR.</w:t>
            </w:r>
          </w:p>
        </w:tc>
        <w:tc>
          <w:tcPr>
            <w:tcW w:w="1035" w:type="dxa"/>
            <w:tcBorders>
              <w:top w:val="nil"/>
              <w:left w:val="nil"/>
              <w:bottom w:val="single" w:sz="4" w:space="0" w:color="auto"/>
              <w:right w:val="single" w:sz="4" w:space="0" w:color="auto"/>
            </w:tcBorders>
          </w:tcPr>
          <w:p w14:paraId="774A039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D0755C9" w14:textId="6D781AE5"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08874F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186</w:t>
            </w:r>
          </w:p>
        </w:tc>
        <w:tc>
          <w:tcPr>
            <w:tcW w:w="1260" w:type="dxa"/>
            <w:tcBorders>
              <w:top w:val="nil"/>
              <w:left w:val="nil"/>
              <w:bottom w:val="single" w:sz="4" w:space="0" w:color="auto"/>
              <w:right w:val="single" w:sz="4" w:space="0" w:color="auto"/>
            </w:tcBorders>
            <w:shd w:val="clear" w:color="auto" w:fill="auto"/>
            <w:vAlign w:val="center"/>
            <w:hideMark/>
          </w:tcPr>
          <w:p w14:paraId="4DFC411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060.456.0623</w:t>
            </w:r>
          </w:p>
        </w:tc>
        <w:tc>
          <w:tcPr>
            <w:tcW w:w="7362" w:type="dxa"/>
            <w:tcBorders>
              <w:top w:val="nil"/>
              <w:left w:val="nil"/>
              <w:bottom w:val="single" w:sz="4" w:space="0" w:color="auto"/>
              <w:right w:val="single" w:sz="4" w:space="0" w:color="auto"/>
            </w:tcBorders>
            <w:shd w:val="clear" w:color="auto" w:fill="auto"/>
            <w:vAlign w:val="bottom"/>
            <w:hideMark/>
          </w:tcPr>
          <w:p w14:paraId="615AA20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NITRILO O POLIBUTADINE-ACRYLONITRILO, LIBRE DE LATEX, AMBIDIESTRO, DESECHABLE, ESTERIL. TAMAÑO: CHICO. PAR.</w:t>
            </w:r>
          </w:p>
        </w:tc>
        <w:tc>
          <w:tcPr>
            <w:tcW w:w="1035" w:type="dxa"/>
            <w:tcBorders>
              <w:top w:val="nil"/>
              <w:left w:val="nil"/>
              <w:bottom w:val="single" w:sz="4" w:space="0" w:color="auto"/>
              <w:right w:val="single" w:sz="4" w:space="0" w:color="auto"/>
            </w:tcBorders>
          </w:tcPr>
          <w:p w14:paraId="33ACA86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84C527B" w14:textId="01C5FA00"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D72FF6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187</w:t>
            </w:r>
          </w:p>
        </w:tc>
        <w:tc>
          <w:tcPr>
            <w:tcW w:w="1260" w:type="dxa"/>
            <w:tcBorders>
              <w:top w:val="nil"/>
              <w:left w:val="nil"/>
              <w:bottom w:val="single" w:sz="4" w:space="0" w:color="auto"/>
              <w:right w:val="single" w:sz="4" w:space="0" w:color="auto"/>
            </w:tcBorders>
            <w:shd w:val="clear" w:color="auto" w:fill="auto"/>
            <w:vAlign w:val="center"/>
            <w:hideMark/>
          </w:tcPr>
          <w:p w14:paraId="4FBCBDC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060.470.0112</w:t>
            </w:r>
          </w:p>
        </w:tc>
        <w:tc>
          <w:tcPr>
            <w:tcW w:w="7362" w:type="dxa"/>
            <w:tcBorders>
              <w:top w:val="nil"/>
              <w:left w:val="nil"/>
              <w:bottom w:val="single" w:sz="4" w:space="0" w:color="auto"/>
              <w:right w:val="single" w:sz="4" w:space="0" w:color="auto"/>
            </w:tcBorders>
            <w:shd w:val="clear" w:color="auto" w:fill="auto"/>
            <w:vAlign w:val="bottom"/>
            <w:hideMark/>
          </w:tcPr>
          <w:p w14:paraId="16CA41D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HEMOSTÁTICO. ESPONJA HEMOSTÁTICA DE GELATINA O COLÁGENO (GELFOAM). DE 50 A 100 X 70 A 125 MM. ENVASE CON UNA PIEZA.  </w:t>
            </w:r>
          </w:p>
        </w:tc>
        <w:tc>
          <w:tcPr>
            <w:tcW w:w="1035" w:type="dxa"/>
            <w:tcBorders>
              <w:top w:val="nil"/>
              <w:left w:val="nil"/>
              <w:bottom w:val="single" w:sz="4" w:space="0" w:color="auto"/>
              <w:right w:val="single" w:sz="4" w:space="0" w:color="auto"/>
            </w:tcBorders>
          </w:tcPr>
          <w:p w14:paraId="23147F6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5445AEE" w14:textId="64689578"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3052B2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188</w:t>
            </w:r>
          </w:p>
        </w:tc>
        <w:tc>
          <w:tcPr>
            <w:tcW w:w="1260" w:type="dxa"/>
            <w:tcBorders>
              <w:top w:val="nil"/>
              <w:left w:val="nil"/>
              <w:bottom w:val="single" w:sz="4" w:space="0" w:color="auto"/>
              <w:right w:val="single" w:sz="4" w:space="0" w:color="auto"/>
            </w:tcBorders>
            <w:shd w:val="clear" w:color="auto" w:fill="auto"/>
            <w:vAlign w:val="center"/>
            <w:hideMark/>
          </w:tcPr>
          <w:p w14:paraId="085625C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060.470.0120</w:t>
            </w:r>
          </w:p>
        </w:tc>
        <w:tc>
          <w:tcPr>
            <w:tcW w:w="7362" w:type="dxa"/>
            <w:tcBorders>
              <w:top w:val="nil"/>
              <w:left w:val="nil"/>
              <w:bottom w:val="single" w:sz="4" w:space="0" w:color="auto"/>
              <w:right w:val="single" w:sz="4" w:space="0" w:color="auto"/>
            </w:tcBorders>
            <w:shd w:val="clear" w:color="auto" w:fill="auto"/>
            <w:vAlign w:val="bottom"/>
            <w:hideMark/>
          </w:tcPr>
          <w:p w14:paraId="6BF51C1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HEMOSTATICOS. ESPONJA HEMOSTATICA DE GELATINA O DE COLAGENO DE 20 A 30 X 50 A 60 MM. PIEZA. </w:t>
            </w:r>
          </w:p>
        </w:tc>
        <w:tc>
          <w:tcPr>
            <w:tcW w:w="1035" w:type="dxa"/>
            <w:tcBorders>
              <w:top w:val="nil"/>
              <w:left w:val="nil"/>
              <w:bottom w:val="single" w:sz="4" w:space="0" w:color="auto"/>
              <w:right w:val="single" w:sz="4" w:space="0" w:color="auto"/>
            </w:tcBorders>
          </w:tcPr>
          <w:p w14:paraId="1B3B018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D83984D" w14:textId="41B63EDB" w:rsidTr="00792B6B">
        <w:trPr>
          <w:trHeight w:val="65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A61209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189</w:t>
            </w:r>
          </w:p>
        </w:tc>
        <w:tc>
          <w:tcPr>
            <w:tcW w:w="1260" w:type="dxa"/>
            <w:tcBorders>
              <w:top w:val="nil"/>
              <w:left w:val="nil"/>
              <w:bottom w:val="single" w:sz="4" w:space="0" w:color="auto"/>
              <w:right w:val="single" w:sz="4" w:space="0" w:color="auto"/>
            </w:tcBorders>
            <w:shd w:val="clear" w:color="auto" w:fill="auto"/>
            <w:vAlign w:val="center"/>
            <w:hideMark/>
          </w:tcPr>
          <w:p w14:paraId="1B2B5F2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060.506.4500</w:t>
            </w:r>
          </w:p>
        </w:tc>
        <w:tc>
          <w:tcPr>
            <w:tcW w:w="7362" w:type="dxa"/>
            <w:tcBorders>
              <w:top w:val="nil"/>
              <w:left w:val="nil"/>
              <w:bottom w:val="single" w:sz="4" w:space="0" w:color="auto"/>
              <w:right w:val="single" w:sz="4" w:space="0" w:color="auto"/>
            </w:tcBorders>
            <w:shd w:val="clear" w:color="auto" w:fill="auto"/>
            <w:vAlign w:val="bottom"/>
            <w:hideMark/>
          </w:tcPr>
          <w:p w14:paraId="69EE140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PROTECTOR RESPIRATORIO CON EFICIENCIA DE FILTRACIÓN MÍNIMA DEL 95%, CONTRA AEROSOLES SÓLIDOS Y LÍQUIDOS QUE NO CONTENGAN ACEITE. ÚTIL PARA PARTÍCULAS SÓLIDAS Y NIEBLAS LÍQUIDAS EN CONCENTRACIONES QUE NO EXCEDAN LAS 10 VECES EL LÍMITE DE EXPOSICIÓN OCUPACIONAL (CMP). AJUSTE NASAL DE ALUMINIO MOLDEABLE Y ALMOHADILLA DE POLIURETANO QUE SE ADAPTA A LA CARA IMPIDIENDO EL PASO DE AIRE. FILTRO Y CUBIERTA DE POLIPROPILENO. CON BANDAS DE SUJECIÓN PARA LA CABEZA DE ELASTÓMERO SOLDADAS AL RESPIRADOR. CERTIFICACIÓN NIOSH N95 O EQUIVALENTE. DESECHABLE. ESTILO COPA. CAJA CON 160 PIEZAS.</w:t>
            </w:r>
          </w:p>
        </w:tc>
        <w:tc>
          <w:tcPr>
            <w:tcW w:w="1035" w:type="dxa"/>
            <w:tcBorders>
              <w:top w:val="nil"/>
              <w:left w:val="nil"/>
              <w:bottom w:val="single" w:sz="4" w:space="0" w:color="auto"/>
              <w:right w:val="single" w:sz="4" w:space="0" w:color="auto"/>
            </w:tcBorders>
          </w:tcPr>
          <w:p w14:paraId="079634D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5B2CAC8" w14:textId="287621C8"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76A58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190</w:t>
            </w:r>
          </w:p>
        </w:tc>
        <w:tc>
          <w:tcPr>
            <w:tcW w:w="1260" w:type="dxa"/>
            <w:tcBorders>
              <w:top w:val="nil"/>
              <w:left w:val="nil"/>
              <w:bottom w:val="single" w:sz="4" w:space="0" w:color="auto"/>
              <w:right w:val="single" w:sz="4" w:space="0" w:color="auto"/>
            </w:tcBorders>
            <w:shd w:val="clear" w:color="auto" w:fill="auto"/>
            <w:vAlign w:val="center"/>
            <w:hideMark/>
          </w:tcPr>
          <w:p w14:paraId="1EB9FB8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060.520.0021</w:t>
            </w:r>
          </w:p>
        </w:tc>
        <w:tc>
          <w:tcPr>
            <w:tcW w:w="7362" w:type="dxa"/>
            <w:tcBorders>
              <w:top w:val="nil"/>
              <w:left w:val="nil"/>
              <w:bottom w:val="single" w:sz="4" w:space="0" w:color="auto"/>
              <w:right w:val="single" w:sz="4" w:space="0" w:color="auto"/>
            </w:tcBorders>
            <w:shd w:val="clear" w:color="auto" w:fill="auto"/>
            <w:vAlign w:val="bottom"/>
            <w:hideMark/>
          </w:tcPr>
          <w:p w14:paraId="5FF218E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INFUSOR DE PRESION POSITIVA, CON GLOBO DE ELASTOMERO, CAPACIDAD DE 50 A 90 ML. ESTERIL Y DESECHABLE. PIEZA. </w:t>
            </w:r>
          </w:p>
        </w:tc>
        <w:tc>
          <w:tcPr>
            <w:tcW w:w="1035" w:type="dxa"/>
            <w:tcBorders>
              <w:top w:val="nil"/>
              <w:left w:val="nil"/>
              <w:bottom w:val="single" w:sz="4" w:space="0" w:color="auto"/>
              <w:right w:val="single" w:sz="4" w:space="0" w:color="auto"/>
            </w:tcBorders>
          </w:tcPr>
          <w:p w14:paraId="56FAAAE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330F888" w14:textId="697C4BEB"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71A4B9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191</w:t>
            </w:r>
          </w:p>
        </w:tc>
        <w:tc>
          <w:tcPr>
            <w:tcW w:w="1260" w:type="dxa"/>
            <w:tcBorders>
              <w:top w:val="nil"/>
              <w:left w:val="nil"/>
              <w:bottom w:val="single" w:sz="4" w:space="0" w:color="auto"/>
              <w:right w:val="single" w:sz="4" w:space="0" w:color="auto"/>
            </w:tcBorders>
            <w:shd w:val="clear" w:color="auto" w:fill="auto"/>
            <w:vAlign w:val="center"/>
            <w:hideMark/>
          </w:tcPr>
          <w:p w14:paraId="66D215F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060.550.0404</w:t>
            </w:r>
          </w:p>
        </w:tc>
        <w:tc>
          <w:tcPr>
            <w:tcW w:w="7362" w:type="dxa"/>
            <w:tcBorders>
              <w:top w:val="nil"/>
              <w:left w:val="nil"/>
              <w:bottom w:val="single" w:sz="4" w:space="0" w:color="auto"/>
              <w:right w:val="single" w:sz="4" w:space="0" w:color="auto"/>
            </w:tcBorders>
            <w:shd w:val="clear" w:color="auto" w:fill="auto"/>
            <w:vAlign w:val="bottom"/>
            <w:hideMark/>
          </w:tcPr>
          <w:p w14:paraId="24A1ED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JERINGA DE PLÁSTICO CON BULBO DE HULE, DESECHABLE CAPACIDAD  60 ML. PIEZA.</w:t>
            </w:r>
          </w:p>
        </w:tc>
        <w:tc>
          <w:tcPr>
            <w:tcW w:w="1035" w:type="dxa"/>
            <w:tcBorders>
              <w:top w:val="nil"/>
              <w:left w:val="nil"/>
              <w:bottom w:val="single" w:sz="4" w:space="0" w:color="auto"/>
              <w:right w:val="single" w:sz="4" w:space="0" w:color="auto"/>
            </w:tcBorders>
          </w:tcPr>
          <w:p w14:paraId="60795FF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8EC2308" w14:textId="2B629E22" w:rsidTr="00792B6B">
        <w:trPr>
          <w:trHeight w:val="41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8BB610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192</w:t>
            </w:r>
          </w:p>
        </w:tc>
        <w:tc>
          <w:tcPr>
            <w:tcW w:w="1260" w:type="dxa"/>
            <w:tcBorders>
              <w:top w:val="nil"/>
              <w:left w:val="nil"/>
              <w:bottom w:val="single" w:sz="4" w:space="0" w:color="auto"/>
              <w:right w:val="single" w:sz="4" w:space="0" w:color="auto"/>
            </w:tcBorders>
            <w:shd w:val="clear" w:color="auto" w:fill="auto"/>
            <w:vAlign w:val="center"/>
            <w:hideMark/>
          </w:tcPr>
          <w:p w14:paraId="078651D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060.550.2681</w:t>
            </w:r>
          </w:p>
        </w:tc>
        <w:tc>
          <w:tcPr>
            <w:tcW w:w="7362" w:type="dxa"/>
            <w:tcBorders>
              <w:top w:val="nil"/>
              <w:left w:val="nil"/>
              <w:bottom w:val="single" w:sz="4" w:space="0" w:color="auto"/>
              <w:right w:val="single" w:sz="4" w:space="0" w:color="auto"/>
            </w:tcBorders>
            <w:shd w:val="clear" w:color="auto" w:fill="auto"/>
            <w:vAlign w:val="bottom"/>
            <w:hideMark/>
          </w:tcPr>
          <w:p w14:paraId="46FE681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JERINGA DE PROLIPROPILENO TEREFTALATO CON TUBO CONECTOR DE BAJA PRESIÓN Y UN TUBO EN FORMA DE J PARA INYECCIÓN DE MEDIO DE CONTRASTE EN EL INYECTOR AUTOMÁTICO O DE PODER PARA ESTUDIOS DE TOMOGRAFPIA COMPUNTARIZADA. CAPACIDAD DE 100 A 200 ML. ESTÉRIL Y </w:t>
            </w:r>
            <w:proofErr w:type="gramStart"/>
            <w:r w:rsidRPr="002C3321">
              <w:rPr>
                <w:rFonts w:ascii="ColaborateLight" w:eastAsia="Times New Roman" w:hAnsi="ColaborateLight" w:cs="Arial"/>
                <w:sz w:val="18"/>
                <w:szCs w:val="18"/>
                <w:lang w:eastAsia="es-ES"/>
              </w:rPr>
              <w:t>DESECHABLE .</w:t>
            </w:r>
            <w:proofErr w:type="gramEnd"/>
            <w:r w:rsidRPr="002C3321">
              <w:rPr>
                <w:rFonts w:ascii="ColaborateLight" w:eastAsia="Times New Roman" w:hAnsi="ColaborateLight" w:cs="Arial"/>
                <w:sz w:val="18"/>
                <w:szCs w:val="18"/>
                <w:lang w:eastAsia="es-ES"/>
              </w:rPr>
              <w:t xml:space="preserve"> PIEZA. </w:t>
            </w:r>
          </w:p>
        </w:tc>
        <w:tc>
          <w:tcPr>
            <w:tcW w:w="1035" w:type="dxa"/>
            <w:tcBorders>
              <w:top w:val="nil"/>
              <w:left w:val="nil"/>
              <w:bottom w:val="single" w:sz="4" w:space="0" w:color="auto"/>
              <w:right w:val="single" w:sz="4" w:space="0" w:color="auto"/>
            </w:tcBorders>
          </w:tcPr>
          <w:p w14:paraId="0159425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4D77C94" w14:textId="5851C73C" w:rsidTr="00792B6B">
        <w:trPr>
          <w:trHeight w:val="4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08BA3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193</w:t>
            </w:r>
          </w:p>
        </w:tc>
        <w:tc>
          <w:tcPr>
            <w:tcW w:w="1260" w:type="dxa"/>
            <w:tcBorders>
              <w:top w:val="nil"/>
              <w:left w:val="nil"/>
              <w:bottom w:val="single" w:sz="4" w:space="0" w:color="auto"/>
              <w:right w:val="single" w:sz="4" w:space="0" w:color="auto"/>
            </w:tcBorders>
            <w:shd w:val="clear" w:color="auto" w:fill="auto"/>
            <w:vAlign w:val="center"/>
            <w:hideMark/>
          </w:tcPr>
          <w:p w14:paraId="17DD387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060.598.0009</w:t>
            </w:r>
          </w:p>
        </w:tc>
        <w:tc>
          <w:tcPr>
            <w:tcW w:w="7362" w:type="dxa"/>
            <w:tcBorders>
              <w:top w:val="nil"/>
              <w:left w:val="nil"/>
              <w:bottom w:val="single" w:sz="4" w:space="0" w:color="auto"/>
              <w:right w:val="single" w:sz="4" w:space="0" w:color="auto"/>
            </w:tcBorders>
            <w:shd w:val="clear" w:color="auto" w:fill="auto"/>
            <w:vAlign w:val="bottom"/>
            <w:hideMark/>
          </w:tcPr>
          <w:p w14:paraId="1CCCB8B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PROLONGADOR CATÉTER DE POLIURETANO, EXTRAFLEXIBLE, TRANSPARENTE Y DE MUY BAJO VOLUMEN MUERTO. OCTOPUS 3 VIAS: DIÁMETRO INTERIOR 1.5MM, DIÁMETRO EXT. 2.50MM, LONG.10,6 CM, CON BIONECTOR EN CADA VIA Y CLAMS DE SEGURIDAD. (CON VÁLVULA ANTI REFLUJO). PIEZA.</w:t>
            </w:r>
          </w:p>
        </w:tc>
        <w:tc>
          <w:tcPr>
            <w:tcW w:w="1035" w:type="dxa"/>
            <w:tcBorders>
              <w:top w:val="nil"/>
              <w:left w:val="nil"/>
              <w:bottom w:val="single" w:sz="4" w:space="0" w:color="auto"/>
              <w:right w:val="single" w:sz="4" w:space="0" w:color="auto"/>
            </w:tcBorders>
          </w:tcPr>
          <w:p w14:paraId="5455304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6C963D8" w14:textId="6329CCD0"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D31EC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194</w:t>
            </w:r>
          </w:p>
        </w:tc>
        <w:tc>
          <w:tcPr>
            <w:tcW w:w="1260" w:type="dxa"/>
            <w:tcBorders>
              <w:top w:val="nil"/>
              <w:left w:val="nil"/>
              <w:bottom w:val="single" w:sz="4" w:space="0" w:color="auto"/>
              <w:right w:val="single" w:sz="4" w:space="0" w:color="auto"/>
            </w:tcBorders>
            <w:shd w:val="clear" w:color="auto" w:fill="auto"/>
            <w:vAlign w:val="center"/>
            <w:hideMark/>
          </w:tcPr>
          <w:p w14:paraId="03503FB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060.621.0038</w:t>
            </w:r>
          </w:p>
        </w:tc>
        <w:tc>
          <w:tcPr>
            <w:tcW w:w="7362" w:type="dxa"/>
            <w:tcBorders>
              <w:top w:val="nil"/>
              <w:left w:val="nil"/>
              <w:bottom w:val="single" w:sz="4" w:space="0" w:color="auto"/>
              <w:right w:val="single" w:sz="4" w:space="0" w:color="auto"/>
            </w:tcBorders>
            <w:shd w:val="clear" w:color="auto" w:fill="auto"/>
            <w:vAlign w:val="bottom"/>
            <w:hideMark/>
          </w:tcPr>
          <w:p w14:paraId="38A9024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PARA OXÍGENO CON RESERVORIO ADULTO. PIEZA. </w:t>
            </w:r>
          </w:p>
        </w:tc>
        <w:tc>
          <w:tcPr>
            <w:tcW w:w="1035" w:type="dxa"/>
            <w:tcBorders>
              <w:top w:val="nil"/>
              <w:left w:val="nil"/>
              <w:bottom w:val="single" w:sz="4" w:space="0" w:color="auto"/>
              <w:right w:val="single" w:sz="4" w:space="0" w:color="auto"/>
            </w:tcBorders>
          </w:tcPr>
          <w:p w14:paraId="55A32A2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07171EA" w14:textId="6F958EF5"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7081E3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195</w:t>
            </w:r>
          </w:p>
        </w:tc>
        <w:tc>
          <w:tcPr>
            <w:tcW w:w="1260" w:type="dxa"/>
            <w:tcBorders>
              <w:top w:val="nil"/>
              <w:left w:val="nil"/>
              <w:bottom w:val="single" w:sz="4" w:space="0" w:color="auto"/>
              <w:right w:val="single" w:sz="4" w:space="0" w:color="auto"/>
            </w:tcBorders>
            <w:shd w:val="clear" w:color="auto" w:fill="auto"/>
            <w:vAlign w:val="center"/>
            <w:hideMark/>
          </w:tcPr>
          <w:p w14:paraId="4D7C58D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060.621.0039</w:t>
            </w:r>
          </w:p>
        </w:tc>
        <w:tc>
          <w:tcPr>
            <w:tcW w:w="7362" w:type="dxa"/>
            <w:tcBorders>
              <w:top w:val="nil"/>
              <w:left w:val="nil"/>
              <w:bottom w:val="single" w:sz="4" w:space="0" w:color="auto"/>
              <w:right w:val="single" w:sz="4" w:space="0" w:color="auto"/>
            </w:tcBorders>
            <w:shd w:val="clear" w:color="auto" w:fill="auto"/>
            <w:vAlign w:val="bottom"/>
            <w:hideMark/>
          </w:tcPr>
          <w:p w14:paraId="3669B5D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PARA OXÍGENO CON RESERVORIO PEDIATRICA. PIEZA</w:t>
            </w:r>
          </w:p>
        </w:tc>
        <w:tc>
          <w:tcPr>
            <w:tcW w:w="1035" w:type="dxa"/>
            <w:tcBorders>
              <w:top w:val="nil"/>
              <w:left w:val="nil"/>
              <w:bottom w:val="single" w:sz="4" w:space="0" w:color="auto"/>
              <w:right w:val="single" w:sz="4" w:space="0" w:color="auto"/>
            </w:tcBorders>
          </w:tcPr>
          <w:p w14:paraId="579A36F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8C52D29" w14:textId="523B027C"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B2BE71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196</w:t>
            </w:r>
          </w:p>
        </w:tc>
        <w:tc>
          <w:tcPr>
            <w:tcW w:w="1260" w:type="dxa"/>
            <w:tcBorders>
              <w:top w:val="nil"/>
              <w:left w:val="nil"/>
              <w:bottom w:val="single" w:sz="4" w:space="0" w:color="auto"/>
              <w:right w:val="single" w:sz="4" w:space="0" w:color="auto"/>
            </w:tcBorders>
            <w:shd w:val="clear" w:color="auto" w:fill="auto"/>
            <w:vAlign w:val="center"/>
            <w:hideMark/>
          </w:tcPr>
          <w:p w14:paraId="0E4C2E7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060.621.0169</w:t>
            </w:r>
          </w:p>
        </w:tc>
        <w:tc>
          <w:tcPr>
            <w:tcW w:w="7362" w:type="dxa"/>
            <w:tcBorders>
              <w:top w:val="nil"/>
              <w:left w:val="nil"/>
              <w:bottom w:val="single" w:sz="4" w:space="0" w:color="auto"/>
              <w:right w:val="single" w:sz="4" w:space="0" w:color="auto"/>
            </w:tcBorders>
            <w:shd w:val="clear" w:color="auto" w:fill="auto"/>
            <w:vAlign w:val="bottom"/>
            <w:hideMark/>
          </w:tcPr>
          <w:p w14:paraId="1B9FB3E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PARA ANESTESIA 4. UNIDAD </w:t>
            </w:r>
          </w:p>
        </w:tc>
        <w:tc>
          <w:tcPr>
            <w:tcW w:w="1035" w:type="dxa"/>
            <w:tcBorders>
              <w:top w:val="nil"/>
              <w:left w:val="nil"/>
              <w:bottom w:val="single" w:sz="4" w:space="0" w:color="auto"/>
              <w:right w:val="single" w:sz="4" w:space="0" w:color="auto"/>
            </w:tcBorders>
          </w:tcPr>
          <w:p w14:paraId="3CDB32B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69CB03F" w14:textId="4034ED32"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F6256F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197</w:t>
            </w:r>
          </w:p>
        </w:tc>
        <w:tc>
          <w:tcPr>
            <w:tcW w:w="1260" w:type="dxa"/>
            <w:tcBorders>
              <w:top w:val="nil"/>
              <w:left w:val="nil"/>
              <w:bottom w:val="single" w:sz="4" w:space="0" w:color="auto"/>
              <w:right w:val="single" w:sz="4" w:space="0" w:color="auto"/>
            </w:tcBorders>
            <w:shd w:val="clear" w:color="auto" w:fill="auto"/>
            <w:vAlign w:val="center"/>
            <w:hideMark/>
          </w:tcPr>
          <w:p w14:paraId="1AAFDA4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060.621.0193</w:t>
            </w:r>
          </w:p>
        </w:tc>
        <w:tc>
          <w:tcPr>
            <w:tcW w:w="7362" w:type="dxa"/>
            <w:tcBorders>
              <w:top w:val="nil"/>
              <w:left w:val="nil"/>
              <w:bottom w:val="single" w:sz="4" w:space="0" w:color="auto"/>
              <w:right w:val="single" w:sz="4" w:space="0" w:color="auto"/>
            </w:tcBorders>
            <w:shd w:val="clear" w:color="auto" w:fill="auto"/>
            <w:vAlign w:val="bottom"/>
            <w:hideMark/>
          </w:tcPr>
          <w:p w14:paraId="6755189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PARA ANESTESIA 3. UNIDAD </w:t>
            </w:r>
          </w:p>
        </w:tc>
        <w:tc>
          <w:tcPr>
            <w:tcW w:w="1035" w:type="dxa"/>
            <w:tcBorders>
              <w:top w:val="nil"/>
              <w:left w:val="nil"/>
              <w:bottom w:val="single" w:sz="4" w:space="0" w:color="auto"/>
              <w:right w:val="single" w:sz="4" w:space="0" w:color="auto"/>
            </w:tcBorders>
          </w:tcPr>
          <w:p w14:paraId="497C6DC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177A299" w14:textId="458C6A99" w:rsidTr="00792B6B">
        <w:trPr>
          <w:trHeight w:val="2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22297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198</w:t>
            </w:r>
          </w:p>
        </w:tc>
        <w:tc>
          <w:tcPr>
            <w:tcW w:w="1260" w:type="dxa"/>
            <w:tcBorders>
              <w:top w:val="nil"/>
              <w:left w:val="nil"/>
              <w:bottom w:val="single" w:sz="4" w:space="0" w:color="auto"/>
              <w:right w:val="single" w:sz="4" w:space="0" w:color="auto"/>
            </w:tcBorders>
            <w:shd w:val="clear" w:color="auto" w:fill="auto"/>
            <w:vAlign w:val="center"/>
            <w:hideMark/>
          </w:tcPr>
          <w:p w14:paraId="2D9EA0F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060.621.0527</w:t>
            </w:r>
          </w:p>
        </w:tc>
        <w:tc>
          <w:tcPr>
            <w:tcW w:w="7362" w:type="dxa"/>
            <w:tcBorders>
              <w:top w:val="nil"/>
              <w:left w:val="nil"/>
              <w:bottom w:val="single" w:sz="4" w:space="0" w:color="auto"/>
              <w:right w:val="single" w:sz="4" w:space="0" w:color="auto"/>
            </w:tcBorders>
            <w:shd w:val="clear" w:color="auto" w:fill="auto"/>
            <w:vAlign w:val="bottom"/>
            <w:hideMark/>
          </w:tcPr>
          <w:p w14:paraId="3992D81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Y MICRONEBULIZADOR DE AEROSOLES CON TUBO DE EXTENSIÓN PEDIÁTRICA. PIEZA. </w:t>
            </w:r>
          </w:p>
        </w:tc>
        <w:tc>
          <w:tcPr>
            <w:tcW w:w="1035" w:type="dxa"/>
            <w:tcBorders>
              <w:top w:val="nil"/>
              <w:left w:val="nil"/>
              <w:bottom w:val="single" w:sz="4" w:space="0" w:color="auto"/>
              <w:right w:val="single" w:sz="4" w:space="0" w:color="auto"/>
            </w:tcBorders>
          </w:tcPr>
          <w:p w14:paraId="36E23A5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7C9086C" w14:textId="1FE5BFE7" w:rsidTr="00792B6B">
        <w:trPr>
          <w:trHeight w:val="28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5A597A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199</w:t>
            </w:r>
          </w:p>
        </w:tc>
        <w:tc>
          <w:tcPr>
            <w:tcW w:w="1260" w:type="dxa"/>
            <w:tcBorders>
              <w:top w:val="nil"/>
              <w:left w:val="nil"/>
              <w:bottom w:val="single" w:sz="4" w:space="0" w:color="auto"/>
              <w:right w:val="single" w:sz="4" w:space="0" w:color="auto"/>
            </w:tcBorders>
            <w:shd w:val="clear" w:color="auto" w:fill="auto"/>
            <w:vAlign w:val="center"/>
            <w:hideMark/>
          </w:tcPr>
          <w:p w14:paraId="6CB8CEB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060.621.0530</w:t>
            </w:r>
          </w:p>
        </w:tc>
        <w:tc>
          <w:tcPr>
            <w:tcW w:w="7362" w:type="dxa"/>
            <w:tcBorders>
              <w:top w:val="nil"/>
              <w:left w:val="nil"/>
              <w:bottom w:val="single" w:sz="4" w:space="0" w:color="auto"/>
              <w:right w:val="single" w:sz="4" w:space="0" w:color="auto"/>
            </w:tcBorders>
            <w:shd w:val="clear" w:color="auto" w:fill="auto"/>
            <w:vAlign w:val="bottom"/>
            <w:hideMark/>
          </w:tcPr>
          <w:p w14:paraId="08DF40E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Y MICRONEBULIZADOR DE AEROSOLES CON TUBO DE EXTENSIÓN ADULTO. PIEZA. </w:t>
            </w:r>
          </w:p>
        </w:tc>
        <w:tc>
          <w:tcPr>
            <w:tcW w:w="1035" w:type="dxa"/>
            <w:tcBorders>
              <w:top w:val="nil"/>
              <w:left w:val="nil"/>
              <w:bottom w:val="single" w:sz="4" w:space="0" w:color="auto"/>
              <w:right w:val="single" w:sz="4" w:space="0" w:color="auto"/>
            </w:tcBorders>
          </w:tcPr>
          <w:p w14:paraId="4BFFCAA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4917A48" w14:textId="2F0E11F4"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6550DC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200</w:t>
            </w:r>
          </w:p>
        </w:tc>
        <w:tc>
          <w:tcPr>
            <w:tcW w:w="1260" w:type="dxa"/>
            <w:tcBorders>
              <w:top w:val="nil"/>
              <w:left w:val="nil"/>
              <w:bottom w:val="single" w:sz="4" w:space="0" w:color="auto"/>
              <w:right w:val="single" w:sz="4" w:space="0" w:color="auto"/>
            </w:tcBorders>
            <w:shd w:val="clear" w:color="auto" w:fill="auto"/>
            <w:vAlign w:val="center"/>
            <w:hideMark/>
          </w:tcPr>
          <w:p w14:paraId="37FE263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060.685.0044</w:t>
            </w:r>
          </w:p>
        </w:tc>
        <w:tc>
          <w:tcPr>
            <w:tcW w:w="7362" w:type="dxa"/>
            <w:tcBorders>
              <w:top w:val="nil"/>
              <w:left w:val="nil"/>
              <w:bottom w:val="single" w:sz="4" w:space="0" w:color="auto"/>
              <w:right w:val="single" w:sz="4" w:space="0" w:color="auto"/>
            </w:tcBorders>
            <w:shd w:val="clear" w:color="auto" w:fill="auto"/>
            <w:vAlign w:val="bottom"/>
            <w:hideMark/>
          </w:tcPr>
          <w:p w14:paraId="2C0C07B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PAPEL PARA ELECTROCARDIOGRAMA 63 MM X 30 M. PIEZA</w:t>
            </w:r>
          </w:p>
        </w:tc>
        <w:tc>
          <w:tcPr>
            <w:tcW w:w="1035" w:type="dxa"/>
            <w:tcBorders>
              <w:top w:val="nil"/>
              <w:left w:val="nil"/>
              <w:bottom w:val="single" w:sz="4" w:space="0" w:color="auto"/>
              <w:right w:val="single" w:sz="4" w:space="0" w:color="auto"/>
            </w:tcBorders>
          </w:tcPr>
          <w:p w14:paraId="49D39AB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4D049BA" w14:textId="55E2B5CB"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C0D04D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201</w:t>
            </w:r>
          </w:p>
        </w:tc>
        <w:tc>
          <w:tcPr>
            <w:tcW w:w="1260" w:type="dxa"/>
            <w:tcBorders>
              <w:top w:val="nil"/>
              <w:left w:val="nil"/>
              <w:bottom w:val="single" w:sz="4" w:space="0" w:color="auto"/>
              <w:right w:val="single" w:sz="4" w:space="0" w:color="auto"/>
            </w:tcBorders>
            <w:shd w:val="clear" w:color="auto" w:fill="auto"/>
            <w:vAlign w:val="center"/>
            <w:hideMark/>
          </w:tcPr>
          <w:p w14:paraId="5A7F2FB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060.685.0592</w:t>
            </w:r>
          </w:p>
        </w:tc>
        <w:tc>
          <w:tcPr>
            <w:tcW w:w="7362" w:type="dxa"/>
            <w:tcBorders>
              <w:top w:val="nil"/>
              <w:left w:val="nil"/>
              <w:bottom w:val="single" w:sz="4" w:space="0" w:color="auto"/>
              <w:right w:val="single" w:sz="4" w:space="0" w:color="auto"/>
            </w:tcBorders>
            <w:shd w:val="clear" w:color="auto" w:fill="auto"/>
            <w:vAlign w:val="bottom"/>
            <w:hideMark/>
          </w:tcPr>
          <w:p w14:paraId="5C55DB7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PAPEL PARA ELECTROCARDIOGRAMA TERMOSENSIBLE UN CANAL 50 MM X 30 M. PIEZA. </w:t>
            </w:r>
          </w:p>
        </w:tc>
        <w:tc>
          <w:tcPr>
            <w:tcW w:w="1035" w:type="dxa"/>
            <w:tcBorders>
              <w:top w:val="nil"/>
              <w:left w:val="nil"/>
              <w:bottom w:val="single" w:sz="4" w:space="0" w:color="auto"/>
              <w:right w:val="single" w:sz="4" w:space="0" w:color="auto"/>
            </w:tcBorders>
          </w:tcPr>
          <w:p w14:paraId="756514B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B89CB2D" w14:textId="41D9C1B9"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5A94FF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202</w:t>
            </w:r>
          </w:p>
        </w:tc>
        <w:tc>
          <w:tcPr>
            <w:tcW w:w="1260" w:type="dxa"/>
            <w:tcBorders>
              <w:top w:val="nil"/>
              <w:left w:val="nil"/>
              <w:bottom w:val="single" w:sz="4" w:space="0" w:color="auto"/>
              <w:right w:val="single" w:sz="4" w:space="0" w:color="auto"/>
            </w:tcBorders>
            <w:shd w:val="clear" w:color="auto" w:fill="auto"/>
            <w:vAlign w:val="center"/>
            <w:hideMark/>
          </w:tcPr>
          <w:p w14:paraId="6B6CB58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060.740.0025</w:t>
            </w:r>
          </w:p>
        </w:tc>
        <w:tc>
          <w:tcPr>
            <w:tcW w:w="7362" w:type="dxa"/>
            <w:tcBorders>
              <w:top w:val="nil"/>
              <w:left w:val="nil"/>
              <w:bottom w:val="single" w:sz="4" w:space="0" w:color="auto"/>
              <w:right w:val="single" w:sz="4" w:space="0" w:color="auto"/>
            </w:tcBorders>
            <w:shd w:val="clear" w:color="auto" w:fill="auto"/>
            <w:vAlign w:val="bottom"/>
            <w:hideMark/>
          </w:tcPr>
          <w:p w14:paraId="447DDCB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PROTECTOR DE PIEL, TINTURA DE BEJUI AL 20%. ENVASE CON 1000 ML.</w:t>
            </w:r>
          </w:p>
        </w:tc>
        <w:tc>
          <w:tcPr>
            <w:tcW w:w="1035" w:type="dxa"/>
            <w:tcBorders>
              <w:top w:val="nil"/>
              <w:left w:val="nil"/>
              <w:bottom w:val="single" w:sz="4" w:space="0" w:color="auto"/>
              <w:right w:val="single" w:sz="4" w:space="0" w:color="auto"/>
            </w:tcBorders>
          </w:tcPr>
          <w:p w14:paraId="59E9A40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3899A65" w14:textId="7347A2B8" w:rsidTr="00792B6B">
        <w:trPr>
          <w:trHeight w:val="44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0443DA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203</w:t>
            </w:r>
          </w:p>
        </w:tc>
        <w:tc>
          <w:tcPr>
            <w:tcW w:w="1260" w:type="dxa"/>
            <w:tcBorders>
              <w:top w:val="nil"/>
              <w:left w:val="nil"/>
              <w:bottom w:val="single" w:sz="4" w:space="0" w:color="auto"/>
              <w:right w:val="single" w:sz="4" w:space="0" w:color="auto"/>
            </w:tcBorders>
            <w:shd w:val="clear" w:color="auto" w:fill="auto"/>
            <w:vAlign w:val="center"/>
            <w:hideMark/>
          </w:tcPr>
          <w:p w14:paraId="34FD6A3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060.841.0254</w:t>
            </w:r>
          </w:p>
        </w:tc>
        <w:tc>
          <w:tcPr>
            <w:tcW w:w="7362" w:type="dxa"/>
            <w:tcBorders>
              <w:top w:val="nil"/>
              <w:left w:val="nil"/>
              <w:bottom w:val="single" w:sz="4" w:space="0" w:color="auto"/>
              <w:right w:val="single" w:sz="4" w:space="0" w:color="auto"/>
            </w:tcBorders>
            <w:shd w:val="clear" w:color="auto" w:fill="auto"/>
            <w:vAlign w:val="bottom"/>
            <w:hideMark/>
          </w:tcPr>
          <w:p w14:paraId="78E064D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SINTETICA NO ABSORBIBLE, MONOFILAMENTO DE </w:t>
            </w:r>
            <w:proofErr w:type="gramStart"/>
            <w:r w:rsidRPr="002C3321">
              <w:rPr>
                <w:rFonts w:ascii="ColaborateLight" w:eastAsia="Times New Roman" w:hAnsi="ColaborateLight" w:cs="Arial"/>
                <w:sz w:val="18"/>
                <w:szCs w:val="18"/>
                <w:lang w:eastAsia="es-ES"/>
              </w:rPr>
              <w:t>POLIPROPILENO  CON</w:t>
            </w:r>
            <w:proofErr w:type="gramEnd"/>
            <w:r w:rsidRPr="002C3321">
              <w:rPr>
                <w:rFonts w:ascii="ColaborateLight" w:eastAsia="Times New Roman" w:hAnsi="ColaborateLight" w:cs="Arial"/>
                <w:sz w:val="18"/>
                <w:szCs w:val="18"/>
                <w:lang w:eastAsia="es-ES"/>
              </w:rPr>
              <w:t xml:space="preserve"> AGUJA. LONGITUD DE LA HEBRA: 75 CM, CALIBRE DE LA SUTURA: 6-0, CARACTERISTICAS DE LA AGUJA: 3/8 DE CIRCULO, DOBLE ARMADO AHUSADA (12-13 MM). ENVASE CON 12 PIEZAS. </w:t>
            </w:r>
          </w:p>
        </w:tc>
        <w:tc>
          <w:tcPr>
            <w:tcW w:w="1035" w:type="dxa"/>
            <w:tcBorders>
              <w:top w:val="nil"/>
              <w:left w:val="nil"/>
              <w:bottom w:val="single" w:sz="4" w:space="0" w:color="auto"/>
              <w:right w:val="single" w:sz="4" w:space="0" w:color="auto"/>
            </w:tcBorders>
          </w:tcPr>
          <w:p w14:paraId="1E3A73C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5DE1DC5" w14:textId="4378EB78" w:rsidTr="00792B6B">
        <w:trPr>
          <w:trHeight w:val="3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0F4EC2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204</w:t>
            </w:r>
          </w:p>
        </w:tc>
        <w:tc>
          <w:tcPr>
            <w:tcW w:w="1260" w:type="dxa"/>
            <w:tcBorders>
              <w:top w:val="nil"/>
              <w:left w:val="nil"/>
              <w:bottom w:val="single" w:sz="4" w:space="0" w:color="auto"/>
              <w:right w:val="single" w:sz="4" w:space="0" w:color="auto"/>
            </w:tcBorders>
            <w:shd w:val="clear" w:color="auto" w:fill="auto"/>
            <w:vAlign w:val="center"/>
            <w:hideMark/>
          </w:tcPr>
          <w:p w14:paraId="2F13AD3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060.841.0262</w:t>
            </w:r>
          </w:p>
        </w:tc>
        <w:tc>
          <w:tcPr>
            <w:tcW w:w="7362" w:type="dxa"/>
            <w:tcBorders>
              <w:top w:val="nil"/>
              <w:left w:val="nil"/>
              <w:bottom w:val="single" w:sz="4" w:space="0" w:color="auto"/>
              <w:right w:val="single" w:sz="4" w:space="0" w:color="auto"/>
            </w:tcBorders>
            <w:shd w:val="clear" w:color="auto" w:fill="auto"/>
            <w:vAlign w:val="bottom"/>
            <w:hideMark/>
          </w:tcPr>
          <w:p w14:paraId="20E9012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 SINTETICA NO ABSORBIBLE. MONOFILAMENTO DE POLIPROPILENO CON AGUJA. LONGITUD DE LA HEBRA: 90 CM, CALIBRE DE LA SUTURA: 5-</w:t>
            </w:r>
            <w:proofErr w:type="gramStart"/>
            <w:r w:rsidRPr="002C3321">
              <w:rPr>
                <w:rFonts w:ascii="ColaborateLight" w:eastAsia="Times New Roman" w:hAnsi="ColaborateLight" w:cs="Arial"/>
                <w:sz w:val="18"/>
                <w:szCs w:val="18"/>
                <w:lang w:eastAsia="es-ES"/>
              </w:rPr>
              <w:t>0 ,</w:t>
            </w:r>
            <w:proofErr w:type="gramEnd"/>
            <w:r w:rsidRPr="002C3321">
              <w:rPr>
                <w:rFonts w:ascii="ColaborateLight" w:eastAsia="Times New Roman" w:hAnsi="ColaborateLight" w:cs="Arial"/>
                <w:sz w:val="18"/>
                <w:szCs w:val="18"/>
                <w:lang w:eastAsia="es-ES"/>
              </w:rPr>
              <w:t xml:space="preserve"> CARACTERISTICAS DE LA AGUJA: 1/2 CIRCULO, DOBLE ARMADO AHUSADA (15-17MM). ENVASE CON 12 PIEZAS. </w:t>
            </w:r>
          </w:p>
        </w:tc>
        <w:tc>
          <w:tcPr>
            <w:tcW w:w="1035" w:type="dxa"/>
            <w:tcBorders>
              <w:top w:val="nil"/>
              <w:left w:val="nil"/>
              <w:bottom w:val="single" w:sz="4" w:space="0" w:color="auto"/>
              <w:right w:val="single" w:sz="4" w:space="0" w:color="auto"/>
            </w:tcBorders>
          </w:tcPr>
          <w:p w14:paraId="10EE215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DAE1907" w14:textId="1A8158FA" w:rsidTr="00792B6B">
        <w:trPr>
          <w:trHeight w:val="3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28D7E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205</w:t>
            </w:r>
          </w:p>
        </w:tc>
        <w:tc>
          <w:tcPr>
            <w:tcW w:w="1260" w:type="dxa"/>
            <w:tcBorders>
              <w:top w:val="nil"/>
              <w:left w:val="nil"/>
              <w:bottom w:val="single" w:sz="4" w:space="0" w:color="auto"/>
              <w:right w:val="single" w:sz="4" w:space="0" w:color="auto"/>
            </w:tcBorders>
            <w:shd w:val="clear" w:color="auto" w:fill="auto"/>
            <w:vAlign w:val="center"/>
            <w:hideMark/>
          </w:tcPr>
          <w:p w14:paraId="1AF04B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060.841.0478</w:t>
            </w:r>
          </w:p>
        </w:tc>
        <w:tc>
          <w:tcPr>
            <w:tcW w:w="7362" w:type="dxa"/>
            <w:tcBorders>
              <w:top w:val="nil"/>
              <w:left w:val="nil"/>
              <w:bottom w:val="single" w:sz="4" w:space="0" w:color="auto"/>
              <w:right w:val="single" w:sz="4" w:space="0" w:color="auto"/>
            </w:tcBorders>
            <w:shd w:val="clear" w:color="auto" w:fill="auto"/>
            <w:vAlign w:val="bottom"/>
            <w:hideMark/>
          </w:tcPr>
          <w:p w14:paraId="0F9CCE9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SINTETICA NO ABSORBIBLE. MONOFILAMENTO DE NYLON CON AGUJA. LONGUITUD DE LA HEBRA 45 CM. CALIBRE DE LA SUTURA 3-0. CARACTERISTICAS DE LA AGUJA. 3/8 CIRCULO; </w:t>
            </w:r>
            <w:proofErr w:type="gramStart"/>
            <w:r w:rsidRPr="002C3321">
              <w:rPr>
                <w:rFonts w:ascii="ColaborateLight" w:eastAsia="Times New Roman" w:hAnsi="ColaborateLight" w:cs="Arial"/>
                <w:sz w:val="18"/>
                <w:szCs w:val="18"/>
                <w:lang w:eastAsia="es-ES"/>
              </w:rPr>
              <w:t>CORTANTE(</w:t>
            </w:r>
            <w:proofErr w:type="gramEnd"/>
            <w:r w:rsidRPr="002C3321">
              <w:rPr>
                <w:rFonts w:ascii="ColaborateLight" w:eastAsia="Times New Roman" w:hAnsi="ColaborateLight" w:cs="Arial"/>
                <w:sz w:val="18"/>
                <w:szCs w:val="18"/>
                <w:lang w:eastAsia="es-ES"/>
              </w:rPr>
              <w:t>19-26 MM.) . ENVASE CON 12 PIEZAS</w:t>
            </w:r>
          </w:p>
        </w:tc>
        <w:tc>
          <w:tcPr>
            <w:tcW w:w="1035" w:type="dxa"/>
            <w:tcBorders>
              <w:top w:val="nil"/>
              <w:left w:val="nil"/>
              <w:bottom w:val="single" w:sz="4" w:space="0" w:color="auto"/>
              <w:right w:val="single" w:sz="4" w:space="0" w:color="auto"/>
            </w:tcBorders>
          </w:tcPr>
          <w:p w14:paraId="6F3F30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0907A98" w14:textId="66441610" w:rsidTr="00792B6B">
        <w:trPr>
          <w:trHeight w:val="4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B02CE6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206</w:t>
            </w:r>
          </w:p>
        </w:tc>
        <w:tc>
          <w:tcPr>
            <w:tcW w:w="1260" w:type="dxa"/>
            <w:tcBorders>
              <w:top w:val="nil"/>
              <w:left w:val="nil"/>
              <w:bottom w:val="single" w:sz="4" w:space="0" w:color="auto"/>
              <w:right w:val="single" w:sz="4" w:space="0" w:color="auto"/>
            </w:tcBorders>
            <w:shd w:val="clear" w:color="auto" w:fill="auto"/>
            <w:vAlign w:val="center"/>
            <w:hideMark/>
          </w:tcPr>
          <w:p w14:paraId="65B5FDD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060.841.0858</w:t>
            </w:r>
          </w:p>
        </w:tc>
        <w:tc>
          <w:tcPr>
            <w:tcW w:w="7362" w:type="dxa"/>
            <w:tcBorders>
              <w:top w:val="nil"/>
              <w:left w:val="nil"/>
              <w:bottom w:val="single" w:sz="4" w:space="0" w:color="auto"/>
              <w:right w:val="single" w:sz="4" w:space="0" w:color="auto"/>
            </w:tcBorders>
            <w:shd w:val="clear" w:color="auto" w:fill="auto"/>
            <w:vAlign w:val="bottom"/>
            <w:hideMark/>
          </w:tcPr>
          <w:p w14:paraId="11D9189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SINTÉTICA ABSORBIBLE POLÍMERO </w:t>
            </w:r>
            <w:proofErr w:type="gramStart"/>
            <w:r w:rsidRPr="002C3321">
              <w:rPr>
                <w:rFonts w:ascii="ColaborateLight" w:eastAsia="Times New Roman" w:hAnsi="ColaborateLight" w:cs="Arial"/>
                <w:sz w:val="18"/>
                <w:szCs w:val="18"/>
                <w:lang w:eastAsia="es-ES"/>
              </w:rPr>
              <w:t>DE  ÁCIDO</w:t>
            </w:r>
            <w:proofErr w:type="gramEnd"/>
            <w:r w:rsidRPr="002C3321">
              <w:rPr>
                <w:rFonts w:ascii="ColaborateLight" w:eastAsia="Times New Roman" w:hAnsi="ColaborateLight" w:cs="Arial"/>
                <w:sz w:val="18"/>
                <w:szCs w:val="18"/>
                <w:lang w:eastAsia="es-ES"/>
              </w:rPr>
              <w:t xml:space="preserve"> GLICÓLICO TRENZADO, CON AGUJA. LONGITUD DE LA HEBRA: 67-70 </w:t>
            </w:r>
            <w:proofErr w:type="gramStart"/>
            <w:r w:rsidRPr="002C3321">
              <w:rPr>
                <w:rFonts w:ascii="ColaborateLight" w:eastAsia="Times New Roman" w:hAnsi="ColaborateLight" w:cs="Arial"/>
                <w:sz w:val="18"/>
                <w:szCs w:val="18"/>
                <w:lang w:eastAsia="es-ES"/>
              </w:rPr>
              <w:t>CM ,</w:t>
            </w:r>
            <w:proofErr w:type="gramEnd"/>
            <w:r w:rsidRPr="002C3321">
              <w:rPr>
                <w:rFonts w:ascii="ColaborateLight" w:eastAsia="Times New Roman" w:hAnsi="ColaborateLight" w:cs="Arial"/>
                <w:sz w:val="18"/>
                <w:szCs w:val="18"/>
                <w:lang w:eastAsia="es-ES"/>
              </w:rPr>
              <w:t xml:space="preserve"> CALIBRE DE LA SUTURA: 3-0, CARACTERISTICAS DE LA AGUJA: 1/2 CIRCULO, AHUSADA (25-26 MM). ENVASE CON 12 PIEZAS. </w:t>
            </w:r>
          </w:p>
        </w:tc>
        <w:tc>
          <w:tcPr>
            <w:tcW w:w="1035" w:type="dxa"/>
            <w:tcBorders>
              <w:top w:val="nil"/>
              <w:left w:val="nil"/>
              <w:bottom w:val="single" w:sz="4" w:space="0" w:color="auto"/>
              <w:right w:val="single" w:sz="4" w:space="0" w:color="auto"/>
            </w:tcBorders>
          </w:tcPr>
          <w:p w14:paraId="5D0F3F4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3D14666" w14:textId="2CFC3E7F" w:rsidTr="00792B6B">
        <w:trPr>
          <w:trHeight w:val="4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BC061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207</w:t>
            </w:r>
          </w:p>
        </w:tc>
        <w:tc>
          <w:tcPr>
            <w:tcW w:w="1260" w:type="dxa"/>
            <w:tcBorders>
              <w:top w:val="nil"/>
              <w:left w:val="nil"/>
              <w:bottom w:val="single" w:sz="4" w:space="0" w:color="auto"/>
              <w:right w:val="single" w:sz="4" w:space="0" w:color="auto"/>
            </w:tcBorders>
            <w:shd w:val="clear" w:color="auto" w:fill="auto"/>
            <w:vAlign w:val="center"/>
            <w:hideMark/>
          </w:tcPr>
          <w:p w14:paraId="3542774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060.841.0890</w:t>
            </w:r>
          </w:p>
        </w:tc>
        <w:tc>
          <w:tcPr>
            <w:tcW w:w="7362" w:type="dxa"/>
            <w:tcBorders>
              <w:top w:val="nil"/>
              <w:left w:val="nil"/>
              <w:bottom w:val="single" w:sz="4" w:space="0" w:color="auto"/>
              <w:right w:val="single" w:sz="4" w:space="0" w:color="auto"/>
            </w:tcBorders>
            <w:shd w:val="clear" w:color="auto" w:fill="auto"/>
            <w:vAlign w:val="bottom"/>
            <w:hideMark/>
          </w:tcPr>
          <w:p w14:paraId="51E686E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SUTURA  SINTÉTICA</w:t>
            </w:r>
            <w:proofErr w:type="gramEnd"/>
            <w:r w:rsidRPr="002C3321">
              <w:rPr>
                <w:rFonts w:ascii="ColaborateLight" w:eastAsia="Times New Roman" w:hAnsi="ColaborateLight" w:cs="Arial"/>
                <w:sz w:val="18"/>
                <w:szCs w:val="18"/>
                <w:lang w:eastAsia="es-ES"/>
              </w:rPr>
              <w:t xml:space="preserve"> ABSORBIBLE POLIMERO DE  ACIDO GLICOLICO TRENZADO, CON AGUJA. LONGITUD DE LA HEBRA: 67-70 CM, CALIBRE DE LA SUTURA: 0, CARACTERISTICAS DE LA AGUJA: </w:t>
            </w:r>
            <w:r w:rsidRPr="002C3321">
              <w:rPr>
                <w:rFonts w:ascii="ColaborateLight" w:eastAsia="Times New Roman" w:hAnsi="ColaborateLight" w:cs="Arial"/>
                <w:sz w:val="18"/>
                <w:szCs w:val="18"/>
                <w:lang w:eastAsia="es-ES"/>
              </w:rPr>
              <w:lastRenderedPageBreak/>
              <w:t xml:space="preserve">1/2 CIRCULO, AHUSADA (35-37 MM). ENVASE CON 12   PIEZAS. </w:t>
            </w:r>
          </w:p>
        </w:tc>
        <w:tc>
          <w:tcPr>
            <w:tcW w:w="1035" w:type="dxa"/>
            <w:tcBorders>
              <w:top w:val="nil"/>
              <w:left w:val="nil"/>
              <w:bottom w:val="single" w:sz="4" w:space="0" w:color="auto"/>
              <w:right w:val="single" w:sz="4" w:space="0" w:color="auto"/>
            </w:tcBorders>
          </w:tcPr>
          <w:p w14:paraId="63F6599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66A511A" w14:textId="7CD7CC52" w:rsidTr="00792B6B">
        <w:trPr>
          <w:trHeight w:val="1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E8676A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208</w:t>
            </w:r>
          </w:p>
        </w:tc>
        <w:tc>
          <w:tcPr>
            <w:tcW w:w="1260" w:type="dxa"/>
            <w:tcBorders>
              <w:top w:val="nil"/>
              <w:left w:val="nil"/>
              <w:bottom w:val="single" w:sz="4" w:space="0" w:color="auto"/>
              <w:right w:val="single" w:sz="4" w:space="0" w:color="auto"/>
            </w:tcBorders>
            <w:shd w:val="clear" w:color="auto" w:fill="auto"/>
            <w:vAlign w:val="center"/>
            <w:hideMark/>
          </w:tcPr>
          <w:p w14:paraId="6783602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060.841.1652</w:t>
            </w:r>
          </w:p>
        </w:tc>
        <w:tc>
          <w:tcPr>
            <w:tcW w:w="7362" w:type="dxa"/>
            <w:tcBorders>
              <w:top w:val="nil"/>
              <w:left w:val="nil"/>
              <w:bottom w:val="single" w:sz="4" w:space="0" w:color="auto"/>
              <w:right w:val="single" w:sz="4" w:space="0" w:color="auto"/>
            </w:tcBorders>
            <w:shd w:val="clear" w:color="auto" w:fill="auto"/>
            <w:vAlign w:val="bottom"/>
            <w:hideMark/>
          </w:tcPr>
          <w:p w14:paraId="360B9BF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NYLON NO 4-0, 45 CM AGUJA 19 MM C/12 PIEZA. </w:t>
            </w:r>
          </w:p>
        </w:tc>
        <w:tc>
          <w:tcPr>
            <w:tcW w:w="1035" w:type="dxa"/>
            <w:tcBorders>
              <w:top w:val="nil"/>
              <w:left w:val="nil"/>
              <w:bottom w:val="single" w:sz="4" w:space="0" w:color="auto"/>
              <w:right w:val="single" w:sz="4" w:space="0" w:color="auto"/>
            </w:tcBorders>
          </w:tcPr>
          <w:p w14:paraId="7DC6572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008BA00" w14:textId="3D0A6CA1"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7B6498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209</w:t>
            </w:r>
          </w:p>
        </w:tc>
        <w:tc>
          <w:tcPr>
            <w:tcW w:w="1260" w:type="dxa"/>
            <w:tcBorders>
              <w:top w:val="nil"/>
              <w:left w:val="nil"/>
              <w:bottom w:val="single" w:sz="4" w:space="0" w:color="auto"/>
              <w:right w:val="single" w:sz="4" w:space="0" w:color="auto"/>
            </w:tcBorders>
            <w:shd w:val="clear" w:color="auto" w:fill="auto"/>
            <w:vAlign w:val="center"/>
            <w:hideMark/>
          </w:tcPr>
          <w:p w14:paraId="572ECBD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060.841.1955.12</w:t>
            </w:r>
          </w:p>
        </w:tc>
        <w:tc>
          <w:tcPr>
            <w:tcW w:w="7362" w:type="dxa"/>
            <w:tcBorders>
              <w:top w:val="nil"/>
              <w:left w:val="nil"/>
              <w:bottom w:val="single" w:sz="4" w:space="0" w:color="auto"/>
              <w:right w:val="single" w:sz="4" w:space="0" w:color="auto"/>
            </w:tcBorders>
            <w:shd w:val="clear" w:color="auto" w:fill="auto"/>
            <w:vAlign w:val="bottom"/>
            <w:hideMark/>
          </w:tcPr>
          <w:p w14:paraId="394E686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 SEDA NEGRA TRENZADA, CON AGUJA. LONGITUD DE LA HEBRA: 75 CM, CALIBRE DE LA SUTURA: 0, CARACTERISTICAS DE LA AGUJA: 1/2 CIRCULO AHUSADA (25-26 MM). ENVASE CON 12 PIEZAS.</w:t>
            </w:r>
          </w:p>
        </w:tc>
        <w:tc>
          <w:tcPr>
            <w:tcW w:w="1035" w:type="dxa"/>
            <w:tcBorders>
              <w:top w:val="nil"/>
              <w:left w:val="nil"/>
              <w:bottom w:val="single" w:sz="4" w:space="0" w:color="auto"/>
              <w:right w:val="single" w:sz="4" w:space="0" w:color="auto"/>
            </w:tcBorders>
          </w:tcPr>
          <w:p w14:paraId="53F620E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E02868F" w14:textId="2458EB2D" w:rsidTr="00792B6B">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D43F6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210</w:t>
            </w:r>
          </w:p>
        </w:tc>
        <w:tc>
          <w:tcPr>
            <w:tcW w:w="1260" w:type="dxa"/>
            <w:tcBorders>
              <w:top w:val="nil"/>
              <w:left w:val="nil"/>
              <w:bottom w:val="single" w:sz="4" w:space="0" w:color="auto"/>
              <w:right w:val="single" w:sz="4" w:space="0" w:color="auto"/>
            </w:tcBorders>
            <w:shd w:val="clear" w:color="auto" w:fill="auto"/>
            <w:vAlign w:val="center"/>
            <w:hideMark/>
          </w:tcPr>
          <w:p w14:paraId="1E91557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060.842.0295</w:t>
            </w:r>
          </w:p>
        </w:tc>
        <w:tc>
          <w:tcPr>
            <w:tcW w:w="7362" w:type="dxa"/>
            <w:tcBorders>
              <w:top w:val="nil"/>
              <w:left w:val="nil"/>
              <w:bottom w:val="single" w:sz="4" w:space="0" w:color="auto"/>
              <w:right w:val="single" w:sz="4" w:space="0" w:color="auto"/>
            </w:tcBorders>
            <w:shd w:val="clear" w:color="auto" w:fill="auto"/>
            <w:vAlign w:val="bottom"/>
            <w:hideMark/>
          </w:tcPr>
          <w:p w14:paraId="4888AA8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SUTURAS DE MONOFILAMENTO SINTETICO ABSORBIBLE DE COPOLIMERO DE GLICOLIDA Y EPSILON-</w:t>
            </w:r>
            <w:proofErr w:type="gramStart"/>
            <w:r w:rsidRPr="002C3321">
              <w:rPr>
                <w:rFonts w:ascii="ColaborateLight" w:eastAsia="Times New Roman" w:hAnsi="ColaborateLight" w:cs="Arial"/>
                <w:sz w:val="18"/>
                <w:szCs w:val="18"/>
                <w:lang w:eastAsia="es-ES"/>
              </w:rPr>
              <w:t>CAPROLACTONA,  INCOLORA</w:t>
            </w:r>
            <w:proofErr w:type="gramEnd"/>
            <w:r w:rsidRPr="002C3321">
              <w:rPr>
                <w:rFonts w:ascii="ColaborateLight" w:eastAsia="Times New Roman" w:hAnsi="ColaborateLight" w:cs="Arial"/>
                <w:sz w:val="18"/>
                <w:szCs w:val="18"/>
                <w:lang w:eastAsia="es-ES"/>
              </w:rPr>
              <w:t>. LONGITUD DE LA HEBRA: 70 CM, CALIBRE DE LA SUTURA: 3-0 CARACTERISTICAS DE LA AGUJA: AGUJA REVERSO CORTANTE DE 3/8 DE CIRCULO (24 MM). ENVASE CON 36 PIEZAS.</w:t>
            </w:r>
          </w:p>
        </w:tc>
        <w:tc>
          <w:tcPr>
            <w:tcW w:w="1035" w:type="dxa"/>
            <w:tcBorders>
              <w:top w:val="nil"/>
              <w:left w:val="nil"/>
              <w:bottom w:val="single" w:sz="4" w:space="0" w:color="auto"/>
              <w:right w:val="single" w:sz="4" w:space="0" w:color="auto"/>
            </w:tcBorders>
          </w:tcPr>
          <w:p w14:paraId="0242EC1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0D4E6A6" w14:textId="5C685140" w:rsidTr="00792B6B">
        <w:trPr>
          <w:trHeight w:val="45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1F0F86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211</w:t>
            </w:r>
          </w:p>
        </w:tc>
        <w:tc>
          <w:tcPr>
            <w:tcW w:w="1260" w:type="dxa"/>
            <w:tcBorders>
              <w:top w:val="nil"/>
              <w:left w:val="nil"/>
              <w:bottom w:val="single" w:sz="4" w:space="0" w:color="auto"/>
              <w:right w:val="single" w:sz="4" w:space="0" w:color="auto"/>
            </w:tcBorders>
            <w:shd w:val="clear" w:color="auto" w:fill="auto"/>
            <w:vAlign w:val="center"/>
            <w:hideMark/>
          </w:tcPr>
          <w:p w14:paraId="1476B38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060.842.0303</w:t>
            </w:r>
          </w:p>
        </w:tc>
        <w:tc>
          <w:tcPr>
            <w:tcW w:w="7362" w:type="dxa"/>
            <w:tcBorders>
              <w:top w:val="nil"/>
              <w:left w:val="nil"/>
              <w:bottom w:val="single" w:sz="4" w:space="0" w:color="auto"/>
              <w:right w:val="single" w:sz="4" w:space="0" w:color="auto"/>
            </w:tcBorders>
            <w:shd w:val="clear" w:color="auto" w:fill="auto"/>
            <w:vAlign w:val="bottom"/>
            <w:hideMark/>
          </w:tcPr>
          <w:p w14:paraId="28D224A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SINTETICO ABSORBIBLE DE COPOLIMERO DE GLICOLIDA Y EPSILON-CAPROLACTONA CON COLOR.  LONGITUD DE HEBRA: 70 CM.  CALIBRE DE SUTURA: 1. AGUJA AHUSADA DE 1/2 </w:t>
            </w:r>
            <w:proofErr w:type="gramStart"/>
            <w:r w:rsidRPr="002C3321">
              <w:rPr>
                <w:rFonts w:ascii="ColaborateLight" w:eastAsia="Times New Roman" w:hAnsi="ColaborateLight" w:cs="Arial"/>
                <w:sz w:val="18"/>
                <w:szCs w:val="18"/>
                <w:lang w:eastAsia="es-ES"/>
              </w:rPr>
              <w:t>CIRCULO  (</w:t>
            </w:r>
            <w:proofErr w:type="gramEnd"/>
            <w:r w:rsidRPr="002C3321">
              <w:rPr>
                <w:rFonts w:ascii="ColaborateLight" w:eastAsia="Times New Roman" w:hAnsi="ColaborateLight" w:cs="Arial"/>
                <w:sz w:val="18"/>
                <w:szCs w:val="18"/>
                <w:lang w:eastAsia="es-ES"/>
              </w:rPr>
              <w:t xml:space="preserve">35-36 MM). ENVASE CON 36 PIEZAS. </w:t>
            </w:r>
          </w:p>
        </w:tc>
        <w:tc>
          <w:tcPr>
            <w:tcW w:w="1035" w:type="dxa"/>
            <w:tcBorders>
              <w:top w:val="nil"/>
              <w:left w:val="nil"/>
              <w:bottom w:val="single" w:sz="4" w:space="0" w:color="auto"/>
              <w:right w:val="single" w:sz="4" w:space="0" w:color="auto"/>
            </w:tcBorders>
          </w:tcPr>
          <w:p w14:paraId="2901D9B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3949791" w14:textId="470B4888" w:rsidTr="00792B6B">
        <w:trPr>
          <w:trHeight w:val="4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A128D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212</w:t>
            </w:r>
          </w:p>
        </w:tc>
        <w:tc>
          <w:tcPr>
            <w:tcW w:w="1260" w:type="dxa"/>
            <w:tcBorders>
              <w:top w:val="nil"/>
              <w:left w:val="nil"/>
              <w:bottom w:val="single" w:sz="4" w:space="0" w:color="auto"/>
              <w:right w:val="single" w:sz="4" w:space="0" w:color="auto"/>
            </w:tcBorders>
            <w:shd w:val="clear" w:color="auto" w:fill="auto"/>
            <w:vAlign w:val="center"/>
            <w:hideMark/>
          </w:tcPr>
          <w:p w14:paraId="1BA7FB2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060.842.0329</w:t>
            </w:r>
          </w:p>
        </w:tc>
        <w:tc>
          <w:tcPr>
            <w:tcW w:w="7362" w:type="dxa"/>
            <w:tcBorders>
              <w:top w:val="nil"/>
              <w:left w:val="nil"/>
              <w:bottom w:val="single" w:sz="4" w:space="0" w:color="auto"/>
              <w:right w:val="single" w:sz="4" w:space="0" w:color="auto"/>
            </w:tcBorders>
            <w:shd w:val="clear" w:color="auto" w:fill="auto"/>
            <w:vAlign w:val="bottom"/>
            <w:hideMark/>
          </w:tcPr>
          <w:p w14:paraId="165B9CA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SUTURA MONOFILAMENTO SINTETICO ABSORBIBLE DE COPOLIMERO DE GLICOLIDA Y EPSILON-CAPROLACTONA CON COLOR. LONGITUD DE LA HEBRA: 70 CM CALIBRE DE LA SUTURA: 2-</w:t>
            </w:r>
            <w:proofErr w:type="gramStart"/>
            <w:r w:rsidRPr="002C3321">
              <w:rPr>
                <w:rFonts w:ascii="ColaborateLight" w:eastAsia="Times New Roman" w:hAnsi="ColaborateLight" w:cs="Arial"/>
                <w:sz w:val="18"/>
                <w:szCs w:val="18"/>
                <w:lang w:eastAsia="es-ES"/>
              </w:rPr>
              <w:t>0  CARACTERISTICAS</w:t>
            </w:r>
            <w:proofErr w:type="gramEnd"/>
            <w:r w:rsidRPr="002C3321">
              <w:rPr>
                <w:rFonts w:ascii="ColaborateLight" w:eastAsia="Times New Roman" w:hAnsi="ColaborateLight" w:cs="Arial"/>
                <w:sz w:val="18"/>
                <w:szCs w:val="18"/>
                <w:lang w:eastAsia="es-ES"/>
              </w:rPr>
              <w:t xml:space="preserve"> DE LA AGUJA: AGUJA AHUSADA, 1/2 DE CIRCULO,  (35-36 MM). ENVASE CON 36 PIEZAS.</w:t>
            </w:r>
          </w:p>
        </w:tc>
        <w:tc>
          <w:tcPr>
            <w:tcW w:w="1035" w:type="dxa"/>
            <w:tcBorders>
              <w:top w:val="nil"/>
              <w:left w:val="nil"/>
              <w:bottom w:val="single" w:sz="4" w:space="0" w:color="auto"/>
              <w:right w:val="single" w:sz="4" w:space="0" w:color="auto"/>
            </w:tcBorders>
          </w:tcPr>
          <w:p w14:paraId="16EA629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6562995" w14:textId="38D45AB9" w:rsidTr="00792B6B">
        <w:trPr>
          <w:trHeight w:val="455"/>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876FA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213</w:t>
            </w:r>
          </w:p>
        </w:tc>
        <w:tc>
          <w:tcPr>
            <w:tcW w:w="1260" w:type="dxa"/>
            <w:tcBorders>
              <w:top w:val="nil"/>
              <w:left w:val="nil"/>
              <w:bottom w:val="single" w:sz="4" w:space="0" w:color="auto"/>
              <w:right w:val="single" w:sz="4" w:space="0" w:color="auto"/>
            </w:tcBorders>
            <w:shd w:val="clear" w:color="auto" w:fill="auto"/>
            <w:vAlign w:val="center"/>
            <w:hideMark/>
          </w:tcPr>
          <w:p w14:paraId="14D3AC5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060.842.0337</w:t>
            </w:r>
          </w:p>
        </w:tc>
        <w:tc>
          <w:tcPr>
            <w:tcW w:w="7362" w:type="dxa"/>
            <w:tcBorders>
              <w:top w:val="nil"/>
              <w:left w:val="nil"/>
              <w:bottom w:val="single" w:sz="4" w:space="0" w:color="auto"/>
              <w:right w:val="single" w:sz="4" w:space="0" w:color="auto"/>
            </w:tcBorders>
            <w:shd w:val="clear" w:color="auto" w:fill="auto"/>
            <w:vAlign w:val="bottom"/>
            <w:hideMark/>
          </w:tcPr>
          <w:p w14:paraId="1788634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SINTÉTICO ABSORBIBLE DE COPOLIMERO DE GLICOLIDA Y EPSILON-CAPROLACTONA, CON COLOR. LONGITUD DE LA HEBRA. 70 CM CALIBRE DE LA SUTURA: 3-0. CARACTERISTICAS DE LA AGUJA. CON COLOR. AGUJA AHUSADA, DE 1/2 CIRCULO (35-36 MM). ENVASE CON 36 PIEZAS. </w:t>
            </w:r>
          </w:p>
        </w:tc>
        <w:tc>
          <w:tcPr>
            <w:tcW w:w="1035" w:type="dxa"/>
            <w:tcBorders>
              <w:top w:val="nil"/>
              <w:left w:val="nil"/>
              <w:bottom w:val="single" w:sz="4" w:space="0" w:color="auto"/>
              <w:right w:val="single" w:sz="4" w:space="0" w:color="auto"/>
            </w:tcBorders>
          </w:tcPr>
          <w:p w14:paraId="45A9435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A956915" w14:textId="09889202" w:rsidTr="00792B6B">
        <w:trPr>
          <w:trHeight w:val="45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286243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214</w:t>
            </w:r>
          </w:p>
        </w:tc>
        <w:tc>
          <w:tcPr>
            <w:tcW w:w="1260" w:type="dxa"/>
            <w:tcBorders>
              <w:top w:val="nil"/>
              <w:left w:val="nil"/>
              <w:bottom w:val="single" w:sz="4" w:space="0" w:color="auto"/>
              <w:right w:val="single" w:sz="4" w:space="0" w:color="auto"/>
            </w:tcBorders>
            <w:shd w:val="clear" w:color="auto" w:fill="auto"/>
            <w:vAlign w:val="center"/>
            <w:hideMark/>
          </w:tcPr>
          <w:p w14:paraId="3F27A80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060.842.0428</w:t>
            </w:r>
          </w:p>
        </w:tc>
        <w:tc>
          <w:tcPr>
            <w:tcW w:w="7362" w:type="dxa"/>
            <w:tcBorders>
              <w:top w:val="nil"/>
              <w:left w:val="nil"/>
              <w:bottom w:val="single" w:sz="4" w:space="0" w:color="auto"/>
              <w:right w:val="single" w:sz="4" w:space="0" w:color="auto"/>
            </w:tcBorders>
            <w:shd w:val="clear" w:color="auto" w:fill="auto"/>
            <w:vAlign w:val="bottom"/>
            <w:hideMark/>
          </w:tcPr>
          <w:p w14:paraId="6F65AC7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MONOFILAMENTO SINTETICO ABSORBIBLE DE COPOLIMERO DE GLICOLIDA Y EPSILON-CAPROLACTONA, CON COLOR. LONGITUD DE LA HEBRA. 70 CM. CALIBRE DE LA SUTURA. 3-0 CARACTERISTICAS DE LA AGUJA. AGUJA AHUSADA DE 1/2 CIRCULO (25-26 MM).  ENVASE CON 36 PIEZAS. </w:t>
            </w:r>
          </w:p>
        </w:tc>
        <w:tc>
          <w:tcPr>
            <w:tcW w:w="1035" w:type="dxa"/>
            <w:tcBorders>
              <w:top w:val="nil"/>
              <w:left w:val="nil"/>
              <w:bottom w:val="single" w:sz="4" w:space="0" w:color="auto"/>
              <w:right w:val="single" w:sz="4" w:space="0" w:color="auto"/>
            </w:tcBorders>
          </w:tcPr>
          <w:p w14:paraId="57561BC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9784077" w14:textId="1D75C02C" w:rsidTr="00792B6B">
        <w:trPr>
          <w:trHeight w:val="40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0ED123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215</w:t>
            </w:r>
          </w:p>
        </w:tc>
        <w:tc>
          <w:tcPr>
            <w:tcW w:w="1260" w:type="dxa"/>
            <w:tcBorders>
              <w:top w:val="nil"/>
              <w:left w:val="nil"/>
              <w:bottom w:val="single" w:sz="4" w:space="0" w:color="auto"/>
              <w:right w:val="single" w:sz="4" w:space="0" w:color="auto"/>
            </w:tcBorders>
            <w:shd w:val="clear" w:color="auto" w:fill="auto"/>
            <w:vAlign w:val="center"/>
            <w:hideMark/>
          </w:tcPr>
          <w:p w14:paraId="61DF80D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060.842.0527</w:t>
            </w:r>
          </w:p>
        </w:tc>
        <w:tc>
          <w:tcPr>
            <w:tcW w:w="7362" w:type="dxa"/>
            <w:tcBorders>
              <w:top w:val="nil"/>
              <w:left w:val="nil"/>
              <w:bottom w:val="single" w:sz="4" w:space="0" w:color="auto"/>
              <w:right w:val="single" w:sz="4" w:space="0" w:color="auto"/>
            </w:tcBorders>
            <w:shd w:val="clear" w:color="auto" w:fill="auto"/>
            <w:vAlign w:val="bottom"/>
            <w:hideMark/>
          </w:tcPr>
          <w:p w14:paraId="565DD9C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SUTURA SINTÉTICA NO ABSORBIBLE MONOFILAMENTO DE POLIPROPILENO CON AGUJA. LONGITUD </w:t>
            </w:r>
            <w:proofErr w:type="gramStart"/>
            <w:r w:rsidRPr="002C3321">
              <w:rPr>
                <w:rFonts w:ascii="ColaborateLight" w:eastAsia="Times New Roman" w:hAnsi="ColaborateLight" w:cs="Arial"/>
                <w:sz w:val="18"/>
                <w:szCs w:val="18"/>
                <w:lang w:eastAsia="es-ES"/>
              </w:rPr>
              <w:t>DE  LA</w:t>
            </w:r>
            <w:proofErr w:type="gramEnd"/>
            <w:r w:rsidRPr="002C3321">
              <w:rPr>
                <w:rFonts w:ascii="ColaborateLight" w:eastAsia="Times New Roman" w:hAnsi="ColaborateLight" w:cs="Arial"/>
                <w:sz w:val="18"/>
                <w:szCs w:val="18"/>
                <w:lang w:eastAsia="es-ES"/>
              </w:rPr>
              <w:t xml:space="preserve"> HEBRA: 75 CM, CALIBRE DE LA SUTURA: 1, CARACTERÍSTICAS DE LA AGUJA: MEDIO CÍRCULO CORTANTE (35-37 MM). ENVASE 12 PIEZAS. </w:t>
            </w:r>
          </w:p>
        </w:tc>
        <w:tc>
          <w:tcPr>
            <w:tcW w:w="1035" w:type="dxa"/>
            <w:tcBorders>
              <w:top w:val="nil"/>
              <w:left w:val="nil"/>
              <w:bottom w:val="single" w:sz="4" w:space="0" w:color="auto"/>
              <w:right w:val="single" w:sz="4" w:space="0" w:color="auto"/>
            </w:tcBorders>
          </w:tcPr>
          <w:p w14:paraId="495A280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4B46203" w14:textId="22BDAE45" w:rsidTr="00792B6B">
        <w:trPr>
          <w:trHeight w:val="2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54E16A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216</w:t>
            </w:r>
          </w:p>
        </w:tc>
        <w:tc>
          <w:tcPr>
            <w:tcW w:w="1260" w:type="dxa"/>
            <w:tcBorders>
              <w:top w:val="nil"/>
              <w:left w:val="nil"/>
              <w:bottom w:val="single" w:sz="4" w:space="0" w:color="auto"/>
              <w:right w:val="single" w:sz="4" w:space="0" w:color="auto"/>
            </w:tcBorders>
            <w:shd w:val="clear" w:color="auto" w:fill="auto"/>
            <w:vAlign w:val="center"/>
            <w:hideMark/>
          </w:tcPr>
          <w:p w14:paraId="5FC712E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060.879.0136.00</w:t>
            </w:r>
          </w:p>
        </w:tc>
        <w:tc>
          <w:tcPr>
            <w:tcW w:w="7362" w:type="dxa"/>
            <w:tcBorders>
              <w:top w:val="nil"/>
              <w:left w:val="nil"/>
              <w:bottom w:val="single" w:sz="4" w:space="0" w:color="auto"/>
              <w:right w:val="single" w:sz="4" w:space="0" w:color="auto"/>
            </w:tcBorders>
            <w:shd w:val="clear" w:color="auto" w:fill="auto"/>
            <w:vAlign w:val="bottom"/>
            <w:hideMark/>
          </w:tcPr>
          <w:p w14:paraId="732DF24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TERMÓMETRO DIGITAL. PIEZA. </w:t>
            </w:r>
          </w:p>
        </w:tc>
        <w:tc>
          <w:tcPr>
            <w:tcW w:w="1035" w:type="dxa"/>
            <w:tcBorders>
              <w:top w:val="nil"/>
              <w:left w:val="nil"/>
              <w:bottom w:val="single" w:sz="4" w:space="0" w:color="auto"/>
              <w:right w:val="single" w:sz="4" w:space="0" w:color="auto"/>
            </w:tcBorders>
          </w:tcPr>
          <w:p w14:paraId="61D342D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16FFF48" w14:textId="00B9022A"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720ED3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217</w:t>
            </w:r>
          </w:p>
        </w:tc>
        <w:tc>
          <w:tcPr>
            <w:tcW w:w="1260" w:type="dxa"/>
            <w:tcBorders>
              <w:top w:val="nil"/>
              <w:left w:val="nil"/>
              <w:bottom w:val="single" w:sz="4" w:space="0" w:color="auto"/>
              <w:right w:val="single" w:sz="4" w:space="0" w:color="auto"/>
            </w:tcBorders>
            <w:shd w:val="clear" w:color="auto" w:fill="auto"/>
            <w:vAlign w:val="center"/>
            <w:hideMark/>
          </w:tcPr>
          <w:p w14:paraId="25397F4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060.889.0159</w:t>
            </w:r>
          </w:p>
        </w:tc>
        <w:tc>
          <w:tcPr>
            <w:tcW w:w="7362" w:type="dxa"/>
            <w:tcBorders>
              <w:top w:val="nil"/>
              <w:left w:val="nil"/>
              <w:bottom w:val="single" w:sz="4" w:space="0" w:color="auto"/>
              <w:right w:val="single" w:sz="4" w:space="0" w:color="auto"/>
            </w:tcBorders>
            <w:shd w:val="clear" w:color="auto" w:fill="auto"/>
            <w:vAlign w:val="bottom"/>
            <w:hideMark/>
          </w:tcPr>
          <w:p w14:paraId="29D4528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CARETA PROTECTORA. ENVASE CON 3 PIEZAS. </w:t>
            </w:r>
          </w:p>
        </w:tc>
        <w:tc>
          <w:tcPr>
            <w:tcW w:w="1035" w:type="dxa"/>
            <w:tcBorders>
              <w:top w:val="nil"/>
              <w:left w:val="nil"/>
              <w:bottom w:val="single" w:sz="4" w:space="0" w:color="auto"/>
              <w:right w:val="single" w:sz="4" w:space="0" w:color="auto"/>
            </w:tcBorders>
          </w:tcPr>
          <w:p w14:paraId="5494AB9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D0B4E78" w14:textId="6688CC9A"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A143F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218</w:t>
            </w:r>
          </w:p>
        </w:tc>
        <w:tc>
          <w:tcPr>
            <w:tcW w:w="1260" w:type="dxa"/>
            <w:tcBorders>
              <w:top w:val="nil"/>
              <w:left w:val="nil"/>
              <w:bottom w:val="single" w:sz="4" w:space="0" w:color="auto"/>
              <w:right w:val="single" w:sz="4" w:space="0" w:color="auto"/>
            </w:tcBorders>
            <w:shd w:val="clear" w:color="auto" w:fill="auto"/>
            <w:vAlign w:val="center"/>
            <w:hideMark/>
          </w:tcPr>
          <w:p w14:paraId="55BA7B7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060.908.0924</w:t>
            </w:r>
          </w:p>
        </w:tc>
        <w:tc>
          <w:tcPr>
            <w:tcW w:w="7362" w:type="dxa"/>
            <w:tcBorders>
              <w:top w:val="nil"/>
              <w:left w:val="nil"/>
              <w:bottom w:val="single" w:sz="4" w:space="0" w:color="auto"/>
              <w:right w:val="single" w:sz="4" w:space="0" w:color="auto"/>
            </w:tcBorders>
            <w:shd w:val="clear" w:color="auto" w:fill="auto"/>
            <w:vAlign w:val="bottom"/>
            <w:hideMark/>
          </w:tcPr>
          <w:p w14:paraId="6E20027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TUBO PARA ASPIRADOR DE HULE LATEX, </w:t>
            </w:r>
            <w:proofErr w:type="gramStart"/>
            <w:r w:rsidRPr="002C3321">
              <w:rPr>
                <w:rFonts w:ascii="ColaborateLight" w:eastAsia="Times New Roman" w:hAnsi="ColaborateLight" w:cs="Arial"/>
                <w:sz w:val="18"/>
                <w:szCs w:val="18"/>
                <w:lang w:eastAsia="es-ES"/>
              </w:rPr>
              <w:t>COLOR  AMBAR</w:t>
            </w:r>
            <w:proofErr w:type="gramEnd"/>
            <w:r w:rsidRPr="002C3321">
              <w:rPr>
                <w:rFonts w:ascii="ColaborateLight" w:eastAsia="Times New Roman" w:hAnsi="ColaborateLight" w:cs="Arial"/>
                <w:sz w:val="18"/>
                <w:szCs w:val="18"/>
                <w:lang w:eastAsia="es-ES"/>
              </w:rPr>
              <w:t xml:space="preserve">. DIAMETRO 6.3 MM, ESPESOR DE PARED 3.77 MM. ENVASE CON 10 M. PIEZA. </w:t>
            </w:r>
          </w:p>
        </w:tc>
        <w:tc>
          <w:tcPr>
            <w:tcW w:w="1035" w:type="dxa"/>
            <w:tcBorders>
              <w:top w:val="nil"/>
              <w:left w:val="nil"/>
              <w:bottom w:val="single" w:sz="4" w:space="0" w:color="auto"/>
              <w:right w:val="single" w:sz="4" w:space="0" w:color="auto"/>
            </w:tcBorders>
          </w:tcPr>
          <w:p w14:paraId="291E0D1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820AC66" w14:textId="00E8B001"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5CE372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219</w:t>
            </w:r>
          </w:p>
        </w:tc>
        <w:tc>
          <w:tcPr>
            <w:tcW w:w="1260" w:type="dxa"/>
            <w:tcBorders>
              <w:top w:val="nil"/>
              <w:left w:val="nil"/>
              <w:bottom w:val="single" w:sz="4" w:space="0" w:color="auto"/>
              <w:right w:val="single" w:sz="4" w:space="0" w:color="auto"/>
            </w:tcBorders>
            <w:shd w:val="clear" w:color="auto" w:fill="auto"/>
            <w:vAlign w:val="center"/>
            <w:hideMark/>
          </w:tcPr>
          <w:p w14:paraId="23257ED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060.999.0059</w:t>
            </w:r>
          </w:p>
        </w:tc>
        <w:tc>
          <w:tcPr>
            <w:tcW w:w="7362" w:type="dxa"/>
            <w:tcBorders>
              <w:top w:val="nil"/>
              <w:left w:val="nil"/>
              <w:bottom w:val="single" w:sz="4" w:space="0" w:color="auto"/>
              <w:right w:val="single" w:sz="4" w:space="0" w:color="auto"/>
            </w:tcBorders>
            <w:shd w:val="clear" w:color="auto" w:fill="auto"/>
            <w:vAlign w:val="bottom"/>
            <w:hideMark/>
          </w:tcPr>
          <w:p w14:paraId="707F20F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ROTATOR-ASA POLIPECTOMIA ROTABLE. MINIPIEZA</w:t>
            </w:r>
          </w:p>
        </w:tc>
        <w:tc>
          <w:tcPr>
            <w:tcW w:w="1035" w:type="dxa"/>
            <w:tcBorders>
              <w:top w:val="nil"/>
              <w:left w:val="nil"/>
              <w:bottom w:val="single" w:sz="4" w:space="0" w:color="auto"/>
              <w:right w:val="single" w:sz="4" w:space="0" w:color="auto"/>
            </w:tcBorders>
          </w:tcPr>
          <w:p w14:paraId="79B4D3E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F541E41" w14:textId="29313D73"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882AAE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220</w:t>
            </w:r>
          </w:p>
        </w:tc>
        <w:tc>
          <w:tcPr>
            <w:tcW w:w="1260" w:type="dxa"/>
            <w:tcBorders>
              <w:top w:val="nil"/>
              <w:left w:val="nil"/>
              <w:bottom w:val="single" w:sz="4" w:space="0" w:color="auto"/>
              <w:right w:val="single" w:sz="4" w:space="0" w:color="auto"/>
            </w:tcBorders>
            <w:shd w:val="clear" w:color="auto" w:fill="auto"/>
            <w:vAlign w:val="center"/>
            <w:hideMark/>
          </w:tcPr>
          <w:p w14:paraId="47E2742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060.999.0140</w:t>
            </w:r>
          </w:p>
        </w:tc>
        <w:tc>
          <w:tcPr>
            <w:tcW w:w="7362" w:type="dxa"/>
            <w:tcBorders>
              <w:top w:val="nil"/>
              <w:left w:val="nil"/>
              <w:bottom w:val="single" w:sz="4" w:space="0" w:color="auto"/>
              <w:right w:val="single" w:sz="4" w:space="0" w:color="auto"/>
            </w:tcBorders>
            <w:shd w:val="clear" w:color="auto" w:fill="auto"/>
            <w:vAlign w:val="bottom"/>
            <w:hideMark/>
          </w:tcPr>
          <w:p w14:paraId="558F8E5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BOLSA MORTAJA. PIEZA. </w:t>
            </w:r>
          </w:p>
        </w:tc>
        <w:tc>
          <w:tcPr>
            <w:tcW w:w="1035" w:type="dxa"/>
            <w:tcBorders>
              <w:top w:val="nil"/>
              <w:left w:val="nil"/>
              <w:bottom w:val="single" w:sz="4" w:space="0" w:color="auto"/>
              <w:right w:val="single" w:sz="4" w:space="0" w:color="auto"/>
            </w:tcBorders>
          </w:tcPr>
          <w:p w14:paraId="610F3A9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40EE498" w14:textId="2046CC0E"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919997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221</w:t>
            </w:r>
          </w:p>
        </w:tc>
        <w:tc>
          <w:tcPr>
            <w:tcW w:w="1260" w:type="dxa"/>
            <w:tcBorders>
              <w:top w:val="nil"/>
              <w:left w:val="nil"/>
              <w:bottom w:val="single" w:sz="4" w:space="0" w:color="auto"/>
              <w:right w:val="single" w:sz="4" w:space="0" w:color="auto"/>
            </w:tcBorders>
            <w:shd w:val="clear" w:color="auto" w:fill="auto"/>
            <w:vAlign w:val="center"/>
            <w:hideMark/>
          </w:tcPr>
          <w:p w14:paraId="4621AC8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060.999.0155</w:t>
            </w:r>
          </w:p>
        </w:tc>
        <w:tc>
          <w:tcPr>
            <w:tcW w:w="7362" w:type="dxa"/>
            <w:tcBorders>
              <w:top w:val="nil"/>
              <w:left w:val="nil"/>
              <w:bottom w:val="single" w:sz="4" w:space="0" w:color="auto"/>
              <w:right w:val="single" w:sz="4" w:space="0" w:color="auto"/>
            </w:tcBorders>
            <w:shd w:val="clear" w:color="auto" w:fill="auto"/>
            <w:vAlign w:val="bottom"/>
            <w:hideMark/>
          </w:tcPr>
          <w:p w14:paraId="14E443E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ANTISÉPTICO SOLUCIÓN CON GLUCONATO DE CLORHEXIDINA AL 2% P/</w:t>
            </w:r>
            <w:proofErr w:type="gramStart"/>
            <w:r w:rsidRPr="002C3321">
              <w:rPr>
                <w:rFonts w:ascii="ColaborateLight" w:eastAsia="Times New Roman" w:hAnsi="ColaborateLight" w:cs="Arial"/>
                <w:sz w:val="18"/>
                <w:szCs w:val="18"/>
                <w:lang w:eastAsia="es-ES"/>
              </w:rPr>
              <w:t>V  EN</w:t>
            </w:r>
            <w:proofErr w:type="gramEnd"/>
            <w:r w:rsidRPr="002C3321">
              <w:rPr>
                <w:rFonts w:ascii="ColaborateLight" w:eastAsia="Times New Roman" w:hAnsi="ColaborateLight" w:cs="Arial"/>
                <w:sz w:val="18"/>
                <w:szCs w:val="18"/>
                <w:lang w:eastAsia="es-ES"/>
              </w:rPr>
              <w:t xml:space="preserve"> ALCOHOL ISOPROPILICO AL 70%. CONTIENE: 10.5ML PIEZA (CON TINTA). CAJA CON 25 PIEZAS. </w:t>
            </w:r>
          </w:p>
        </w:tc>
        <w:tc>
          <w:tcPr>
            <w:tcW w:w="1035" w:type="dxa"/>
            <w:tcBorders>
              <w:top w:val="nil"/>
              <w:left w:val="nil"/>
              <w:bottom w:val="single" w:sz="4" w:space="0" w:color="auto"/>
              <w:right w:val="single" w:sz="4" w:space="0" w:color="auto"/>
            </w:tcBorders>
          </w:tcPr>
          <w:p w14:paraId="570F06D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8B9A550" w14:textId="7685F9BC" w:rsidTr="00792B6B">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A645A9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222</w:t>
            </w:r>
          </w:p>
        </w:tc>
        <w:tc>
          <w:tcPr>
            <w:tcW w:w="1260" w:type="dxa"/>
            <w:tcBorders>
              <w:top w:val="nil"/>
              <w:left w:val="nil"/>
              <w:bottom w:val="single" w:sz="4" w:space="0" w:color="auto"/>
              <w:right w:val="single" w:sz="4" w:space="0" w:color="auto"/>
            </w:tcBorders>
            <w:shd w:val="clear" w:color="auto" w:fill="auto"/>
            <w:vAlign w:val="center"/>
            <w:hideMark/>
          </w:tcPr>
          <w:p w14:paraId="16F4DFC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060.999.0161</w:t>
            </w:r>
          </w:p>
        </w:tc>
        <w:tc>
          <w:tcPr>
            <w:tcW w:w="7362" w:type="dxa"/>
            <w:tcBorders>
              <w:top w:val="nil"/>
              <w:left w:val="nil"/>
              <w:bottom w:val="single" w:sz="4" w:space="0" w:color="auto"/>
              <w:right w:val="single" w:sz="4" w:space="0" w:color="auto"/>
            </w:tcBorders>
            <w:shd w:val="clear" w:color="auto" w:fill="auto"/>
            <w:vAlign w:val="bottom"/>
            <w:hideMark/>
          </w:tcPr>
          <w:p w14:paraId="4B39853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APÓSITO TRANSPARENTE, MICROPOROSO, AUTOADHERIBLE, ESTÉRIL Y DESECHABLE. CON SUAJADO, MARCO DE APLICACIÓN, BORDES REFORZADOS Y CINTAS ESTÉRILES. DE TELA NO TEJIDA, ETIQUETA DE REGISTRO Y LIBRE DE LÁTEX. CON HENDIDURA QUE SE ADAPTA AL CATÉTER. MEDIDAS: DE 5 X 5.7 CM. ENVASE CON 100 PIEZAS. </w:t>
            </w:r>
          </w:p>
        </w:tc>
        <w:tc>
          <w:tcPr>
            <w:tcW w:w="1035" w:type="dxa"/>
            <w:tcBorders>
              <w:top w:val="nil"/>
              <w:left w:val="nil"/>
              <w:bottom w:val="single" w:sz="4" w:space="0" w:color="auto"/>
              <w:right w:val="single" w:sz="4" w:space="0" w:color="auto"/>
            </w:tcBorders>
          </w:tcPr>
          <w:p w14:paraId="0CCA91C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EBCCA90" w14:textId="5246D868" w:rsidTr="00792B6B">
        <w:trPr>
          <w:trHeight w:val="2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507EFB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223</w:t>
            </w:r>
          </w:p>
        </w:tc>
        <w:tc>
          <w:tcPr>
            <w:tcW w:w="1260" w:type="dxa"/>
            <w:tcBorders>
              <w:top w:val="nil"/>
              <w:left w:val="nil"/>
              <w:bottom w:val="single" w:sz="4" w:space="0" w:color="auto"/>
              <w:right w:val="single" w:sz="4" w:space="0" w:color="auto"/>
            </w:tcBorders>
            <w:shd w:val="clear" w:color="auto" w:fill="auto"/>
            <w:vAlign w:val="center"/>
            <w:hideMark/>
          </w:tcPr>
          <w:p w14:paraId="1C83161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060.999.0162.00</w:t>
            </w:r>
          </w:p>
        </w:tc>
        <w:tc>
          <w:tcPr>
            <w:tcW w:w="7362" w:type="dxa"/>
            <w:tcBorders>
              <w:top w:val="nil"/>
              <w:left w:val="nil"/>
              <w:bottom w:val="single" w:sz="4" w:space="0" w:color="auto"/>
              <w:right w:val="single" w:sz="4" w:space="0" w:color="auto"/>
            </w:tcBorders>
            <w:shd w:val="clear" w:color="auto" w:fill="auto"/>
            <w:vAlign w:val="bottom"/>
            <w:hideMark/>
          </w:tcPr>
          <w:p w14:paraId="6BF26FE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ADHESIVO TEGADERM PAD 5 X 7 CM. CAJA CON 50 PIEZAS.</w:t>
            </w:r>
          </w:p>
        </w:tc>
        <w:tc>
          <w:tcPr>
            <w:tcW w:w="1035" w:type="dxa"/>
            <w:tcBorders>
              <w:top w:val="nil"/>
              <w:left w:val="nil"/>
              <w:bottom w:val="single" w:sz="4" w:space="0" w:color="auto"/>
              <w:right w:val="single" w:sz="4" w:space="0" w:color="auto"/>
            </w:tcBorders>
          </w:tcPr>
          <w:p w14:paraId="02E8DD3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7BD5B1C" w14:textId="3A7B0269"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BB3CCB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224</w:t>
            </w:r>
          </w:p>
        </w:tc>
        <w:tc>
          <w:tcPr>
            <w:tcW w:w="1260" w:type="dxa"/>
            <w:tcBorders>
              <w:top w:val="nil"/>
              <w:left w:val="nil"/>
              <w:bottom w:val="single" w:sz="4" w:space="0" w:color="auto"/>
              <w:right w:val="single" w:sz="4" w:space="0" w:color="auto"/>
            </w:tcBorders>
            <w:shd w:val="clear" w:color="auto" w:fill="auto"/>
            <w:vAlign w:val="center"/>
            <w:hideMark/>
          </w:tcPr>
          <w:p w14:paraId="7BC0FFC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060.999.0165</w:t>
            </w:r>
          </w:p>
        </w:tc>
        <w:tc>
          <w:tcPr>
            <w:tcW w:w="7362" w:type="dxa"/>
            <w:tcBorders>
              <w:top w:val="nil"/>
              <w:left w:val="nil"/>
              <w:bottom w:val="single" w:sz="4" w:space="0" w:color="auto"/>
              <w:right w:val="single" w:sz="4" w:space="0" w:color="auto"/>
            </w:tcBorders>
            <w:shd w:val="clear" w:color="auto" w:fill="auto"/>
            <w:vAlign w:val="bottom"/>
            <w:hideMark/>
          </w:tcPr>
          <w:p w14:paraId="3621BF8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APÓSITO TRANSPARENTE, MICROPOROSO, AUTOADHERIBLE, ESTÉRIL Y DESECHABLE. MEDIDAS: 4.4 X 4.4 CM. ENVASE CON 50 PIEZAS.</w:t>
            </w:r>
          </w:p>
        </w:tc>
        <w:tc>
          <w:tcPr>
            <w:tcW w:w="1035" w:type="dxa"/>
            <w:tcBorders>
              <w:top w:val="nil"/>
              <w:left w:val="nil"/>
              <w:bottom w:val="single" w:sz="4" w:space="0" w:color="auto"/>
              <w:right w:val="single" w:sz="4" w:space="0" w:color="auto"/>
            </w:tcBorders>
          </w:tcPr>
          <w:p w14:paraId="1C184CE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93C0E84" w14:textId="6B4B8486"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65D1C6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225</w:t>
            </w:r>
          </w:p>
        </w:tc>
        <w:tc>
          <w:tcPr>
            <w:tcW w:w="1260" w:type="dxa"/>
            <w:tcBorders>
              <w:top w:val="nil"/>
              <w:left w:val="nil"/>
              <w:bottom w:val="single" w:sz="4" w:space="0" w:color="auto"/>
              <w:right w:val="single" w:sz="4" w:space="0" w:color="auto"/>
            </w:tcBorders>
            <w:shd w:val="clear" w:color="auto" w:fill="auto"/>
            <w:vAlign w:val="center"/>
            <w:hideMark/>
          </w:tcPr>
          <w:p w14:paraId="7D18B14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060.999.0178</w:t>
            </w:r>
          </w:p>
        </w:tc>
        <w:tc>
          <w:tcPr>
            <w:tcW w:w="7362" w:type="dxa"/>
            <w:tcBorders>
              <w:top w:val="nil"/>
              <w:left w:val="nil"/>
              <w:bottom w:val="single" w:sz="4" w:space="0" w:color="auto"/>
              <w:right w:val="single" w:sz="4" w:space="0" w:color="auto"/>
            </w:tcBorders>
            <w:shd w:val="clear" w:color="auto" w:fill="auto"/>
            <w:vAlign w:val="bottom"/>
            <w:hideMark/>
          </w:tcPr>
          <w:p w14:paraId="3756D52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MASCARILLA  PARA</w:t>
            </w:r>
            <w:proofErr w:type="gramEnd"/>
            <w:r w:rsidRPr="002C3321">
              <w:rPr>
                <w:rFonts w:ascii="ColaborateLight" w:eastAsia="Times New Roman" w:hAnsi="ColaborateLight" w:cs="Arial"/>
                <w:sz w:val="18"/>
                <w:szCs w:val="18"/>
                <w:lang w:eastAsia="es-ES"/>
              </w:rPr>
              <w:t xml:space="preserve"> OXIGENO ADULTO. PIEZA.</w:t>
            </w:r>
          </w:p>
        </w:tc>
        <w:tc>
          <w:tcPr>
            <w:tcW w:w="1035" w:type="dxa"/>
            <w:tcBorders>
              <w:top w:val="nil"/>
              <w:left w:val="nil"/>
              <w:bottom w:val="single" w:sz="4" w:space="0" w:color="auto"/>
              <w:right w:val="single" w:sz="4" w:space="0" w:color="auto"/>
            </w:tcBorders>
          </w:tcPr>
          <w:p w14:paraId="4B27E88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9932730" w14:textId="550FCFB7"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058D2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226</w:t>
            </w:r>
          </w:p>
        </w:tc>
        <w:tc>
          <w:tcPr>
            <w:tcW w:w="1260" w:type="dxa"/>
            <w:tcBorders>
              <w:top w:val="nil"/>
              <w:left w:val="nil"/>
              <w:bottom w:val="single" w:sz="4" w:space="0" w:color="auto"/>
              <w:right w:val="single" w:sz="4" w:space="0" w:color="auto"/>
            </w:tcBorders>
            <w:shd w:val="clear" w:color="auto" w:fill="auto"/>
            <w:vAlign w:val="center"/>
            <w:hideMark/>
          </w:tcPr>
          <w:p w14:paraId="6005220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060.999.0239</w:t>
            </w:r>
          </w:p>
        </w:tc>
        <w:tc>
          <w:tcPr>
            <w:tcW w:w="7362" w:type="dxa"/>
            <w:tcBorders>
              <w:top w:val="nil"/>
              <w:left w:val="nil"/>
              <w:bottom w:val="single" w:sz="4" w:space="0" w:color="auto"/>
              <w:right w:val="single" w:sz="4" w:space="0" w:color="auto"/>
            </w:tcBorders>
            <w:shd w:val="clear" w:color="auto" w:fill="auto"/>
            <w:vAlign w:val="bottom"/>
            <w:hideMark/>
          </w:tcPr>
          <w:p w14:paraId="3FF65E7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SUJETADOR DE TUBO ENDOTRAQUEAL ADULTO. PIEZA</w:t>
            </w:r>
          </w:p>
        </w:tc>
        <w:tc>
          <w:tcPr>
            <w:tcW w:w="1035" w:type="dxa"/>
            <w:tcBorders>
              <w:top w:val="nil"/>
              <w:left w:val="nil"/>
              <w:bottom w:val="single" w:sz="4" w:space="0" w:color="auto"/>
              <w:right w:val="single" w:sz="4" w:space="0" w:color="auto"/>
            </w:tcBorders>
          </w:tcPr>
          <w:p w14:paraId="5AA08F6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0C88CD1" w14:textId="5CAB0A4F"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D53577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227</w:t>
            </w:r>
          </w:p>
        </w:tc>
        <w:tc>
          <w:tcPr>
            <w:tcW w:w="1260" w:type="dxa"/>
            <w:tcBorders>
              <w:top w:val="nil"/>
              <w:left w:val="nil"/>
              <w:bottom w:val="single" w:sz="4" w:space="0" w:color="auto"/>
              <w:right w:val="single" w:sz="4" w:space="0" w:color="auto"/>
            </w:tcBorders>
            <w:shd w:val="clear" w:color="auto" w:fill="auto"/>
            <w:vAlign w:val="center"/>
            <w:hideMark/>
          </w:tcPr>
          <w:p w14:paraId="114F7A2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060.999.0368</w:t>
            </w:r>
          </w:p>
        </w:tc>
        <w:tc>
          <w:tcPr>
            <w:tcW w:w="7362" w:type="dxa"/>
            <w:tcBorders>
              <w:top w:val="nil"/>
              <w:left w:val="nil"/>
              <w:bottom w:val="single" w:sz="4" w:space="0" w:color="auto"/>
              <w:right w:val="single" w:sz="4" w:space="0" w:color="auto"/>
            </w:tcBorders>
            <w:shd w:val="clear" w:color="auto" w:fill="auto"/>
            <w:vAlign w:val="bottom"/>
            <w:hideMark/>
          </w:tcPr>
          <w:p w14:paraId="310ED32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ESPIRÓMETRO INCENTIVO DE UNA SOLA BOLA HUDSON. PIEZA.</w:t>
            </w:r>
          </w:p>
        </w:tc>
        <w:tc>
          <w:tcPr>
            <w:tcW w:w="1035" w:type="dxa"/>
            <w:tcBorders>
              <w:top w:val="nil"/>
              <w:left w:val="nil"/>
              <w:bottom w:val="single" w:sz="4" w:space="0" w:color="auto"/>
              <w:right w:val="single" w:sz="4" w:space="0" w:color="auto"/>
            </w:tcBorders>
          </w:tcPr>
          <w:p w14:paraId="28B75E0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623C72A" w14:textId="1D9E1605"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8CEE02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228</w:t>
            </w:r>
          </w:p>
        </w:tc>
        <w:tc>
          <w:tcPr>
            <w:tcW w:w="1260" w:type="dxa"/>
            <w:tcBorders>
              <w:top w:val="nil"/>
              <w:left w:val="nil"/>
              <w:bottom w:val="single" w:sz="4" w:space="0" w:color="auto"/>
              <w:right w:val="single" w:sz="4" w:space="0" w:color="auto"/>
            </w:tcBorders>
            <w:shd w:val="clear" w:color="auto" w:fill="auto"/>
            <w:vAlign w:val="center"/>
            <w:hideMark/>
          </w:tcPr>
          <w:p w14:paraId="4379204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060.999.0429</w:t>
            </w:r>
          </w:p>
        </w:tc>
        <w:tc>
          <w:tcPr>
            <w:tcW w:w="7362" w:type="dxa"/>
            <w:tcBorders>
              <w:top w:val="nil"/>
              <w:left w:val="nil"/>
              <w:bottom w:val="single" w:sz="4" w:space="0" w:color="auto"/>
              <w:right w:val="single" w:sz="4" w:space="0" w:color="auto"/>
            </w:tcBorders>
            <w:shd w:val="clear" w:color="auto" w:fill="auto"/>
            <w:vAlign w:val="bottom"/>
            <w:hideMark/>
          </w:tcPr>
          <w:p w14:paraId="18D8899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LARÍNGEA VÍA AÉREA NO. 2.0. PIEZA.</w:t>
            </w:r>
          </w:p>
        </w:tc>
        <w:tc>
          <w:tcPr>
            <w:tcW w:w="1035" w:type="dxa"/>
            <w:tcBorders>
              <w:top w:val="nil"/>
              <w:left w:val="nil"/>
              <w:bottom w:val="single" w:sz="4" w:space="0" w:color="auto"/>
              <w:right w:val="single" w:sz="4" w:space="0" w:color="auto"/>
            </w:tcBorders>
          </w:tcPr>
          <w:p w14:paraId="54BF867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0ECF829" w14:textId="52979751"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59C778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229</w:t>
            </w:r>
          </w:p>
        </w:tc>
        <w:tc>
          <w:tcPr>
            <w:tcW w:w="1260" w:type="dxa"/>
            <w:tcBorders>
              <w:top w:val="nil"/>
              <w:left w:val="nil"/>
              <w:bottom w:val="single" w:sz="4" w:space="0" w:color="auto"/>
              <w:right w:val="single" w:sz="4" w:space="0" w:color="auto"/>
            </w:tcBorders>
            <w:shd w:val="clear" w:color="auto" w:fill="auto"/>
            <w:vAlign w:val="center"/>
            <w:hideMark/>
          </w:tcPr>
          <w:p w14:paraId="3EA1D3F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060.999.0430</w:t>
            </w:r>
          </w:p>
        </w:tc>
        <w:tc>
          <w:tcPr>
            <w:tcW w:w="7362" w:type="dxa"/>
            <w:tcBorders>
              <w:top w:val="nil"/>
              <w:left w:val="nil"/>
              <w:bottom w:val="single" w:sz="4" w:space="0" w:color="auto"/>
              <w:right w:val="single" w:sz="4" w:space="0" w:color="auto"/>
            </w:tcBorders>
            <w:shd w:val="clear" w:color="auto" w:fill="auto"/>
            <w:vAlign w:val="bottom"/>
            <w:hideMark/>
          </w:tcPr>
          <w:p w14:paraId="614CF8A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LARÍNGEA VÍA AÉREA NO. 2.5. PIEZA. </w:t>
            </w:r>
          </w:p>
        </w:tc>
        <w:tc>
          <w:tcPr>
            <w:tcW w:w="1035" w:type="dxa"/>
            <w:tcBorders>
              <w:top w:val="nil"/>
              <w:left w:val="nil"/>
              <w:bottom w:val="single" w:sz="4" w:space="0" w:color="auto"/>
              <w:right w:val="single" w:sz="4" w:space="0" w:color="auto"/>
            </w:tcBorders>
          </w:tcPr>
          <w:p w14:paraId="1C94EED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AEFD5B8" w14:textId="189AB373"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DF92BA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230</w:t>
            </w:r>
          </w:p>
        </w:tc>
        <w:tc>
          <w:tcPr>
            <w:tcW w:w="1260" w:type="dxa"/>
            <w:tcBorders>
              <w:top w:val="nil"/>
              <w:left w:val="nil"/>
              <w:bottom w:val="single" w:sz="4" w:space="0" w:color="auto"/>
              <w:right w:val="single" w:sz="4" w:space="0" w:color="auto"/>
            </w:tcBorders>
            <w:shd w:val="clear" w:color="auto" w:fill="auto"/>
            <w:vAlign w:val="center"/>
            <w:hideMark/>
          </w:tcPr>
          <w:p w14:paraId="5B0BF7E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060.999.0431</w:t>
            </w:r>
          </w:p>
        </w:tc>
        <w:tc>
          <w:tcPr>
            <w:tcW w:w="7362" w:type="dxa"/>
            <w:tcBorders>
              <w:top w:val="nil"/>
              <w:left w:val="nil"/>
              <w:bottom w:val="single" w:sz="4" w:space="0" w:color="auto"/>
              <w:right w:val="single" w:sz="4" w:space="0" w:color="auto"/>
            </w:tcBorders>
            <w:shd w:val="clear" w:color="auto" w:fill="auto"/>
            <w:vAlign w:val="bottom"/>
            <w:hideMark/>
          </w:tcPr>
          <w:p w14:paraId="75319A0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MASCARILLA LARÍNGEA VÍA AÉREA NO. 3. PIEZA. </w:t>
            </w:r>
          </w:p>
        </w:tc>
        <w:tc>
          <w:tcPr>
            <w:tcW w:w="1035" w:type="dxa"/>
            <w:tcBorders>
              <w:top w:val="nil"/>
              <w:left w:val="nil"/>
              <w:bottom w:val="single" w:sz="4" w:space="0" w:color="auto"/>
              <w:right w:val="single" w:sz="4" w:space="0" w:color="auto"/>
            </w:tcBorders>
          </w:tcPr>
          <w:p w14:paraId="01E30F5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DDEC748" w14:textId="7ED0E1F5"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DE6A40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231</w:t>
            </w:r>
          </w:p>
        </w:tc>
        <w:tc>
          <w:tcPr>
            <w:tcW w:w="1260" w:type="dxa"/>
            <w:tcBorders>
              <w:top w:val="nil"/>
              <w:left w:val="nil"/>
              <w:bottom w:val="single" w:sz="4" w:space="0" w:color="auto"/>
              <w:right w:val="single" w:sz="4" w:space="0" w:color="auto"/>
            </w:tcBorders>
            <w:shd w:val="clear" w:color="auto" w:fill="auto"/>
            <w:vAlign w:val="center"/>
            <w:hideMark/>
          </w:tcPr>
          <w:p w14:paraId="042F4C2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060.999.0439</w:t>
            </w:r>
          </w:p>
        </w:tc>
        <w:tc>
          <w:tcPr>
            <w:tcW w:w="7362" w:type="dxa"/>
            <w:tcBorders>
              <w:top w:val="nil"/>
              <w:left w:val="nil"/>
              <w:bottom w:val="single" w:sz="4" w:space="0" w:color="auto"/>
              <w:right w:val="single" w:sz="4" w:space="0" w:color="auto"/>
            </w:tcBorders>
            <w:shd w:val="clear" w:color="auto" w:fill="auto"/>
            <w:vAlign w:val="bottom"/>
            <w:hideMark/>
          </w:tcPr>
          <w:p w14:paraId="2589431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LARINGEA VÍA AEREA NO. 3.5. PIEZA.</w:t>
            </w:r>
          </w:p>
        </w:tc>
        <w:tc>
          <w:tcPr>
            <w:tcW w:w="1035" w:type="dxa"/>
            <w:tcBorders>
              <w:top w:val="nil"/>
              <w:left w:val="nil"/>
              <w:bottom w:val="single" w:sz="4" w:space="0" w:color="auto"/>
              <w:right w:val="single" w:sz="4" w:space="0" w:color="auto"/>
            </w:tcBorders>
          </w:tcPr>
          <w:p w14:paraId="2E79744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FCC7C84" w14:textId="046EDDE1"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8FE26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232</w:t>
            </w:r>
          </w:p>
        </w:tc>
        <w:tc>
          <w:tcPr>
            <w:tcW w:w="1260" w:type="dxa"/>
            <w:tcBorders>
              <w:top w:val="nil"/>
              <w:left w:val="nil"/>
              <w:bottom w:val="single" w:sz="4" w:space="0" w:color="auto"/>
              <w:right w:val="single" w:sz="4" w:space="0" w:color="auto"/>
            </w:tcBorders>
            <w:shd w:val="clear" w:color="auto" w:fill="auto"/>
            <w:vAlign w:val="center"/>
            <w:hideMark/>
          </w:tcPr>
          <w:p w14:paraId="58ED940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060.999.0440</w:t>
            </w:r>
          </w:p>
        </w:tc>
        <w:tc>
          <w:tcPr>
            <w:tcW w:w="7362" w:type="dxa"/>
            <w:tcBorders>
              <w:top w:val="nil"/>
              <w:left w:val="nil"/>
              <w:bottom w:val="single" w:sz="4" w:space="0" w:color="auto"/>
              <w:right w:val="single" w:sz="4" w:space="0" w:color="auto"/>
            </w:tcBorders>
            <w:shd w:val="clear" w:color="auto" w:fill="auto"/>
            <w:vAlign w:val="bottom"/>
            <w:hideMark/>
          </w:tcPr>
          <w:p w14:paraId="2D54F87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LARÍNGEA VÍA AÉREA NO. 4. PIEZA.</w:t>
            </w:r>
          </w:p>
        </w:tc>
        <w:tc>
          <w:tcPr>
            <w:tcW w:w="1035" w:type="dxa"/>
            <w:tcBorders>
              <w:top w:val="nil"/>
              <w:left w:val="nil"/>
              <w:bottom w:val="single" w:sz="4" w:space="0" w:color="auto"/>
              <w:right w:val="single" w:sz="4" w:space="0" w:color="auto"/>
            </w:tcBorders>
          </w:tcPr>
          <w:p w14:paraId="2C42AD8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2B5FE3E" w14:textId="15089F2A"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D1AFE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233</w:t>
            </w:r>
          </w:p>
        </w:tc>
        <w:tc>
          <w:tcPr>
            <w:tcW w:w="1260" w:type="dxa"/>
            <w:tcBorders>
              <w:top w:val="nil"/>
              <w:left w:val="nil"/>
              <w:bottom w:val="single" w:sz="4" w:space="0" w:color="auto"/>
              <w:right w:val="single" w:sz="4" w:space="0" w:color="auto"/>
            </w:tcBorders>
            <w:shd w:val="clear" w:color="auto" w:fill="auto"/>
            <w:vAlign w:val="center"/>
            <w:hideMark/>
          </w:tcPr>
          <w:p w14:paraId="515592C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060.999.0678</w:t>
            </w:r>
          </w:p>
        </w:tc>
        <w:tc>
          <w:tcPr>
            <w:tcW w:w="7362" w:type="dxa"/>
            <w:tcBorders>
              <w:top w:val="nil"/>
              <w:left w:val="nil"/>
              <w:bottom w:val="single" w:sz="4" w:space="0" w:color="auto"/>
              <w:right w:val="single" w:sz="4" w:space="0" w:color="auto"/>
            </w:tcBorders>
            <w:shd w:val="clear" w:color="auto" w:fill="auto"/>
            <w:vAlign w:val="bottom"/>
            <w:hideMark/>
          </w:tcPr>
          <w:p w14:paraId="5AED753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DE </w:t>
            </w:r>
            <w:proofErr w:type="gramStart"/>
            <w:r w:rsidRPr="002C3321">
              <w:rPr>
                <w:rFonts w:ascii="ColaborateLight" w:eastAsia="Times New Roman" w:hAnsi="ColaborateLight" w:cs="Arial"/>
                <w:sz w:val="18"/>
                <w:szCs w:val="18"/>
                <w:lang w:eastAsia="es-ES"/>
              </w:rPr>
              <w:t>HUESO  JAMSHIDI</w:t>
            </w:r>
            <w:proofErr w:type="gramEnd"/>
            <w:r w:rsidRPr="002C3321">
              <w:rPr>
                <w:rFonts w:ascii="ColaborateLight" w:eastAsia="Times New Roman" w:hAnsi="ColaborateLight" w:cs="Arial"/>
                <w:sz w:val="18"/>
                <w:szCs w:val="18"/>
                <w:lang w:eastAsia="es-ES"/>
              </w:rPr>
              <w:t xml:space="preserve"> 18G. PIEZA. </w:t>
            </w:r>
          </w:p>
        </w:tc>
        <w:tc>
          <w:tcPr>
            <w:tcW w:w="1035" w:type="dxa"/>
            <w:tcBorders>
              <w:top w:val="nil"/>
              <w:left w:val="nil"/>
              <w:bottom w:val="single" w:sz="4" w:space="0" w:color="auto"/>
              <w:right w:val="single" w:sz="4" w:space="0" w:color="auto"/>
            </w:tcBorders>
          </w:tcPr>
          <w:p w14:paraId="06CED6C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801BDA5" w14:textId="4812D6A1"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AE76CC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234</w:t>
            </w:r>
          </w:p>
        </w:tc>
        <w:tc>
          <w:tcPr>
            <w:tcW w:w="1260" w:type="dxa"/>
            <w:tcBorders>
              <w:top w:val="nil"/>
              <w:left w:val="nil"/>
              <w:bottom w:val="single" w:sz="4" w:space="0" w:color="auto"/>
              <w:right w:val="single" w:sz="4" w:space="0" w:color="auto"/>
            </w:tcBorders>
            <w:shd w:val="clear" w:color="auto" w:fill="auto"/>
            <w:vAlign w:val="center"/>
            <w:hideMark/>
          </w:tcPr>
          <w:p w14:paraId="1B443F5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060.999.0679</w:t>
            </w:r>
          </w:p>
        </w:tc>
        <w:tc>
          <w:tcPr>
            <w:tcW w:w="7362" w:type="dxa"/>
            <w:tcBorders>
              <w:top w:val="nil"/>
              <w:left w:val="nil"/>
              <w:bottom w:val="single" w:sz="4" w:space="0" w:color="auto"/>
              <w:right w:val="single" w:sz="4" w:space="0" w:color="auto"/>
            </w:tcBorders>
            <w:shd w:val="clear" w:color="auto" w:fill="auto"/>
            <w:vAlign w:val="bottom"/>
            <w:hideMark/>
          </w:tcPr>
          <w:p w14:paraId="243DF58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DE </w:t>
            </w:r>
            <w:proofErr w:type="gramStart"/>
            <w:r w:rsidRPr="002C3321">
              <w:rPr>
                <w:rFonts w:ascii="ColaborateLight" w:eastAsia="Times New Roman" w:hAnsi="ColaborateLight" w:cs="Arial"/>
                <w:sz w:val="18"/>
                <w:szCs w:val="18"/>
                <w:lang w:eastAsia="es-ES"/>
              </w:rPr>
              <w:t>HUESO  JAMSHIDI</w:t>
            </w:r>
            <w:proofErr w:type="gramEnd"/>
            <w:r w:rsidRPr="002C3321">
              <w:rPr>
                <w:rFonts w:ascii="ColaborateLight" w:eastAsia="Times New Roman" w:hAnsi="ColaborateLight" w:cs="Arial"/>
                <w:sz w:val="18"/>
                <w:szCs w:val="18"/>
                <w:lang w:eastAsia="es-ES"/>
              </w:rPr>
              <w:t xml:space="preserve"> 16 G. PIEZA. </w:t>
            </w:r>
          </w:p>
        </w:tc>
        <w:tc>
          <w:tcPr>
            <w:tcW w:w="1035" w:type="dxa"/>
            <w:tcBorders>
              <w:top w:val="nil"/>
              <w:left w:val="nil"/>
              <w:bottom w:val="single" w:sz="4" w:space="0" w:color="auto"/>
              <w:right w:val="single" w:sz="4" w:space="0" w:color="auto"/>
            </w:tcBorders>
          </w:tcPr>
          <w:p w14:paraId="15C0B0C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D4A0726" w14:textId="1C49ED40"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5D54F3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235</w:t>
            </w:r>
          </w:p>
        </w:tc>
        <w:tc>
          <w:tcPr>
            <w:tcW w:w="1260" w:type="dxa"/>
            <w:tcBorders>
              <w:top w:val="nil"/>
              <w:left w:val="nil"/>
              <w:bottom w:val="single" w:sz="4" w:space="0" w:color="auto"/>
              <w:right w:val="single" w:sz="4" w:space="0" w:color="auto"/>
            </w:tcBorders>
            <w:shd w:val="clear" w:color="auto" w:fill="auto"/>
            <w:vAlign w:val="center"/>
            <w:hideMark/>
          </w:tcPr>
          <w:p w14:paraId="134CB69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060.999.0704</w:t>
            </w:r>
          </w:p>
        </w:tc>
        <w:tc>
          <w:tcPr>
            <w:tcW w:w="7362" w:type="dxa"/>
            <w:tcBorders>
              <w:top w:val="nil"/>
              <w:left w:val="nil"/>
              <w:bottom w:val="single" w:sz="4" w:space="0" w:color="auto"/>
              <w:right w:val="single" w:sz="4" w:space="0" w:color="auto"/>
            </w:tcBorders>
            <w:shd w:val="clear" w:color="auto" w:fill="auto"/>
            <w:vAlign w:val="bottom"/>
            <w:hideMark/>
          </w:tcPr>
          <w:p w14:paraId="01058EF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ARPÓN PARA MARCAJE 18 G X 10.7CM.  PIEZA. </w:t>
            </w:r>
          </w:p>
        </w:tc>
        <w:tc>
          <w:tcPr>
            <w:tcW w:w="1035" w:type="dxa"/>
            <w:tcBorders>
              <w:top w:val="nil"/>
              <w:left w:val="nil"/>
              <w:bottom w:val="single" w:sz="4" w:space="0" w:color="auto"/>
              <w:right w:val="single" w:sz="4" w:space="0" w:color="auto"/>
            </w:tcBorders>
          </w:tcPr>
          <w:p w14:paraId="5B1F83D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AD0593B" w14:textId="6312D0C2"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C0114D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236</w:t>
            </w:r>
          </w:p>
        </w:tc>
        <w:tc>
          <w:tcPr>
            <w:tcW w:w="1260" w:type="dxa"/>
            <w:tcBorders>
              <w:top w:val="nil"/>
              <w:left w:val="nil"/>
              <w:bottom w:val="single" w:sz="4" w:space="0" w:color="auto"/>
              <w:right w:val="single" w:sz="4" w:space="0" w:color="auto"/>
            </w:tcBorders>
            <w:shd w:val="clear" w:color="auto" w:fill="auto"/>
            <w:vAlign w:val="center"/>
            <w:hideMark/>
          </w:tcPr>
          <w:p w14:paraId="4089982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060.999.0728</w:t>
            </w:r>
          </w:p>
        </w:tc>
        <w:tc>
          <w:tcPr>
            <w:tcW w:w="7362" w:type="dxa"/>
            <w:tcBorders>
              <w:top w:val="nil"/>
              <w:left w:val="nil"/>
              <w:bottom w:val="single" w:sz="4" w:space="0" w:color="auto"/>
              <w:right w:val="single" w:sz="4" w:space="0" w:color="auto"/>
            </w:tcBorders>
            <w:shd w:val="clear" w:color="auto" w:fill="auto"/>
            <w:vAlign w:val="bottom"/>
            <w:hideMark/>
          </w:tcPr>
          <w:p w14:paraId="79A0044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TOALLA HÚMEDA INTERCEP PARA LIMPIEZA DE ENDOSCOPIOS Y ACCESORIOS RELACIONADOS. PAQUETE CON 100 PIEZAS. </w:t>
            </w:r>
          </w:p>
        </w:tc>
        <w:tc>
          <w:tcPr>
            <w:tcW w:w="1035" w:type="dxa"/>
            <w:tcBorders>
              <w:top w:val="nil"/>
              <w:left w:val="nil"/>
              <w:bottom w:val="single" w:sz="4" w:space="0" w:color="auto"/>
              <w:right w:val="single" w:sz="4" w:space="0" w:color="auto"/>
            </w:tcBorders>
          </w:tcPr>
          <w:p w14:paraId="63DF9F0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4BEE5A0" w14:textId="14E3E539"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5FBECA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237</w:t>
            </w:r>
          </w:p>
        </w:tc>
        <w:tc>
          <w:tcPr>
            <w:tcW w:w="1260" w:type="dxa"/>
            <w:tcBorders>
              <w:top w:val="nil"/>
              <w:left w:val="nil"/>
              <w:bottom w:val="single" w:sz="4" w:space="0" w:color="auto"/>
              <w:right w:val="single" w:sz="4" w:space="0" w:color="auto"/>
            </w:tcBorders>
            <w:shd w:val="clear" w:color="auto" w:fill="auto"/>
            <w:vAlign w:val="center"/>
            <w:hideMark/>
          </w:tcPr>
          <w:p w14:paraId="5CB2695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060.999.0729</w:t>
            </w:r>
          </w:p>
        </w:tc>
        <w:tc>
          <w:tcPr>
            <w:tcW w:w="7362" w:type="dxa"/>
            <w:tcBorders>
              <w:top w:val="nil"/>
              <w:left w:val="nil"/>
              <w:bottom w:val="single" w:sz="4" w:space="0" w:color="auto"/>
              <w:right w:val="single" w:sz="4" w:space="0" w:color="auto"/>
            </w:tcBorders>
            <w:shd w:val="clear" w:color="auto" w:fill="auto"/>
            <w:vAlign w:val="bottom"/>
            <w:hideMark/>
          </w:tcPr>
          <w:p w14:paraId="437FB13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DETERGENTE. INTERCEP DETERGENTE ENZIMATICO. GALON 3.8 LTS.</w:t>
            </w:r>
          </w:p>
        </w:tc>
        <w:tc>
          <w:tcPr>
            <w:tcW w:w="1035" w:type="dxa"/>
            <w:tcBorders>
              <w:top w:val="nil"/>
              <w:left w:val="nil"/>
              <w:bottom w:val="single" w:sz="4" w:space="0" w:color="auto"/>
              <w:right w:val="single" w:sz="4" w:space="0" w:color="auto"/>
            </w:tcBorders>
          </w:tcPr>
          <w:p w14:paraId="05DD78D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F9B4785" w14:textId="1C71FF11" w:rsidTr="00792B6B">
        <w:trPr>
          <w:trHeight w:val="18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A7BDFA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238</w:t>
            </w:r>
          </w:p>
        </w:tc>
        <w:tc>
          <w:tcPr>
            <w:tcW w:w="1260" w:type="dxa"/>
            <w:tcBorders>
              <w:top w:val="nil"/>
              <w:left w:val="nil"/>
              <w:bottom w:val="single" w:sz="4" w:space="0" w:color="auto"/>
              <w:right w:val="single" w:sz="4" w:space="0" w:color="auto"/>
            </w:tcBorders>
            <w:shd w:val="clear" w:color="auto" w:fill="auto"/>
            <w:vAlign w:val="center"/>
            <w:hideMark/>
          </w:tcPr>
          <w:p w14:paraId="7D3FC9C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060.999.0731.00</w:t>
            </w:r>
          </w:p>
        </w:tc>
        <w:tc>
          <w:tcPr>
            <w:tcW w:w="7362" w:type="dxa"/>
            <w:tcBorders>
              <w:top w:val="nil"/>
              <w:left w:val="nil"/>
              <w:bottom w:val="single" w:sz="4" w:space="0" w:color="auto"/>
              <w:right w:val="single" w:sz="4" w:space="0" w:color="auto"/>
            </w:tcBorders>
            <w:shd w:val="clear" w:color="auto" w:fill="auto"/>
            <w:vAlign w:val="bottom"/>
            <w:hideMark/>
          </w:tcPr>
          <w:p w14:paraId="132DD04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ARPÓN PARA MARCAJE 20 G X 10.0 CM.  PIEZA. </w:t>
            </w:r>
          </w:p>
        </w:tc>
        <w:tc>
          <w:tcPr>
            <w:tcW w:w="1035" w:type="dxa"/>
            <w:tcBorders>
              <w:top w:val="nil"/>
              <w:left w:val="nil"/>
              <w:bottom w:val="single" w:sz="4" w:space="0" w:color="auto"/>
              <w:right w:val="single" w:sz="4" w:space="0" w:color="auto"/>
            </w:tcBorders>
          </w:tcPr>
          <w:p w14:paraId="5C52E7A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8474255" w14:textId="738E89AC" w:rsidTr="00792B6B">
        <w:trPr>
          <w:trHeight w:val="19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313A77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239</w:t>
            </w:r>
          </w:p>
        </w:tc>
        <w:tc>
          <w:tcPr>
            <w:tcW w:w="1260" w:type="dxa"/>
            <w:tcBorders>
              <w:top w:val="nil"/>
              <w:left w:val="nil"/>
              <w:bottom w:val="single" w:sz="4" w:space="0" w:color="auto"/>
              <w:right w:val="single" w:sz="4" w:space="0" w:color="auto"/>
            </w:tcBorders>
            <w:shd w:val="clear" w:color="auto" w:fill="auto"/>
            <w:vAlign w:val="center"/>
            <w:hideMark/>
          </w:tcPr>
          <w:p w14:paraId="040C342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060.999.9219</w:t>
            </w:r>
          </w:p>
        </w:tc>
        <w:tc>
          <w:tcPr>
            <w:tcW w:w="7362" w:type="dxa"/>
            <w:tcBorders>
              <w:top w:val="nil"/>
              <w:left w:val="nil"/>
              <w:bottom w:val="single" w:sz="4" w:space="0" w:color="auto"/>
              <w:right w:val="single" w:sz="4" w:space="0" w:color="auto"/>
            </w:tcBorders>
            <w:shd w:val="clear" w:color="auto" w:fill="auto"/>
            <w:vAlign w:val="bottom"/>
            <w:hideMark/>
          </w:tcPr>
          <w:p w14:paraId="6339B7A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02 CON BIGOTERA (PEDIÁTRICO) PUNTAS NASALES. PIEZA.</w:t>
            </w:r>
          </w:p>
        </w:tc>
        <w:tc>
          <w:tcPr>
            <w:tcW w:w="1035" w:type="dxa"/>
            <w:tcBorders>
              <w:top w:val="nil"/>
              <w:left w:val="nil"/>
              <w:bottom w:val="single" w:sz="4" w:space="0" w:color="auto"/>
              <w:right w:val="single" w:sz="4" w:space="0" w:color="auto"/>
            </w:tcBorders>
          </w:tcPr>
          <w:p w14:paraId="3E4483A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68CA5D8" w14:textId="657C1E72" w:rsidTr="00792B6B">
        <w:trPr>
          <w:trHeight w:val="44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0C8875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240</w:t>
            </w:r>
          </w:p>
        </w:tc>
        <w:tc>
          <w:tcPr>
            <w:tcW w:w="1260" w:type="dxa"/>
            <w:tcBorders>
              <w:top w:val="nil"/>
              <w:left w:val="nil"/>
              <w:bottom w:val="single" w:sz="4" w:space="0" w:color="auto"/>
              <w:right w:val="single" w:sz="4" w:space="0" w:color="auto"/>
            </w:tcBorders>
            <w:shd w:val="clear" w:color="auto" w:fill="auto"/>
            <w:vAlign w:val="center"/>
            <w:hideMark/>
          </w:tcPr>
          <w:p w14:paraId="47FD64A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060.999.9990</w:t>
            </w:r>
          </w:p>
        </w:tc>
        <w:tc>
          <w:tcPr>
            <w:tcW w:w="7362" w:type="dxa"/>
            <w:tcBorders>
              <w:top w:val="nil"/>
              <w:left w:val="nil"/>
              <w:bottom w:val="single" w:sz="4" w:space="0" w:color="auto"/>
              <w:right w:val="single" w:sz="4" w:space="0" w:color="auto"/>
            </w:tcBorders>
            <w:shd w:val="clear" w:color="auto" w:fill="auto"/>
            <w:vAlign w:val="bottom"/>
            <w:hideMark/>
          </w:tcPr>
          <w:p w14:paraId="5F0C510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PROLONGADOR DE CATÉTER POLIURETANO, EXTRA-FLEXIBLE, TRANSPARENTE Y DE MUY BAJO VOLUMEN MUERTO. OCTUPUS 2 VÍAS: DIÁMETRO INTERIOR 1.5 MM, DIAM EXT. 2.50 MM, LONG. 10,6, CM, CON BIONECTOR EN CADA VIA Y CLAMPS DE SEGURIDAD (CON VÁLVULA ANTI REFLUJO). PIEZA. </w:t>
            </w:r>
          </w:p>
        </w:tc>
        <w:tc>
          <w:tcPr>
            <w:tcW w:w="1035" w:type="dxa"/>
            <w:tcBorders>
              <w:top w:val="nil"/>
              <w:left w:val="nil"/>
              <w:bottom w:val="single" w:sz="4" w:space="0" w:color="auto"/>
              <w:right w:val="single" w:sz="4" w:space="0" w:color="auto"/>
            </w:tcBorders>
          </w:tcPr>
          <w:p w14:paraId="65A8E7C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8F238E4" w14:textId="1BCFF058" w:rsidTr="00792B6B">
        <w:trPr>
          <w:trHeight w:val="50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C353C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241</w:t>
            </w:r>
          </w:p>
        </w:tc>
        <w:tc>
          <w:tcPr>
            <w:tcW w:w="1260" w:type="dxa"/>
            <w:tcBorders>
              <w:top w:val="nil"/>
              <w:left w:val="nil"/>
              <w:bottom w:val="single" w:sz="4" w:space="0" w:color="auto"/>
              <w:right w:val="single" w:sz="4" w:space="0" w:color="auto"/>
            </w:tcBorders>
            <w:shd w:val="clear" w:color="auto" w:fill="auto"/>
            <w:vAlign w:val="center"/>
            <w:hideMark/>
          </w:tcPr>
          <w:p w14:paraId="3C72643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060.999.9991</w:t>
            </w:r>
          </w:p>
        </w:tc>
        <w:tc>
          <w:tcPr>
            <w:tcW w:w="7362" w:type="dxa"/>
            <w:tcBorders>
              <w:top w:val="nil"/>
              <w:left w:val="nil"/>
              <w:bottom w:val="single" w:sz="4" w:space="0" w:color="auto"/>
              <w:right w:val="single" w:sz="4" w:space="0" w:color="auto"/>
            </w:tcBorders>
            <w:shd w:val="clear" w:color="auto" w:fill="auto"/>
            <w:vAlign w:val="bottom"/>
            <w:hideMark/>
          </w:tcPr>
          <w:p w14:paraId="0B7A96A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CONECTOR ESTÉRIL DESECHABLE TIPO BIONECTOR, FLUJO LINEAL LÍPIDO RESISTENTE CON PRESIÓN NEUTRAL DE AUTO-SELLADO POLIVALENTE, LONGITUD: 23.90 MM, PARA PERFUSIÓN DE MEDICAMENTOS, TOMA DE MUESTRA E INYECCIÓN DE FLUIDOS, SIN NECESIDAD DE AGUJA PARA EVITAR PINCHAZOS CON UNA CONEXION LUER-LOCK Y OTRA DE RESORTE ANTI-CONTAMINACION QUE CANCELA ESPACIOS SIN USO, DI METRO INTERNO 16 GA, DE ACERO INOXIDABLE GRADO MEDICO, VOLUMEN MUERTO 0.02 ML, 170ML/MN. PIEZA. </w:t>
            </w:r>
          </w:p>
        </w:tc>
        <w:tc>
          <w:tcPr>
            <w:tcW w:w="1035" w:type="dxa"/>
            <w:tcBorders>
              <w:top w:val="nil"/>
              <w:left w:val="nil"/>
              <w:bottom w:val="single" w:sz="4" w:space="0" w:color="auto"/>
              <w:right w:val="single" w:sz="4" w:space="0" w:color="auto"/>
            </w:tcBorders>
          </w:tcPr>
          <w:p w14:paraId="134424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4165178" w14:textId="38488FF4" w:rsidTr="00792B6B">
        <w:trPr>
          <w:trHeight w:val="31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F7D73D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242</w:t>
            </w:r>
          </w:p>
        </w:tc>
        <w:tc>
          <w:tcPr>
            <w:tcW w:w="1260" w:type="dxa"/>
            <w:tcBorders>
              <w:top w:val="nil"/>
              <w:left w:val="nil"/>
              <w:bottom w:val="single" w:sz="4" w:space="0" w:color="auto"/>
              <w:right w:val="single" w:sz="4" w:space="0" w:color="auto"/>
            </w:tcBorders>
            <w:shd w:val="clear" w:color="auto" w:fill="auto"/>
            <w:vAlign w:val="center"/>
            <w:hideMark/>
          </w:tcPr>
          <w:p w14:paraId="0AD115D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060.999.9993</w:t>
            </w:r>
          </w:p>
        </w:tc>
        <w:tc>
          <w:tcPr>
            <w:tcW w:w="7362" w:type="dxa"/>
            <w:tcBorders>
              <w:top w:val="nil"/>
              <w:left w:val="nil"/>
              <w:bottom w:val="single" w:sz="4" w:space="0" w:color="auto"/>
              <w:right w:val="single" w:sz="4" w:space="0" w:color="auto"/>
            </w:tcBorders>
            <w:shd w:val="clear" w:color="auto" w:fill="auto"/>
            <w:vAlign w:val="bottom"/>
            <w:hideMark/>
          </w:tcPr>
          <w:p w14:paraId="123F5E6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SONDA PARA DRENAJE PLEURAL DE PVC, ORX, TRANSPARENTE, TROCAR INCLUIDO DE FACIL ACCESO, 16 FR, LONG. 25 CM, 2 ORIFICIOS LATERALES. PIEZA. </w:t>
            </w:r>
          </w:p>
        </w:tc>
        <w:tc>
          <w:tcPr>
            <w:tcW w:w="1035" w:type="dxa"/>
            <w:tcBorders>
              <w:top w:val="nil"/>
              <w:left w:val="nil"/>
              <w:bottom w:val="single" w:sz="4" w:space="0" w:color="auto"/>
              <w:right w:val="single" w:sz="4" w:space="0" w:color="auto"/>
            </w:tcBorders>
          </w:tcPr>
          <w:p w14:paraId="52C75B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9A38895" w14:textId="451DAC12"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740223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243</w:t>
            </w:r>
          </w:p>
        </w:tc>
        <w:tc>
          <w:tcPr>
            <w:tcW w:w="1260" w:type="dxa"/>
            <w:tcBorders>
              <w:top w:val="nil"/>
              <w:left w:val="nil"/>
              <w:bottom w:val="single" w:sz="4" w:space="0" w:color="auto"/>
              <w:right w:val="single" w:sz="4" w:space="0" w:color="auto"/>
            </w:tcBorders>
            <w:shd w:val="clear" w:color="auto" w:fill="auto"/>
            <w:vAlign w:val="center"/>
            <w:hideMark/>
          </w:tcPr>
          <w:p w14:paraId="426D659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060.999.9994</w:t>
            </w:r>
          </w:p>
        </w:tc>
        <w:tc>
          <w:tcPr>
            <w:tcW w:w="7362" w:type="dxa"/>
            <w:tcBorders>
              <w:top w:val="nil"/>
              <w:left w:val="nil"/>
              <w:bottom w:val="single" w:sz="4" w:space="0" w:color="auto"/>
              <w:right w:val="single" w:sz="4" w:space="0" w:color="auto"/>
            </w:tcBorders>
            <w:shd w:val="clear" w:color="auto" w:fill="auto"/>
            <w:vAlign w:val="bottom"/>
            <w:hideMark/>
          </w:tcPr>
          <w:p w14:paraId="79DFCC0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CIRCUITO PEDIÁTRICO EXPANDIBLE CON TRAMPA DE AGUA. EQUIPO. </w:t>
            </w:r>
          </w:p>
        </w:tc>
        <w:tc>
          <w:tcPr>
            <w:tcW w:w="1035" w:type="dxa"/>
            <w:tcBorders>
              <w:top w:val="nil"/>
              <w:left w:val="nil"/>
              <w:bottom w:val="single" w:sz="4" w:space="0" w:color="auto"/>
              <w:right w:val="single" w:sz="4" w:space="0" w:color="auto"/>
            </w:tcBorders>
          </w:tcPr>
          <w:p w14:paraId="1E5F11B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77A0D0F" w14:textId="403892BF" w:rsidTr="00792B6B">
        <w:trPr>
          <w:trHeight w:val="28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1BB73C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244</w:t>
            </w:r>
          </w:p>
        </w:tc>
        <w:tc>
          <w:tcPr>
            <w:tcW w:w="1260" w:type="dxa"/>
            <w:tcBorders>
              <w:top w:val="nil"/>
              <w:left w:val="nil"/>
              <w:bottom w:val="single" w:sz="4" w:space="0" w:color="auto"/>
              <w:right w:val="single" w:sz="4" w:space="0" w:color="auto"/>
            </w:tcBorders>
            <w:shd w:val="clear" w:color="auto" w:fill="auto"/>
            <w:vAlign w:val="center"/>
            <w:hideMark/>
          </w:tcPr>
          <w:p w14:paraId="7F5657B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060.999.9995</w:t>
            </w:r>
          </w:p>
        </w:tc>
        <w:tc>
          <w:tcPr>
            <w:tcW w:w="7362" w:type="dxa"/>
            <w:tcBorders>
              <w:top w:val="nil"/>
              <w:left w:val="nil"/>
              <w:bottom w:val="single" w:sz="4" w:space="0" w:color="auto"/>
              <w:right w:val="single" w:sz="4" w:space="0" w:color="auto"/>
            </w:tcBorders>
            <w:shd w:val="clear" w:color="auto" w:fill="auto"/>
            <w:vAlign w:val="bottom"/>
            <w:hideMark/>
          </w:tcPr>
          <w:p w14:paraId="2E70C67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SONDA PARA DRENAJE PLEURAL DE PVC, ORX, TRANSPARENTE, TROCAR INCLUIDO DE FACIL ACCESO, 30 FR, LONG. 28 CM, CON 2 ORIFICIOS LATERALES. PIEZA. </w:t>
            </w:r>
          </w:p>
        </w:tc>
        <w:tc>
          <w:tcPr>
            <w:tcW w:w="1035" w:type="dxa"/>
            <w:tcBorders>
              <w:top w:val="nil"/>
              <w:left w:val="nil"/>
              <w:bottom w:val="single" w:sz="4" w:space="0" w:color="auto"/>
              <w:right w:val="single" w:sz="4" w:space="0" w:color="auto"/>
            </w:tcBorders>
          </w:tcPr>
          <w:p w14:paraId="5562725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84FD52F" w14:textId="3CCA56D7"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053C5C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245</w:t>
            </w:r>
          </w:p>
        </w:tc>
        <w:tc>
          <w:tcPr>
            <w:tcW w:w="1260" w:type="dxa"/>
            <w:tcBorders>
              <w:top w:val="nil"/>
              <w:left w:val="nil"/>
              <w:bottom w:val="single" w:sz="4" w:space="0" w:color="auto"/>
              <w:right w:val="single" w:sz="4" w:space="0" w:color="auto"/>
            </w:tcBorders>
            <w:shd w:val="clear" w:color="auto" w:fill="auto"/>
            <w:vAlign w:val="center"/>
            <w:hideMark/>
          </w:tcPr>
          <w:p w14:paraId="08D7282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060-999-1510</w:t>
            </w:r>
          </w:p>
        </w:tc>
        <w:tc>
          <w:tcPr>
            <w:tcW w:w="7362" w:type="dxa"/>
            <w:tcBorders>
              <w:top w:val="nil"/>
              <w:left w:val="nil"/>
              <w:bottom w:val="single" w:sz="4" w:space="0" w:color="auto"/>
              <w:right w:val="single" w:sz="4" w:space="0" w:color="auto"/>
            </w:tcBorders>
            <w:shd w:val="clear" w:color="auto" w:fill="auto"/>
            <w:vAlign w:val="bottom"/>
            <w:hideMark/>
          </w:tcPr>
          <w:p w14:paraId="412C373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GEL PARA ULTRASONIDO ABDOMINAL GALÓN </w:t>
            </w:r>
            <w:proofErr w:type="gramStart"/>
            <w:r w:rsidRPr="002C3321">
              <w:rPr>
                <w:rFonts w:ascii="ColaborateLight" w:eastAsia="Times New Roman" w:hAnsi="ColaborateLight" w:cs="Arial"/>
                <w:sz w:val="18"/>
                <w:szCs w:val="18"/>
                <w:lang w:eastAsia="es-ES"/>
              </w:rPr>
              <w:t>DE  3.8</w:t>
            </w:r>
            <w:proofErr w:type="gramEnd"/>
            <w:r w:rsidRPr="002C3321">
              <w:rPr>
                <w:rFonts w:ascii="ColaborateLight" w:eastAsia="Times New Roman" w:hAnsi="ColaborateLight" w:cs="Arial"/>
                <w:sz w:val="18"/>
                <w:szCs w:val="18"/>
                <w:lang w:eastAsia="es-ES"/>
              </w:rPr>
              <w:t xml:space="preserve"> LITROS. </w:t>
            </w:r>
          </w:p>
        </w:tc>
        <w:tc>
          <w:tcPr>
            <w:tcW w:w="1035" w:type="dxa"/>
            <w:tcBorders>
              <w:top w:val="nil"/>
              <w:left w:val="nil"/>
              <w:bottom w:val="single" w:sz="4" w:space="0" w:color="auto"/>
              <w:right w:val="single" w:sz="4" w:space="0" w:color="auto"/>
            </w:tcBorders>
          </w:tcPr>
          <w:p w14:paraId="3972560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67B7552" w14:textId="725A9E1C" w:rsidTr="00792B6B">
        <w:trPr>
          <w:trHeight w:val="33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B2447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246</w:t>
            </w:r>
          </w:p>
        </w:tc>
        <w:tc>
          <w:tcPr>
            <w:tcW w:w="1260" w:type="dxa"/>
            <w:tcBorders>
              <w:top w:val="nil"/>
              <w:left w:val="nil"/>
              <w:bottom w:val="single" w:sz="4" w:space="0" w:color="auto"/>
              <w:right w:val="single" w:sz="4" w:space="0" w:color="auto"/>
            </w:tcBorders>
            <w:shd w:val="clear" w:color="auto" w:fill="auto"/>
            <w:vAlign w:val="center"/>
            <w:hideMark/>
          </w:tcPr>
          <w:p w14:paraId="16FA562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070.581.0109</w:t>
            </w:r>
          </w:p>
        </w:tc>
        <w:tc>
          <w:tcPr>
            <w:tcW w:w="7362" w:type="dxa"/>
            <w:tcBorders>
              <w:top w:val="nil"/>
              <w:left w:val="nil"/>
              <w:bottom w:val="single" w:sz="4" w:space="0" w:color="auto"/>
              <w:right w:val="single" w:sz="4" w:space="0" w:color="auto"/>
            </w:tcBorders>
            <w:shd w:val="clear" w:color="auto" w:fill="auto"/>
            <w:vAlign w:val="bottom"/>
            <w:hideMark/>
          </w:tcPr>
          <w:p w14:paraId="1CC757A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MEDIOS DE CONTRASTE HIDROSOLUBLES NO IÓNICOS EN CONCENTRACIÓN DE 300 A 320 MG L/ML </w:t>
            </w:r>
            <w:proofErr w:type="gramStart"/>
            <w:r w:rsidRPr="002C3321">
              <w:rPr>
                <w:rFonts w:ascii="ColaborateLight" w:eastAsia="Times New Roman" w:hAnsi="ColaborateLight" w:cs="Arial"/>
                <w:sz w:val="18"/>
                <w:szCs w:val="18"/>
                <w:lang w:eastAsia="es-ES"/>
              </w:rPr>
              <w:t>IOVERSOL,IOPAMIDOL</w:t>
            </w:r>
            <w:proofErr w:type="gramEnd"/>
            <w:r w:rsidRPr="002C3321">
              <w:rPr>
                <w:rFonts w:ascii="ColaborateLight" w:eastAsia="Times New Roman" w:hAnsi="ColaborateLight" w:cs="Arial"/>
                <w:sz w:val="18"/>
                <w:szCs w:val="18"/>
                <w:lang w:eastAsia="es-ES"/>
              </w:rPr>
              <w:t xml:space="preserve">, IOHEXOL,OIPROMIDA, IOBITRIDOL, IODIXANOL. FRASCO CON 50ML. PIEZA. </w:t>
            </w:r>
          </w:p>
        </w:tc>
        <w:tc>
          <w:tcPr>
            <w:tcW w:w="1035" w:type="dxa"/>
            <w:tcBorders>
              <w:top w:val="nil"/>
              <w:left w:val="nil"/>
              <w:bottom w:val="single" w:sz="4" w:space="0" w:color="auto"/>
              <w:right w:val="single" w:sz="4" w:space="0" w:color="auto"/>
            </w:tcBorders>
          </w:tcPr>
          <w:p w14:paraId="19707D0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5F94A11" w14:textId="0B793BE7" w:rsidTr="00792B6B">
        <w:trPr>
          <w:trHeight w:val="34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9508CB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247</w:t>
            </w:r>
          </w:p>
        </w:tc>
        <w:tc>
          <w:tcPr>
            <w:tcW w:w="1260" w:type="dxa"/>
            <w:tcBorders>
              <w:top w:val="nil"/>
              <w:left w:val="nil"/>
              <w:bottom w:val="single" w:sz="4" w:space="0" w:color="auto"/>
              <w:right w:val="single" w:sz="4" w:space="0" w:color="auto"/>
            </w:tcBorders>
            <w:shd w:val="clear" w:color="auto" w:fill="auto"/>
            <w:vAlign w:val="center"/>
            <w:hideMark/>
          </w:tcPr>
          <w:p w14:paraId="52338F6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070.581.0117</w:t>
            </w:r>
          </w:p>
        </w:tc>
        <w:tc>
          <w:tcPr>
            <w:tcW w:w="7362" w:type="dxa"/>
            <w:tcBorders>
              <w:top w:val="nil"/>
              <w:left w:val="nil"/>
              <w:bottom w:val="single" w:sz="4" w:space="0" w:color="auto"/>
              <w:right w:val="single" w:sz="4" w:space="0" w:color="auto"/>
            </w:tcBorders>
            <w:shd w:val="clear" w:color="auto" w:fill="auto"/>
            <w:vAlign w:val="bottom"/>
            <w:hideMark/>
          </w:tcPr>
          <w:p w14:paraId="1F11B9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MEDIOS DE CONTRASTE HIDROSOLUBLES NO IÓNICOS EN CONCENTRACIÓN DE 300 A 320 MG L/ML </w:t>
            </w:r>
            <w:proofErr w:type="gramStart"/>
            <w:r w:rsidRPr="002C3321">
              <w:rPr>
                <w:rFonts w:ascii="ColaborateLight" w:eastAsia="Times New Roman" w:hAnsi="ColaborateLight" w:cs="Arial"/>
                <w:sz w:val="18"/>
                <w:szCs w:val="18"/>
                <w:lang w:eastAsia="es-ES"/>
              </w:rPr>
              <w:t>IOVERSOL,IOPAMIDOL</w:t>
            </w:r>
            <w:proofErr w:type="gramEnd"/>
            <w:r w:rsidRPr="002C3321">
              <w:rPr>
                <w:rFonts w:ascii="ColaborateLight" w:eastAsia="Times New Roman" w:hAnsi="ColaborateLight" w:cs="Arial"/>
                <w:sz w:val="18"/>
                <w:szCs w:val="18"/>
                <w:lang w:eastAsia="es-ES"/>
              </w:rPr>
              <w:t xml:space="preserve">, IOHEXOL,OIPROMIDA, IOBITRIDOL, IODIXANOL. FRASCO CON 100ML. PIEZA. </w:t>
            </w:r>
          </w:p>
        </w:tc>
        <w:tc>
          <w:tcPr>
            <w:tcW w:w="1035" w:type="dxa"/>
            <w:tcBorders>
              <w:top w:val="nil"/>
              <w:left w:val="nil"/>
              <w:bottom w:val="single" w:sz="4" w:space="0" w:color="auto"/>
              <w:right w:val="single" w:sz="4" w:space="0" w:color="auto"/>
            </w:tcBorders>
          </w:tcPr>
          <w:p w14:paraId="44FBD5E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152E324" w14:textId="0C49AF40"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79B1E6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248</w:t>
            </w:r>
          </w:p>
        </w:tc>
        <w:tc>
          <w:tcPr>
            <w:tcW w:w="1260" w:type="dxa"/>
            <w:tcBorders>
              <w:top w:val="nil"/>
              <w:left w:val="nil"/>
              <w:bottom w:val="single" w:sz="4" w:space="0" w:color="auto"/>
              <w:right w:val="single" w:sz="4" w:space="0" w:color="auto"/>
            </w:tcBorders>
            <w:shd w:val="clear" w:color="auto" w:fill="auto"/>
            <w:vAlign w:val="center"/>
            <w:hideMark/>
          </w:tcPr>
          <w:p w14:paraId="24EB3AE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080.020.0024</w:t>
            </w:r>
          </w:p>
        </w:tc>
        <w:tc>
          <w:tcPr>
            <w:tcW w:w="7362" w:type="dxa"/>
            <w:tcBorders>
              <w:top w:val="nil"/>
              <w:left w:val="nil"/>
              <w:bottom w:val="single" w:sz="4" w:space="0" w:color="auto"/>
              <w:right w:val="single" w:sz="4" w:space="0" w:color="auto"/>
            </w:tcBorders>
            <w:shd w:val="clear" w:color="auto" w:fill="auto"/>
            <w:vAlign w:val="bottom"/>
            <w:hideMark/>
          </w:tcPr>
          <w:p w14:paraId="6F3F7AB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AGUA BIDESTILADA. ENVASE DE 19 LITROS</w:t>
            </w:r>
          </w:p>
        </w:tc>
        <w:tc>
          <w:tcPr>
            <w:tcW w:w="1035" w:type="dxa"/>
            <w:tcBorders>
              <w:top w:val="nil"/>
              <w:left w:val="nil"/>
              <w:bottom w:val="single" w:sz="4" w:space="0" w:color="auto"/>
              <w:right w:val="single" w:sz="4" w:space="0" w:color="auto"/>
            </w:tcBorders>
          </w:tcPr>
          <w:p w14:paraId="01D4E3C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17D2782" w14:textId="5F33CFC4"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3E0CC4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249</w:t>
            </w:r>
          </w:p>
        </w:tc>
        <w:tc>
          <w:tcPr>
            <w:tcW w:w="1260" w:type="dxa"/>
            <w:tcBorders>
              <w:top w:val="nil"/>
              <w:left w:val="nil"/>
              <w:bottom w:val="single" w:sz="4" w:space="0" w:color="auto"/>
              <w:right w:val="single" w:sz="4" w:space="0" w:color="auto"/>
            </w:tcBorders>
            <w:shd w:val="clear" w:color="auto" w:fill="auto"/>
            <w:vAlign w:val="center"/>
            <w:hideMark/>
          </w:tcPr>
          <w:p w14:paraId="3208639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080.148.0237</w:t>
            </w:r>
          </w:p>
        </w:tc>
        <w:tc>
          <w:tcPr>
            <w:tcW w:w="7362" w:type="dxa"/>
            <w:tcBorders>
              <w:top w:val="nil"/>
              <w:left w:val="nil"/>
              <w:bottom w:val="single" w:sz="4" w:space="0" w:color="auto"/>
              <w:right w:val="single" w:sz="4" w:space="0" w:color="auto"/>
            </w:tcBorders>
            <w:shd w:val="clear" w:color="auto" w:fill="auto"/>
            <w:vAlign w:val="bottom"/>
            <w:hideMark/>
          </w:tcPr>
          <w:p w14:paraId="06E104A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CAJA PORTALAMINILLAS DE PLASTICO, CON SEPARADORES PARA 25 PORTAOBJETOS.</w:t>
            </w:r>
          </w:p>
        </w:tc>
        <w:tc>
          <w:tcPr>
            <w:tcW w:w="1035" w:type="dxa"/>
            <w:tcBorders>
              <w:top w:val="nil"/>
              <w:left w:val="nil"/>
              <w:bottom w:val="single" w:sz="4" w:space="0" w:color="auto"/>
              <w:right w:val="single" w:sz="4" w:space="0" w:color="auto"/>
            </w:tcBorders>
          </w:tcPr>
          <w:p w14:paraId="61B6770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90E7623" w14:textId="300257A9"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6164B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250</w:t>
            </w:r>
          </w:p>
        </w:tc>
        <w:tc>
          <w:tcPr>
            <w:tcW w:w="1260" w:type="dxa"/>
            <w:tcBorders>
              <w:top w:val="nil"/>
              <w:left w:val="nil"/>
              <w:bottom w:val="single" w:sz="4" w:space="0" w:color="auto"/>
              <w:right w:val="single" w:sz="4" w:space="0" w:color="auto"/>
            </w:tcBorders>
            <w:shd w:val="clear" w:color="auto" w:fill="auto"/>
            <w:vAlign w:val="center"/>
            <w:hideMark/>
          </w:tcPr>
          <w:p w14:paraId="6861AD0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080.229.0072</w:t>
            </w:r>
          </w:p>
        </w:tc>
        <w:tc>
          <w:tcPr>
            <w:tcW w:w="7362" w:type="dxa"/>
            <w:tcBorders>
              <w:top w:val="nil"/>
              <w:left w:val="nil"/>
              <w:bottom w:val="single" w:sz="4" w:space="0" w:color="auto"/>
              <w:right w:val="single" w:sz="4" w:space="0" w:color="auto"/>
            </w:tcBorders>
            <w:shd w:val="clear" w:color="auto" w:fill="auto"/>
            <w:vAlign w:val="bottom"/>
            <w:hideMark/>
          </w:tcPr>
          <w:p w14:paraId="0638B89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VIOLETA DE GENCIANA. PARA LA TINCIÓN DE GRAM. FRASCO CON 500 ML.TA.</w:t>
            </w:r>
          </w:p>
        </w:tc>
        <w:tc>
          <w:tcPr>
            <w:tcW w:w="1035" w:type="dxa"/>
            <w:tcBorders>
              <w:top w:val="nil"/>
              <w:left w:val="nil"/>
              <w:bottom w:val="single" w:sz="4" w:space="0" w:color="auto"/>
              <w:right w:val="single" w:sz="4" w:space="0" w:color="auto"/>
            </w:tcBorders>
          </w:tcPr>
          <w:p w14:paraId="64E9C6B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6B95D8E" w14:textId="7779FA0D"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AD6EB2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251</w:t>
            </w:r>
          </w:p>
        </w:tc>
        <w:tc>
          <w:tcPr>
            <w:tcW w:w="1260" w:type="dxa"/>
            <w:tcBorders>
              <w:top w:val="nil"/>
              <w:left w:val="nil"/>
              <w:bottom w:val="single" w:sz="4" w:space="0" w:color="auto"/>
              <w:right w:val="single" w:sz="4" w:space="0" w:color="auto"/>
            </w:tcBorders>
            <w:shd w:val="clear" w:color="auto" w:fill="auto"/>
            <w:vAlign w:val="center"/>
            <w:hideMark/>
          </w:tcPr>
          <w:p w14:paraId="32088AE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080.229.2995</w:t>
            </w:r>
          </w:p>
        </w:tc>
        <w:tc>
          <w:tcPr>
            <w:tcW w:w="7362" w:type="dxa"/>
            <w:tcBorders>
              <w:top w:val="nil"/>
              <w:left w:val="nil"/>
              <w:bottom w:val="single" w:sz="4" w:space="0" w:color="auto"/>
              <w:right w:val="single" w:sz="4" w:space="0" w:color="auto"/>
            </w:tcBorders>
            <w:shd w:val="clear" w:color="auto" w:fill="auto"/>
            <w:vAlign w:val="bottom"/>
            <w:hideMark/>
          </w:tcPr>
          <w:p w14:paraId="0CC618F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HEMATOXILINA DE HARRIS. COLORANTE PREPARADO DE ORIGEN NATURAL SIN OXIDO DE MERCURIO. FRASCO DE 1000 ML.TA</w:t>
            </w:r>
          </w:p>
        </w:tc>
        <w:tc>
          <w:tcPr>
            <w:tcW w:w="1035" w:type="dxa"/>
            <w:tcBorders>
              <w:top w:val="nil"/>
              <w:left w:val="nil"/>
              <w:bottom w:val="single" w:sz="4" w:space="0" w:color="auto"/>
              <w:right w:val="single" w:sz="4" w:space="0" w:color="auto"/>
            </w:tcBorders>
          </w:tcPr>
          <w:p w14:paraId="1D7ACA2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7598CBE" w14:textId="0AAAC0CC"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46DA8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252</w:t>
            </w:r>
          </w:p>
        </w:tc>
        <w:tc>
          <w:tcPr>
            <w:tcW w:w="1260" w:type="dxa"/>
            <w:tcBorders>
              <w:top w:val="nil"/>
              <w:left w:val="nil"/>
              <w:bottom w:val="single" w:sz="4" w:space="0" w:color="auto"/>
              <w:right w:val="single" w:sz="4" w:space="0" w:color="auto"/>
            </w:tcBorders>
            <w:shd w:val="clear" w:color="auto" w:fill="auto"/>
            <w:vAlign w:val="center"/>
            <w:hideMark/>
          </w:tcPr>
          <w:p w14:paraId="293AC4B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080.265.0523</w:t>
            </w:r>
          </w:p>
        </w:tc>
        <w:tc>
          <w:tcPr>
            <w:tcW w:w="7362" w:type="dxa"/>
            <w:tcBorders>
              <w:top w:val="nil"/>
              <w:left w:val="nil"/>
              <w:bottom w:val="single" w:sz="4" w:space="0" w:color="auto"/>
              <w:right w:val="single" w:sz="4" w:space="0" w:color="auto"/>
            </w:tcBorders>
            <w:shd w:val="clear" w:color="auto" w:fill="auto"/>
            <w:vAlign w:val="bottom"/>
            <w:hideMark/>
          </w:tcPr>
          <w:p w14:paraId="4E9864A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CUBREOBJETOS. DE VIDRIO NO. 1. CON UN ESPESOR DE 0.13 A 0.16 MM. CON DIMENSIONES: 24 X 50 MM. CAJA CON 150 PIEZAS.</w:t>
            </w:r>
          </w:p>
        </w:tc>
        <w:tc>
          <w:tcPr>
            <w:tcW w:w="1035" w:type="dxa"/>
            <w:tcBorders>
              <w:top w:val="nil"/>
              <w:left w:val="nil"/>
              <w:bottom w:val="single" w:sz="4" w:space="0" w:color="auto"/>
              <w:right w:val="single" w:sz="4" w:space="0" w:color="auto"/>
            </w:tcBorders>
          </w:tcPr>
          <w:p w14:paraId="53B2F82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49DD7A6" w14:textId="13E79451" w:rsidTr="00792B6B">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179327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253</w:t>
            </w:r>
          </w:p>
        </w:tc>
        <w:tc>
          <w:tcPr>
            <w:tcW w:w="1260" w:type="dxa"/>
            <w:tcBorders>
              <w:top w:val="nil"/>
              <w:left w:val="nil"/>
              <w:bottom w:val="single" w:sz="4" w:space="0" w:color="auto"/>
              <w:right w:val="single" w:sz="4" w:space="0" w:color="auto"/>
            </w:tcBorders>
            <w:shd w:val="clear" w:color="auto" w:fill="auto"/>
            <w:vAlign w:val="center"/>
            <w:hideMark/>
          </w:tcPr>
          <w:p w14:paraId="31919FC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080.574.0032</w:t>
            </w:r>
          </w:p>
        </w:tc>
        <w:tc>
          <w:tcPr>
            <w:tcW w:w="7362" w:type="dxa"/>
            <w:tcBorders>
              <w:top w:val="nil"/>
              <w:left w:val="nil"/>
              <w:bottom w:val="single" w:sz="4" w:space="0" w:color="auto"/>
              <w:right w:val="single" w:sz="4" w:space="0" w:color="auto"/>
            </w:tcBorders>
            <w:shd w:val="clear" w:color="auto" w:fill="auto"/>
            <w:vAlign w:val="bottom"/>
            <w:hideMark/>
          </w:tcPr>
          <w:p w14:paraId="3AAA5C2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LANCETA DE RETRACCIÓN AUTOMÁTICA Y PERMANENTE. INCISIÓN DE 1.8 A 2.0 MM, INTEGRADA A UN DISPARADOR DE PLÁSTICO; CON DISPOSITIVO PLÁSTICO REMOVIBLE QUE ASEGURE LA ESTERILIDAD. ESTÉRIL Y DESECHABLE. CAJA CON 100 Y SUS MÚLTIPLOS. </w:t>
            </w:r>
          </w:p>
        </w:tc>
        <w:tc>
          <w:tcPr>
            <w:tcW w:w="1035" w:type="dxa"/>
            <w:tcBorders>
              <w:top w:val="nil"/>
              <w:left w:val="nil"/>
              <w:bottom w:val="single" w:sz="4" w:space="0" w:color="auto"/>
              <w:right w:val="single" w:sz="4" w:space="0" w:color="auto"/>
            </w:tcBorders>
          </w:tcPr>
          <w:p w14:paraId="3631A33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4C7A4D8" w14:textId="294F733D" w:rsidTr="00792B6B">
        <w:trPr>
          <w:trHeight w:val="322"/>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666DDD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254</w:t>
            </w:r>
          </w:p>
        </w:tc>
        <w:tc>
          <w:tcPr>
            <w:tcW w:w="1260" w:type="dxa"/>
            <w:tcBorders>
              <w:top w:val="nil"/>
              <w:left w:val="nil"/>
              <w:bottom w:val="single" w:sz="4" w:space="0" w:color="auto"/>
              <w:right w:val="single" w:sz="4" w:space="0" w:color="auto"/>
            </w:tcBorders>
            <w:shd w:val="clear" w:color="auto" w:fill="auto"/>
            <w:vAlign w:val="center"/>
            <w:hideMark/>
          </w:tcPr>
          <w:p w14:paraId="53592F1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080.601.0013</w:t>
            </w:r>
          </w:p>
        </w:tc>
        <w:tc>
          <w:tcPr>
            <w:tcW w:w="7362" w:type="dxa"/>
            <w:tcBorders>
              <w:top w:val="nil"/>
              <w:left w:val="nil"/>
              <w:bottom w:val="single" w:sz="4" w:space="0" w:color="auto"/>
              <w:right w:val="single" w:sz="4" w:space="0" w:color="auto"/>
            </w:tcBorders>
            <w:shd w:val="clear" w:color="auto" w:fill="auto"/>
            <w:vAlign w:val="bottom"/>
            <w:hideMark/>
          </w:tcPr>
          <w:p w14:paraId="1F71333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MASCARILLA QUIRÚRGICA DE RAYÓN CON FILTRO DE POLIPROPILENO, RESISTENTE A FLUIDOS. CON CARETA PROTECTORA CON RECUBRIMIENTO ANTIEMPAÑANTE Y ANTIREFLEJANTE. DESECHABLE. CAJA CON 25 PIEZAS.</w:t>
            </w:r>
          </w:p>
        </w:tc>
        <w:tc>
          <w:tcPr>
            <w:tcW w:w="1035" w:type="dxa"/>
            <w:tcBorders>
              <w:top w:val="nil"/>
              <w:left w:val="nil"/>
              <w:bottom w:val="single" w:sz="4" w:space="0" w:color="auto"/>
              <w:right w:val="single" w:sz="4" w:space="0" w:color="auto"/>
            </w:tcBorders>
          </w:tcPr>
          <w:p w14:paraId="6804A11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EC06F86" w14:textId="14A5809F" w:rsidTr="00792B6B">
        <w:trPr>
          <w:trHeight w:val="2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A0BCBB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255</w:t>
            </w:r>
          </w:p>
        </w:tc>
        <w:tc>
          <w:tcPr>
            <w:tcW w:w="1260" w:type="dxa"/>
            <w:tcBorders>
              <w:top w:val="nil"/>
              <w:left w:val="nil"/>
              <w:bottom w:val="single" w:sz="4" w:space="0" w:color="auto"/>
              <w:right w:val="single" w:sz="4" w:space="0" w:color="auto"/>
            </w:tcBorders>
            <w:shd w:val="clear" w:color="auto" w:fill="auto"/>
            <w:vAlign w:val="center"/>
            <w:hideMark/>
          </w:tcPr>
          <w:p w14:paraId="0192C56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080.729.0051</w:t>
            </w:r>
          </w:p>
        </w:tc>
        <w:tc>
          <w:tcPr>
            <w:tcW w:w="7362" w:type="dxa"/>
            <w:tcBorders>
              <w:top w:val="nil"/>
              <w:left w:val="nil"/>
              <w:bottom w:val="single" w:sz="4" w:space="0" w:color="auto"/>
              <w:right w:val="single" w:sz="4" w:space="0" w:color="auto"/>
            </w:tcBorders>
            <w:shd w:val="clear" w:color="auto" w:fill="auto"/>
            <w:vAlign w:val="bottom"/>
            <w:hideMark/>
          </w:tcPr>
          <w:p w14:paraId="76ABFAC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PORTAOBJETOS. DE VIDRIO, RECTANGULARES, DE GROSOR UNIFORME, DE 75 X 25 X 0.8 A 1.1 MM: CON ESQUINAS Y UN EXTREMO ESMERILADO. CAJA CON 50 PIEZAS.</w:t>
            </w:r>
          </w:p>
        </w:tc>
        <w:tc>
          <w:tcPr>
            <w:tcW w:w="1035" w:type="dxa"/>
            <w:tcBorders>
              <w:top w:val="nil"/>
              <w:left w:val="nil"/>
              <w:bottom w:val="single" w:sz="4" w:space="0" w:color="auto"/>
              <w:right w:val="single" w:sz="4" w:space="0" w:color="auto"/>
            </w:tcBorders>
          </w:tcPr>
          <w:p w14:paraId="2C44183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2DF28CD" w14:textId="4B63037A"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78334C7"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256</w:t>
            </w:r>
          </w:p>
        </w:tc>
        <w:tc>
          <w:tcPr>
            <w:tcW w:w="1260" w:type="dxa"/>
            <w:tcBorders>
              <w:top w:val="nil"/>
              <w:left w:val="nil"/>
              <w:bottom w:val="single" w:sz="4" w:space="0" w:color="auto"/>
              <w:right w:val="single" w:sz="4" w:space="0" w:color="auto"/>
            </w:tcBorders>
            <w:shd w:val="clear" w:color="auto" w:fill="auto"/>
            <w:vAlign w:val="center"/>
            <w:hideMark/>
          </w:tcPr>
          <w:p w14:paraId="7F8CB2F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080.783.1508</w:t>
            </w:r>
          </w:p>
        </w:tc>
        <w:tc>
          <w:tcPr>
            <w:tcW w:w="7362" w:type="dxa"/>
            <w:tcBorders>
              <w:top w:val="nil"/>
              <w:left w:val="nil"/>
              <w:bottom w:val="single" w:sz="4" w:space="0" w:color="auto"/>
              <w:right w:val="single" w:sz="4" w:space="0" w:color="auto"/>
            </w:tcBorders>
            <w:shd w:val="clear" w:color="auto" w:fill="auto"/>
            <w:vAlign w:val="bottom"/>
            <w:hideMark/>
          </w:tcPr>
          <w:p w14:paraId="53BADDE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LUGOL PARA TINCION DE GRAM -TA.</w:t>
            </w:r>
          </w:p>
        </w:tc>
        <w:tc>
          <w:tcPr>
            <w:tcW w:w="1035" w:type="dxa"/>
            <w:tcBorders>
              <w:top w:val="nil"/>
              <w:left w:val="nil"/>
              <w:bottom w:val="single" w:sz="4" w:space="0" w:color="auto"/>
              <w:right w:val="single" w:sz="4" w:space="0" w:color="auto"/>
            </w:tcBorders>
          </w:tcPr>
          <w:p w14:paraId="308929F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6A49AC1" w14:textId="191B25D2"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62D2A6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257</w:t>
            </w:r>
          </w:p>
        </w:tc>
        <w:tc>
          <w:tcPr>
            <w:tcW w:w="1260" w:type="dxa"/>
            <w:tcBorders>
              <w:top w:val="nil"/>
              <w:left w:val="nil"/>
              <w:bottom w:val="single" w:sz="4" w:space="0" w:color="auto"/>
              <w:right w:val="single" w:sz="4" w:space="0" w:color="auto"/>
            </w:tcBorders>
            <w:shd w:val="clear" w:color="auto" w:fill="auto"/>
            <w:vAlign w:val="center"/>
            <w:hideMark/>
          </w:tcPr>
          <w:p w14:paraId="0DC144E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080.829.0654</w:t>
            </w:r>
          </w:p>
        </w:tc>
        <w:tc>
          <w:tcPr>
            <w:tcW w:w="7362" w:type="dxa"/>
            <w:tcBorders>
              <w:top w:val="nil"/>
              <w:left w:val="nil"/>
              <w:bottom w:val="single" w:sz="4" w:space="0" w:color="auto"/>
              <w:right w:val="single" w:sz="4" w:space="0" w:color="auto"/>
            </w:tcBorders>
            <w:shd w:val="clear" w:color="auto" w:fill="auto"/>
            <w:vAlign w:val="bottom"/>
            <w:hideMark/>
          </w:tcPr>
          <w:p w14:paraId="4A7E342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EA 50 COLORANTE PREPARADO. FRASCO CON 1000 ML. TA.</w:t>
            </w:r>
          </w:p>
        </w:tc>
        <w:tc>
          <w:tcPr>
            <w:tcW w:w="1035" w:type="dxa"/>
            <w:tcBorders>
              <w:top w:val="nil"/>
              <w:left w:val="nil"/>
              <w:bottom w:val="single" w:sz="4" w:space="0" w:color="auto"/>
              <w:right w:val="single" w:sz="4" w:space="0" w:color="auto"/>
            </w:tcBorders>
          </w:tcPr>
          <w:p w14:paraId="4186BB4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8EC406F" w14:textId="68CAC83D"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3D1DA5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258</w:t>
            </w:r>
          </w:p>
        </w:tc>
        <w:tc>
          <w:tcPr>
            <w:tcW w:w="1260" w:type="dxa"/>
            <w:tcBorders>
              <w:top w:val="nil"/>
              <w:left w:val="nil"/>
              <w:bottom w:val="single" w:sz="4" w:space="0" w:color="auto"/>
              <w:right w:val="single" w:sz="4" w:space="0" w:color="auto"/>
            </w:tcBorders>
            <w:shd w:val="clear" w:color="auto" w:fill="auto"/>
            <w:vAlign w:val="center"/>
            <w:hideMark/>
          </w:tcPr>
          <w:p w14:paraId="34B241F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080.829.0951</w:t>
            </w:r>
          </w:p>
        </w:tc>
        <w:tc>
          <w:tcPr>
            <w:tcW w:w="7362" w:type="dxa"/>
            <w:tcBorders>
              <w:top w:val="nil"/>
              <w:left w:val="nil"/>
              <w:bottom w:val="single" w:sz="4" w:space="0" w:color="auto"/>
              <w:right w:val="single" w:sz="4" w:space="0" w:color="auto"/>
            </w:tcBorders>
            <w:shd w:val="clear" w:color="auto" w:fill="auto"/>
            <w:vAlign w:val="bottom"/>
            <w:hideMark/>
          </w:tcPr>
          <w:p w14:paraId="3598FB4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OG-6 COLORANTE PREPARADO.FRASCO CON 1000 ML. TA</w:t>
            </w:r>
          </w:p>
        </w:tc>
        <w:tc>
          <w:tcPr>
            <w:tcW w:w="1035" w:type="dxa"/>
            <w:tcBorders>
              <w:top w:val="nil"/>
              <w:left w:val="nil"/>
              <w:bottom w:val="single" w:sz="4" w:space="0" w:color="auto"/>
              <w:right w:val="single" w:sz="4" w:space="0" w:color="auto"/>
            </w:tcBorders>
          </w:tcPr>
          <w:p w14:paraId="4670B04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5039C21" w14:textId="6C26EDF4"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A70CF4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259</w:t>
            </w:r>
          </w:p>
        </w:tc>
        <w:tc>
          <w:tcPr>
            <w:tcW w:w="1260" w:type="dxa"/>
            <w:tcBorders>
              <w:top w:val="nil"/>
              <w:left w:val="nil"/>
              <w:bottom w:val="single" w:sz="4" w:space="0" w:color="auto"/>
              <w:right w:val="single" w:sz="4" w:space="0" w:color="auto"/>
            </w:tcBorders>
            <w:shd w:val="clear" w:color="auto" w:fill="auto"/>
            <w:vAlign w:val="center"/>
            <w:hideMark/>
          </w:tcPr>
          <w:p w14:paraId="44CC67F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080.830.0966</w:t>
            </w:r>
          </w:p>
        </w:tc>
        <w:tc>
          <w:tcPr>
            <w:tcW w:w="7362" w:type="dxa"/>
            <w:tcBorders>
              <w:top w:val="nil"/>
              <w:left w:val="nil"/>
              <w:bottom w:val="single" w:sz="4" w:space="0" w:color="auto"/>
              <w:right w:val="single" w:sz="4" w:space="0" w:color="auto"/>
            </w:tcBorders>
            <w:shd w:val="clear" w:color="auto" w:fill="auto"/>
            <w:vAlign w:val="bottom"/>
            <w:hideMark/>
          </w:tcPr>
          <w:p w14:paraId="70BCC5F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EOSINA  AMARILLA</w:t>
            </w:r>
            <w:proofErr w:type="gramEnd"/>
            <w:r w:rsidRPr="002C3321">
              <w:rPr>
                <w:rFonts w:ascii="ColaborateLight" w:eastAsia="Times New Roman" w:hAnsi="ColaborateLight" w:cs="Arial"/>
                <w:sz w:val="18"/>
                <w:szCs w:val="18"/>
                <w:lang w:eastAsia="es-ES"/>
              </w:rPr>
              <w:t xml:space="preserve"> Y. QP. POLVO. FRASCO CON 25 G. TA. </w:t>
            </w:r>
          </w:p>
        </w:tc>
        <w:tc>
          <w:tcPr>
            <w:tcW w:w="1035" w:type="dxa"/>
            <w:tcBorders>
              <w:top w:val="nil"/>
              <w:left w:val="nil"/>
              <w:bottom w:val="single" w:sz="4" w:space="0" w:color="auto"/>
              <w:right w:val="single" w:sz="4" w:space="0" w:color="auto"/>
            </w:tcBorders>
          </w:tcPr>
          <w:p w14:paraId="2C838DE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62A2272" w14:textId="4DE76587"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6895A2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260</w:t>
            </w:r>
          </w:p>
        </w:tc>
        <w:tc>
          <w:tcPr>
            <w:tcW w:w="1260" w:type="dxa"/>
            <w:tcBorders>
              <w:top w:val="nil"/>
              <w:left w:val="nil"/>
              <w:bottom w:val="single" w:sz="4" w:space="0" w:color="auto"/>
              <w:right w:val="single" w:sz="4" w:space="0" w:color="auto"/>
            </w:tcBorders>
            <w:shd w:val="clear" w:color="auto" w:fill="auto"/>
            <w:vAlign w:val="center"/>
            <w:hideMark/>
          </w:tcPr>
          <w:p w14:paraId="1E5484E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080.830.1311</w:t>
            </w:r>
          </w:p>
        </w:tc>
        <w:tc>
          <w:tcPr>
            <w:tcW w:w="7362" w:type="dxa"/>
            <w:tcBorders>
              <w:top w:val="nil"/>
              <w:left w:val="nil"/>
              <w:bottom w:val="single" w:sz="4" w:space="0" w:color="auto"/>
              <w:right w:val="single" w:sz="4" w:space="0" w:color="auto"/>
            </w:tcBorders>
            <w:shd w:val="clear" w:color="auto" w:fill="auto"/>
            <w:vAlign w:val="bottom"/>
            <w:hideMark/>
          </w:tcPr>
          <w:p w14:paraId="2B7B59A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FORMALDEHIDO AL 37.7%. ENVASE DE 1 LITRO.</w:t>
            </w:r>
          </w:p>
        </w:tc>
        <w:tc>
          <w:tcPr>
            <w:tcW w:w="1035" w:type="dxa"/>
            <w:tcBorders>
              <w:top w:val="nil"/>
              <w:left w:val="nil"/>
              <w:bottom w:val="single" w:sz="4" w:space="0" w:color="auto"/>
              <w:right w:val="single" w:sz="4" w:space="0" w:color="auto"/>
            </w:tcBorders>
          </w:tcPr>
          <w:p w14:paraId="412ED5F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0F1F03F" w14:textId="3CD444F8" w:rsidTr="00792B6B">
        <w:trPr>
          <w:trHeight w:val="17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7848A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261</w:t>
            </w:r>
          </w:p>
        </w:tc>
        <w:tc>
          <w:tcPr>
            <w:tcW w:w="1260" w:type="dxa"/>
            <w:tcBorders>
              <w:top w:val="nil"/>
              <w:left w:val="nil"/>
              <w:bottom w:val="single" w:sz="4" w:space="0" w:color="auto"/>
              <w:right w:val="single" w:sz="4" w:space="0" w:color="auto"/>
            </w:tcBorders>
            <w:shd w:val="clear" w:color="auto" w:fill="auto"/>
            <w:vAlign w:val="center"/>
            <w:hideMark/>
          </w:tcPr>
          <w:p w14:paraId="6688155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080.830.5270.10</w:t>
            </w:r>
          </w:p>
        </w:tc>
        <w:tc>
          <w:tcPr>
            <w:tcW w:w="7362" w:type="dxa"/>
            <w:tcBorders>
              <w:top w:val="nil"/>
              <w:left w:val="nil"/>
              <w:bottom w:val="single" w:sz="4" w:space="0" w:color="auto"/>
              <w:right w:val="single" w:sz="4" w:space="0" w:color="auto"/>
            </w:tcBorders>
            <w:shd w:val="clear" w:color="auto" w:fill="auto"/>
            <w:vAlign w:val="bottom"/>
            <w:hideMark/>
          </w:tcPr>
          <w:p w14:paraId="0DA6BEC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XILOL RA (ACS) TA. FRASCO 1000 ML </w:t>
            </w:r>
          </w:p>
        </w:tc>
        <w:tc>
          <w:tcPr>
            <w:tcW w:w="1035" w:type="dxa"/>
            <w:tcBorders>
              <w:top w:val="nil"/>
              <w:left w:val="nil"/>
              <w:bottom w:val="single" w:sz="4" w:space="0" w:color="auto"/>
              <w:right w:val="single" w:sz="4" w:space="0" w:color="auto"/>
            </w:tcBorders>
          </w:tcPr>
          <w:p w14:paraId="3666B3D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071972B" w14:textId="1D0D049D" w:rsidTr="00792B6B">
        <w:trPr>
          <w:trHeight w:val="44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9A88C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262</w:t>
            </w:r>
          </w:p>
        </w:tc>
        <w:tc>
          <w:tcPr>
            <w:tcW w:w="1260" w:type="dxa"/>
            <w:tcBorders>
              <w:top w:val="nil"/>
              <w:left w:val="nil"/>
              <w:bottom w:val="single" w:sz="4" w:space="0" w:color="auto"/>
              <w:right w:val="single" w:sz="4" w:space="0" w:color="auto"/>
            </w:tcBorders>
            <w:shd w:val="clear" w:color="auto" w:fill="auto"/>
            <w:vAlign w:val="center"/>
            <w:hideMark/>
          </w:tcPr>
          <w:p w14:paraId="7F7F6AE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080.889.0099</w:t>
            </w:r>
          </w:p>
        </w:tc>
        <w:tc>
          <w:tcPr>
            <w:tcW w:w="7362" w:type="dxa"/>
            <w:tcBorders>
              <w:top w:val="nil"/>
              <w:left w:val="nil"/>
              <w:bottom w:val="single" w:sz="4" w:space="0" w:color="auto"/>
              <w:right w:val="single" w:sz="4" w:space="0" w:color="auto"/>
            </w:tcBorders>
            <w:shd w:val="clear" w:color="auto" w:fill="auto"/>
            <w:vAlign w:val="bottom"/>
            <w:hideMark/>
          </w:tcPr>
          <w:p w14:paraId="5635FE8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TIRAS REACTIVAS PARA DETERMINAR, COMO MÍNIMO 10 PARÁMETROS EN ORINA: GLUCOSA, BILIRRUBINAS, CETONAS, GRAVEDAD ESPECÍFICA, SANGRE, PH, PROTEÍNAS, UROBILINÓGENO, NITRITOS, LEUCOCITOS.</w:t>
            </w:r>
            <w:r w:rsidRPr="002C3321">
              <w:rPr>
                <w:rFonts w:ascii="ColaborateLight" w:eastAsia="Times New Roman" w:hAnsi="ColaborateLight" w:cs="Arial"/>
                <w:sz w:val="18"/>
                <w:szCs w:val="18"/>
                <w:lang w:eastAsia="es-ES"/>
              </w:rPr>
              <w:br/>
              <w:t>FRASCO CON 100 TIRAS. TATC.</w:t>
            </w:r>
          </w:p>
        </w:tc>
        <w:tc>
          <w:tcPr>
            <w:tcW w:w="1035" w:type="dxa"/>
            <w:tcBorders>
              <w:top w:val="nil"/>
              <w:left w:val="nil"/>
              <w:bottom w:val="single" w:sz="4" w:space="0" w:color="auto"/>
              <w:right w:val="single" w:sz="4" w:space="0" w:color="auto"/>
            </w:tcBorders>
          </w:tcPr>
          <w:p w14:paraId="1776AA8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8F8D32C" w14:textId="3E79501E"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0C1339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263</w:t>
            </w:r>
          </w:p>
        </w:tc>
        <w:tc>
          <w:tcPr>
            <w:tcW w:w="1260" w:type="dxa"/>
            <w:tcBorders>
              <w:top w:val="nil"/>
              <w:left w:val="nil"/>
              <w:bottom w:val="single" w:sz="4" w:space="0" w:color="auto"/>
              <w:right w:val="single" w:sz="4" w:space="0" w:color="auto"/>
            </w:tcBorders>
            <w:shd w:val="clear" w:color="auto" w:fill="auto"/>
            <w:vAlign w:val="center"/>
            <w:hideMark/>
          </w:tcPr>
          <w:p w14:paraId="1EE4580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060.622.0440</w:t>
            </w:r>
          </w:p>
        </w:tc>
        <w:tc>
          <w:tcPr>
            <w:tcW w:w="7362" w:type="dxa"/>
            <w:tcBorders>
              <w:top w:val="nil"/>
              <w:left w:val="nil"/>
              <w:bottom w:val="single" w:sz="4" w:space="0" w:color="auto"/>
              <w:right w:val="single" w:sz="4" w:space="0" w:color="auto"/>
            </w:tcBorders>
            <w:shd w:val="clear" w:color="auto" w:fill="auto"/>
            <w:vAlign w:val="bottom"/>
            <w:hideMark/>
          </w:tcPr>
          <w:p w14:paraId="3913002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roofErr w:type="gramStart"/>
            <w:r w:rsidRPr="002C3321">
              <w:rPr>
                <w:rFonts w:ascii="ColaborateLight" w:eastAsia="Times New Roman" w:hAnsi="ColaborateLight" w:cs="Arial"/>
                <w:sz w:val="18"/>
                <w:szCs w:val="18"/>
                <w:lang w:eastAsia="es-ES"/>
              </w:rPr>
              <w:t>CURITAS  ADHESIVAS</w:t>
            </w:r>
            <w:proofErr w:type="gramEnd"/>
            <w:r w:rsidRPr="002C3321">
              <w:rPr>
                <w:rFonts w:ascii="ColaborateLight" w:eastAsia="Times New Roman" w:hAnsi="ColaborateLight" w:cs="Arial"/>
                <w:sz w:val="18"/>
                <w:szCs w:val="18"/>
                <w:lang w:eastAsia="es-ES"/>
              </w:rPr>
              <w:t xml:space="preserve"> CIRCULARES. ENVASE CON 100 PIEZAS </w:t>
            </w:r>
          </w:p>
        </w:tc>
        <w:tc>
          <w:tcPr>
            <w:tcW w:w="1035" w:type="dxa"/>
            <w:tcBorders>
              <w:top w:val="nil"/>
              <w:left w:val="nil"/>
              <w:bottom w:val="single" w:sz="4" w:space="0" w:color="auto"/>
              <w:right w:val="single" w:sz="4" w:space="0" w:color="auto"/>
            </w:tcBorders>
          </w:tcPr>
          <w:p w14:paraId="4F035C8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B8A54CE" w14:textId="4F016169" w:rsidTr="00792B6B">
        <w:trPr>
          <w:trHeight w:val="41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CCA090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264</w:t>
            </w:r>
          </w:p>
        </w:tc>
        <w:tc>
          <w:tcPr>
            <w:tcW w:w="1260" w:type="dxa"/>
            <w:tcBorders>
              <w:top w:val="nil"/>
              <w:left w:val="nil"/>
              <w:bottom w:val="single" w:sz="4" w:space="0" w:color="auto"/>
              <w:right w:val="single" w:sz="4" w:space="0" w:color="auto"/>
            </w:tcBorders>
            <w:shd w:val="clear" w:color="auto" w:fill="auto"/>
            <w:vAlign w:val="center"/>
            <w:hideMark/>
          </w:tcPr>
          <w:p w14:paraId="1DC8A39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060.168.5647</w:t>
            </w:r>
          </w:p>
        </w:tc>
        <w:tc>
          <w:tcPr>
            <w:tcW w:w="7362" w:type="dxa"/>
            <w:tcBorders>
              <w:top w:val="nil"/>
              <w:left w:val="nil"/>
              <w:bottom w:val="single" w:sz="4" w:space="0" w:color="auto"/>
              <w:right w:val="single" w:sz="4" w:space="0" w:color="auto"/>
            </w:tcBorders>
            <w:shd w:val="clear" w:color="auto" w:fill="auto"/>
            <w:vAlign w:val="bottom"/>
            <w:hideMark/>
          </w:tcPr>
          <w:p w14:paraId="35398AB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CATETERES. PARA VENOCLISIS. DE FLUOROPOLIMEROS (POLITETRAFLUORETILENO, FLUORETILENPROPILENO Y ETILENTRIFLUORETILENO) O POLIURETANO, RADIOPACO, CON AGUJA. LONGITUD: 28- 34 MM, CALIBRE: 19 G. CAJA C/50 PZAS</w:t>
            </w:r>
          </w:p>
        </w:tc>
        <w:tc>
          <w:tcPr>
            <w:tcW w:w="1035" w:type="dxa"/>
            <w:tcBorders>
              <w:top w:val="nil"/>
              <w:left w:val="nil"/>
              <w:bottom w:val="single" w:sz="4" w:space="0" w:color="auto"/>
              <w:right w:val="single" w:sz="4" w:space="0" w:color="auto"/>
            </w:tcBorders>
          </w:tcPr>
          <w:p w14:paraId="0302E61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16E79BD" w14:textId="2141DE3E" w:rsidTr="00792B6B">
        <w:trPr>
          <w:trHeight w:val="45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4E45EF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265</w:t>
            </w:r>
          </w:p>
        </w:tc>
        <w:tc>
          <w:tcPr>
            <w:tcW w:w="1260" w:type="dxa"/>
            <w:tcBorders>
              <w:top w:val="nil"/>
              <w:left w:val="nil"/>
              <w:bottom w:val="single" w:sz="4" w:space="0" w:color="auto"/>
              <w:right w:val="single" w:sz="4" w:space="0" w:color="auto"/>
            </w:tcBorders>
            <w:shd w:val="clear" w:color="auto" w:fill="auto"/>
            <w:vAlign w:val="center"/>
            <w:hideMark/>
          </w:tcPr>
          <w:p w14:paraId="481D0F5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060.439.0088</w:t>
            </w:r>
          </w:p>
        </w:tc>
        <w:tc>
          <w:tcPr>
            <w:tcW w:w="7362" w:type="dxa"/>
            <w:tcBorders>
              <w:top w:val="nil"/>
              <w:left w:val="nil"/>
              <w:bottom w:val="single" w:sz="4" w:space="0" w:color="auto"/>
              <w:right w:val="single" w:sz="4" w:space="0" w:color="auto"/>
            </w:tcBorders>
            <w:shd w:val="clear" w:color="auto" w:fill="auto"/>
            <w:vAlign w:val="bottom"/>
            <w:hideMark/>
          </w:tcPr>
          <w:p w14:paraId="1DE33B8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GORRO REDONDO CON ELASTICO AJUSTABLE AL CONTORNO DE LA CARA, DE TELA NO TEJIDA DE POLIPROPILENO, DESECHABLE. IMPERMEABLE A LA PENETRACION DE LIQUIDOS Y FLUIDOS; ANTIESTATICA Y RESISTENTE A LA TENSION. TAMAÑO: GRANDE. DESECHABLE.PQT C/100</w:t>
            </w:r>
          </w:p>
        </w:tc>
        <w:tc>
          <w:tcPr>
            <w:tcW w:w="1035" w:type="dxa"/>
            <w:tcBorders>
              <w:top w:val="nil"/>
              <w:left w:val="nil"/>
              <w:bottom w:val="single" w:sz="4" w:space="0" w:color="auto"/>
              <w:right w:val="single" w:sz="4" w:space="0" w:color="auto"/>
            </w:tcBorders>
          </w:tcPr>
          <w:p w14:paraId="76F7BAD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0058968" w14:textId="18C8353C"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641122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266</w:t>
            </w:r>
          </w:p>
        </w:tc>
        <w:tc>
          <w:tcPr>
            <w:tcW w:w="1260" w:type="dxa"/>
            <w:tcBorders>
              <w:top w:val="nil"/>
              <w:left w:val="nil"/>
              <w:bottom w:val="single" w:sz="4" w:space="0" w:color="auto"/>
              <w:right w:val="single" w:sz="4" w:space="0" w:color="auto"/>
            </w:tcBorders>
            <w:shd w:val="clear" w:color="auto" w:fill="auto"/>
            <w:vAlign w:val="center"/>
            <w:hideMark/>
          </w:tcPr>
          <w:p w14:paraId="3961B7A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060.456.0300</w:t>
            </w:r>
          </w:p>
        </w:tc>
        <w:tc>
          <w:tcPr>
            <w:tcW w:w="7362" w:type="dxa"/>
            <w:tcBorders>
              <w:top w:val="nil"/>
              <w:left w:val="nil"/>
              <w:bottom w:val="single" w:sz="4" w:space="0" w:color="auto"/>
              <w:right w:val="single" w:sz="4" w:space="0" w:color="auto"/>
            </w:tcBorders>
            <w:shd w:val="clear" w:color="auto" w:fill="auto"/>
            <w:vAlign w:val="bottom"/>
            <w:hideMark/>
          </w:tcPr>
          <w:p w14:paraId="74D08ED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CIRUGIA. DE LATEX NATURAL, ESTERILES Y DESECHABLES. TALLA: 6 1/2. PAR</w:t>
            </w:r>
          </w:p>
        </w:tc>
        <w:tc>
          <w:tcPr>
            <w:tcW w:w="1035" w:type="dxa"/>
            <w:tcBorders>
              <w:top w:val="nil"/>
              <w:left w:val="nil"/>
              <w:bottom w:val="single" w:sz="4" w:space="0" w:color="auto"/>
              <w:right w:val="single" w:sz="4" w:space="0" w:color="auto"/>
            </w:tcBorders>
          </w:tcPr>
          <w:p w14:paraId="53AEF1F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158DDE99" w14:textId="7985B99E"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F751B7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267</w:t>
            </w:r>
          </w:p>
        </w:tc>
        <w:tc>
          <w:tcPr>
            <w:tcW w:w="1260" w:type="dxa"/>
            <w:tcBorders>
              <w:top w:val="nil"/>
              <w:left w:val="nil"/>
              <w:bottom w:val="single" w:sz="4" w:space="0" w:color="auto"/>
              <w:right w:val="single" w:sz="4" w:space="0" w:color="auto"/>
            </w:tcBorders>
            <w:shd w:val="clear" w:color="auto" w:fill="auto"/>
            <w:vAlign w:val="center"/>
            <w:hideMark/>
          </w:tcPr>
          <w:p w14:paraId="7AAAB4E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060.456.0334</w:t>
            </w:r>
          </w:p>
        </w:tc>
        <w:tc>
          <w:tcPr>
            <w:tcW w:w="7362" w:type="dxa"/>
            <w:tcBorders>
              <w:top w:val="nil"/>
              <w:left w:val="nil"/>
              <w:bottom w:val="single" w:sz="4" w:space="0" w:color="auto"/>
              <w:right w:val="single" w:sz="4" w:space="0" w:color="auto"/>
            </w:tcBorders>
            <w:shd w:val="clear" w:color="auto" w:fill="auto"/>
            <w:vAlign w:val="bottom"/>
            <w:hideMark/>
          </w:tcPr>
          <w:p w14:paraId="01EA536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CIRUGIA. DE LATEX NATURAL, ESTERILES Y DESECHABLES. TALLA: 7 1/2. PAR</w:t>
            </w:r>
          </w:p>
        </w:tc>
        <w:tc>
          <w:tcPr>
            <w:tcW w:w="1035" w:type="dxa"/>
            <w:tcBorders>
              <w:top w:val="nil"/>
              <w:left w:val="nil"/>
              <w:bottom w:val="single" w:sz="4" w:space="0" w:color="auto"/>
              <w:right w:val="single" w:sz="4" w:space="0" w:color="auto"/>
            </w:tcBorders>
          </w:tcPr>
          <w:p w14:paraId="1A2ECC4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B1609B0" w14:textId="105F663C"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EA1610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268</w:t>
            </w:r>
          </w:p>
        </w:tc>
        <w:tc>
          <w:tcPr>
            <w:tcW w:w="1260" w:type="dxa"/>
            <w:tcBorders>
              <w:top w:val="nil"/>
              <w:left w:val="nil"/>
              <w:bottom w:val="single" w:sz="4" w:space="0" w:color="auto"/>
              <w:right w:val="single" w:sz="4" w:space="0" w:color="auto"/>
            </w:tcBorders>
            <w:shd w:val="clear" w:color="auto" w:fill="auto"/>
            <w:vAlign w:val="center"/>
            <w:hideMark/>
          </w:tcPr>
          <w:p w14:paraId="1015664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060.456.0359</w:t>
            </w:r>
          </w:p>
        </w:tc>
        <w:tc>
          <w:tcPr>
            <w:tcW w:w="7362" w:type="dxa"/>
            <w:tcBorders>
              <w:top w:val="nil"/>
              <w:left w:val="nil"/>
              <w:bottom w:val="single" w:sz="4" w:space="0" w:color="auto"/>
              <w:right w:val="single" w:sz="4" w:space="0" w:color="auto"/>
            </w:tcBorders>
            <w:shd w:val="clear" w:color="auto" w:fill="auto"/>
            <w:vAlign w:val="bottom"/>
            <w:hideMark/>
          </w:tcPr>
          <w:p w14:paraId="20006B0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CIRUGIA. DE LA-TEX NATURAL, ESTERILES Y DESECHABLES. TALLA: 8. PAR</w:t>
            </w:r>
          </w:p>
        </w:tc>
        <w:tc>
          <w:tcPr>
            <w:tcW w:w="1035" w:type="dxa"/>
            <w:tcBorders>
              <w:top w:val="nil"/>
              <w:left w:val="nil"/>
              <w:bottom w:val="single" w:sz="4" w:space="0" w:color="auto"/>
              <w:right w:val="single" w:sz="4" w:space="0" w:color="auto"/>
            </w:tcBorders>
          </w:tcPr>
          <w:p w14:paraId="36E1C63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8BA765F" w14:textId="0E7F0614"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77E763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269</w:t>
            </w:r>
          </w:p>
        </w:tc>
        <w:tc>
          <w:tcPr>
            <w:tcW w:w="1260" w:type="dxa"/>
            <w:tcBorders>
              <w:top w:val="nil"/>
              <w:left w:val="nil"/>
              <w:bottom w:val="single" w:sz="4" w:space="0" w:color="auto"/>
              <w:right w:val="single" w:sz="4" w:space="0" w:color="auto"/>
            </w:tcBorders>
            <w:shd w:val="clear" w:color="auto" w:fill="auto"/>
            <w:vAlign w:val="center"/>
            <w:hideMark/>
          </w:tcPr>
          <w:p w14:paraId="398AB8B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060.456.0384</w:t>
            </w:r>
          </w:p>
        </w:tc>
        <w:tc>
          <w:tcPr>
            <w:tcW w:w="7362" w:type="dxa"/>
            <w:tcBorders>
              <w:top w:val="nil"/>
              <w:left w:val="nil"/>
              <w:bottom w:val="single" w:sz="4" w:space="0" w:color="auto"/>
              <w:right w:val="single" w:sz="4" w:space="0" w:color="auto"/>
            </w:tcBorders>
            <w:shd w:val="clear" w:color="auto" w:fill="auto"/>
            <w:vAlign w:val="bottom"/>
            <w:hideMark/>
          </w:tcPr>
          <w:p w14:paraId="19DCDA9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LATEX TAMAÑO EXTRA CHICO, NO ESTERILES C/ 100</w:t>
            </w:r>
          </w:p>
        </w:tc>
        <w:tc>
          <w:tcPr>
            <w:tcW w:w="1035" w:type="dxa"/>
            <w:tcBorders>
              <w:top w:val="nil"/>
              <w:left w:val="nil"/>
              <w:bottom w:val="single" w:sz="4" w:space="0" w:color="auto"/>
              <w:right w:val="single" w:sz="4" w:space="0" w:color="auto"/>
            </w:tcBorders>
          </w:tcPr>
          <w:p w14:paraId="3A18E0A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5F4FB7E" w14:textId="676FCAD3"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45BF81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270</w:t>
            </w:r>
          </w:p>
        </w:tc>
        <w:tc>
          <w:tcPr>
            <w:tcW w:w="1260" w:type="dxa"/>
            <w:tcBorders>
              <w:top w:val="nil"/>
              <w:left w:val="nil"/>
              <w:bottom w:val="single" w:sz="4" w:space="0" w:color="auto"/>
              <w:right w:val="single" w:sz="4" w:space="0" w:color="auto"/>
            </w:tcBorders>
            <w:shd w:val="clear" w:color="auto" w:fill="auto"/>
            <w:vAlign w:val="center"/>
            <w:hideMark/>
          </w:tcPr>
          <w:p w14:paraId="4749ABE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060.456.0386</w:t>
            </w:r>
          </w:p>
        </w:tc>
        <w:tc>
          <w:tcPr>
            <w:tcW w:w="7362" w:type="dxa"/>
            <w:tcBorders>
              <w:top w:val="nil"/>
              <w:left w:val="nil"/>
              <w:bottom w:val="single" w:sz="4" w:space="0" w:color="auto"/>
              <w:right w:val="single" w:sz="4" w:space="0" w:color="auto"/>
            </w:tcBorders>
            <w:shd w:val="clear" w:color="auto" w:fill="auto"/>
            <w:vAlign w:val="bottom"/>
            <w:hideMark/>
          </w:tcPr>
          <w:p w14:paraId="7054881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LATEX TAMAÑO MEDIANO, NO ESTERILES C/ 100</w:t>
            </w:r>
          </w:p>
        </w:tc>
        <w:tc>
          <w:tcPr>
            <w:tcW w:w="1035" w:type="dxa"/>
            <w:tcBorders>
              <w:top w:val="nil"/>
              <w:left w:val="nil"/>
              <w:bottom w:val="single" w:sz="4" w:space="0" w:color="auto"/>
              <w:right w:val="single" w:sz="4" w:space="0" w:color="auto"/>
            </w:tcBorders>
          </w:tcPr>
          <w:p w14:paraId="46C4DE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AD1CF64" w14:textId="098BBF1D"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26112C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271</w:t>
            </w:r>
          </w:p>
        </w:tc>
        <w:tc>
          <w:tcPr>
            <w:tcW w:w="1260" w:type="dxa"/>
            <w:tcBorders>
              <w:top w:val="nil"/>
              <w:left w:val="nil"/>
              <w:bottom w:val="single" w:sz="4" w:space="0" w:color="auto"/>
              <w:right w:val="single" w:sz="4" w:space="0" w:color="auto"/>
            </w:tcBorders>
            <w:shd w:val="clear" w:color="auto" w:fill="auto"/>
            <w:vAlign w:val="center"/>
            <w:hideMark/>
          </w:tcPr>
          <w:p w14:paraId="711A157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060.456.0387</w:t>
            </w:r>
          </w:p>
        </w:tc>
        <w:tc>
          <w:tcPr>
            <w:tcW w:w="7362" w:type="dxa"/>
            <w:tcBorders>
              <w:top w:val="nil"/>
              <w:left w:val="nil"/>
              <w:bottom w:val="single" w:sz="4" w:space="0" w:color="auto"/>
              <w:right w:val="single" w:sz="4" w:space="0" w:color="auto"/>
            </w:tcBorders>
            <w:shd w:val="clear" w:color="auto" w:fill="auto"/>
            <w:vAlign w:val="bottom"/>
            <w:hideMark/>
          </w:tcPr>
          <w:p w14:paraId="10B6406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DE LATEX TAMAÑO GRANDE, NO ESTERILES C/ 100</w:t>
            </w:r>
          </w:p>
        </w:tc>
        <w:tc>
          <w:tcPr>
            <w:tcW w:w="1035" w:type="dxa"/>
            <w:tcBorders>
              <w:top w:val="nil"/>
              <w:left w:val="nil"/>
              <w:bottom w:val="single" w:sz="4" w:space="0" w:color="auto"/>
              <w:right w:val="single" w:sz="4" w:space="0" w:color="auto"/>
            </w:tcBorders>
          </w:tcPr>
          <w:p w14:paraId="512F647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8F25CF6" w14:textId="222D4A00"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E0E019A"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272</w:t>
            </w:r>
          </w:p>
        </w:tc>
        <w:tc>
          <w:tcPr>
            <w:tcW w:w="1260" w:type="dxa"/>
            <w:tcBorders>
              <w:top w:val="nil"/>
              <w:left w:val="nil"/>
              <w:bottom w:val="single" w:sz="4" w:space="0" w:color="auto"/>
              <w:right w:val="single" w:sz="4" w:space="0" w:color="auto"/>
            </w:tcBorders>
            <w:shd w:val="clear" w:color="auto" w:fill="auto"/>
            <w:vAlign w:val="center"/>
            <w:hideMark/>
          </w:tcPr>
          <w:p w14:paraId="1A60355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060.456.0391</w:t>
            </w:r>
          </w:p>
        </w:tc>
        <w:tc>
          <w:tcPr>
            <w:tcW w:w="7362" w:type="dxa"/>
            <w:tcBorders>
              <w:top w:val="nil"/>
              <w:left w:val="nil"/>
              <w:bottom w:val="single" w:sz="4" w:space="0" w:color="auto"/>
              <w:right w:val="single" w:sz="4" w:space="0" w:color="auto"/>
            </w:tcBorders>
            <w:shd w:val="clear" w:color="auto" w:fill="auto"/>
            <w:vAlign w:val="bottom"/>
            <w:hideMark/>
          </w:tcPr>
          <w:p w14:paraId="77EBB7A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GUANTES PARA </w:t>
            </w:r>
            <w:proofErr w:type="gramStart"/>
            <w:r w:rsidRPr="002C3321">
              <w:rPr>
                <w:rFonts w:ascii="ColaborateLight" w:eastAsia="Times New Roman" w:hAnsi="ColaborateLight" w:cs="Arial"/>
                <w:sz w:val="18"/>
                <w:szCs w:val="18"/>
                <w:lang w:eastAsia="es-ES"/>
              </w:rPr>
              <w:t>EXPLORACION,  AMBIDIESTRO</w:t>
            </w:r>
            <w:proofErr w:type="gramEnd"/>
            <w:r w:rsidRPr="002C3321">
              <w:rPr>
                <w:rFonts w:ascii="ColaborateLight" w:eastAsia="Times New Roman" w:hAnsi="ColaborateLight" w:cs="Arial"/>
                <w:sz w:val="18"/>
                <w:szCs w:val="18"/>
                <w:lang w:eastAsia="es-ES"/>
              </w:rPr>
              <w:t>, ESTERILES. DE LATEX, DESECHABLES. TAMANOS: MEDIANO C/100</w:t>
            </w:r>
          </w:p>
        </w:tc>
        <w:tc>
          <w:tcPr>
            <w:tcW w:w="1035" w:type="dxa"/>
            <w:tcBorders>
              <w:top w:val="nil"/>
              <w:left w:val="nil"/>
              <w:bottom w:val="single" w:sz="4" w:space="0" w:color="auto"/>
              <w:right w:val="single" w:sz="4" w:space="0" w:color="auto"/>
            </w:tcBorders>
          </w:tcPr>
          <w:p w14:paraId="3E7C9AA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48E09A6" w14:textId="4D459211"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4E51F9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273</w:t>
            </w:r>
          </w:p>
        </w:tc>
        <w:tc>
          <w:tcPr>
            <w:tcW w:w="1260" w:type="dxa"/>
            <w:tcBorders>
              <w:top w:val="nil"/>
              <w:left w:val="nil"/>
              <w:bottom w:val="single" w:sz="4" w:space="0" w:color="auto"/>
              <w:right w:val="single" w:sz="4" w:space="0" w:color="auto"/>
            </w:tcBorders>
            <w:shd w:val="clear" w:color="auto" w:fill="auto"/>
            <w:vAlign w:val="center"/>
            <w:hideMark/>
          </w:tcPr>
          <w:p w14:paraId="14FA802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060.456.0409</w:t>
            </w:r>
          </w:p>
        </w:tc>
        <w:tc>
          <w:tcPr>
            <w:tcW w:w="7362" w:type="dxa"/>
            <w:tcBorders>
              <w:top w:val="nil"/>
              <w:left w:val="nil"/>
              <w:bottom w:val="single" w:sz="4" w:space="0" w:color="auto"/>
              <w:right w:val="single" w:sz="4" w:space="0" w:color="auto"/>
            </w:tcBorders>
            <w:shd w:val="clear" w:color="auto" w:fill="auto"/>
            <w:vAlign w:val="bottom"/>
            <w:hideMark/>
          </w:tcPr>
          <w:p w14:paraId="691277E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GUANTES PARA EXPLORACION, AMBIDIESTRO, ESTERILES. DE LATEX, DESECHABLES. TAMANOS: GRANDE C/100</w:t>
            </w:r>
          </w:p>
        </w:tc>
        <w:tc>
          <w:tcPr>
            <w:tcW w:w="1035" w:type="dxa"/>
            <w:tcBorders>
              <w:top w:val="nil"/>
              <w:left w:val="nil"/>
              <w:bottom w:val="single" w:sz="4" w:space="0" w:color="auto"/>
              <w:right w:val="single" w:sz="4" w:space="0" w:color="auto"/>
            </w:tcBorders>
          </w:tcPr>
          <w:p w14:paraId="0101861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BF58542" w14:textId="328314FA"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814D20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274</w:t>
            </w:r>
          </w:p>
        </w:tc>
        <w:tc>
          <w:tcPr>
            <w:tcW w:w="1260" w:type="dxa"/>
            <w:tcBorders>
              <w:top w:val="nil"/>
              <w:left w:val="nil"/>
              <w:bottom w:val="single" w:sz="4" w:space="0" w:color="auto"/>
              <w:right w:val="single" w:sz="4" w:space="0" w:color="auto"/>
            </w:tcBorders>
            <w:shd w:val="clear" w:color="auto" w:fill="auto"/>
            <w:vAlign w:val="center"/>
            <w:hideMark/>
          </w:tcPr>
          <w:p w14:paraId="31CA8DF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060.004.0109</w:t>
            </w:r>
          </w:p>
        </w:tc>
        <w:tc>
          <w:tcPr>
            <w:tcW w:w="7362" w:type="dxa"/>
            <w:tcBorders>
              <w:top w:val="nil"/>
              <w:left w:val="nil"/>
              <w:bottom w:val="single" w:sz="4" w:space="0" w:color="auto"/>
              <w:right w:val="single" w:sz="4" w:space="0" w:color="auto"/>
            </w:tcBorders>
            <w:shd w:val="clear" w:color="auto" w:fill="auto"/>
            <w:vAlign w:val="bottom"/>
            <w:hideMark/>
          </w:tcPr>
          <w:p w14:paraId="42B52FB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ABATELENGUAS DE </w:t>
            </w:r>
            <w:proofErr w:type="gramStart"/>
            <w:r w:rsidRPr="002C3321">
              <w:rPr>
                <w:rFonts w:ascii="ColaborateLight" w:eastAsia="Times New Roman" w:hAnsi="ColaborateLight" w:cs="Arial"/>
                <w:sz w:val="18"/>
                <w:szCs w:val="18"/>
                <w:lang w:eastAsia="es-ES"/>
              </w:rPr>
              <w:t>MADERA,  DESECHABLES</w:t>
            </w:r>
            <w:proofErr w:type="gramEnd"/>
            <w:r w:rsidRPr="002C3321">
              <w:rPr>
                <w:rFonts w:ascii="ColaborateLight" w:eastAsia="Times New Roman" w:hAnsi="ColaborateLight" w:cs="Arial"/>
                <w:sz w:val="18"/>
                <w:szCs w:val="18"/>
                <w:lang w:eastAsia="es-ES"/>
              </w:rPr>
              <w:t>. LARGO: 142.0 MM. ANCHO: 18.0 MM. ENVASE CON 500 PIEZAS.</w:t>
            </w:r>
          </w:p>
        </w:tc>
        <w:tc>
          <w:tcPr>
            <w:tcW w:w="1035" w:type="dxa"/>
            <w:tcBorders>
              <w:top w:val="nil"/>
              <w:left w:val="nil"/>
              <w:bottom w:val="single" w:sz="4" w:space="0" w:color="auto"/>
              <w:right w:val="single" w:sz="4" w:space="0" w:color="auto"/>
            </w:tcBorders>
          </w:tcPr>
          <w:p w14:paraId="69C879C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B08E2BD" w14:textId="4AF402FF"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5060AC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275</w:t>
            </w:r>
          </w:p>
        </w:tc>
        <w:tc>
          <w:tcPr>
            <w:tcW w:w="1260" w:type="dxa"/>
            <w:tcBorders>
              <w:top w:val="nil"/>
              <w:left w:val="nil"/>
              <w:bottom w:val="single" w:sz="4" w:space="0" w:color="auto"/>
              <w:right w:val="single" w:sz="4" w:space="0" w:color="auto"/>
            </w:tcBorders>
            <w:shd w:val="clear" w:color="auto" w:fill="auto"/>
            <w:vAlign w:val="center"/>
            <w:hideMark/>
          </w:tcPr>
          <w:p w14:paraId="63D8009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060.203.0397</w:t>
            </w:r>
          </w:p>
        </w:tc>
        <w:tc>
          <w:tcPr>
            <w:tcW w:w="7362" w:type="dxa"/>
            <w:tcBorders>
              <w:top w:val="nil"/>
              <w:left w:val="nil"/>
              <w:bottom w:val="single" w:sz="4" w:space="0" w:color="auto"/>
              <w:right w:val="single" w:sz="4" w:space="0" w:color="auto"/>
            </w:tcBorders>
            <w:shd w:val="clear" w:color="auto" w:fill="auto"/>
            <w:vAlign w:val="bottom"/>
            <w:hideMark/>
          </w:tcPr>
          <w:p w14:paraId="709B25D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CINTA MICROPOROSA, DE TELA NO TEJIDA, UNIDIRECCIONAL, DE COLOR BLANCO, CON RECUBRIMIENTO ADHESIVO EN UNA DE SUS CARAS. LONGITUD: 10 M, ANCHO: 2.50 CM. ENVASE CON 12 ROLLOS. </w:t>
            </w:r>
          </w:p>
        </w:tc>
        <w:tc>
          <w:tcPr>
            <w:tcW w:w="1035" w:type="dxa"/>
            <w:tcBorders>
              <w:top w:val="nil"/>
              <w:left w:val="nil"/>
              <w:bottom w:val="single" w:sz="4" w:space="0" w:color="auto"/>
              <w:right w:val="single" w:sz="4" w:space="0" w:color="auto"/>
            </w:tcBorders>
          </w:tcPr>
          <w:p w14:paraId="0E23C80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44D1C9DA" w14:textId="0DBCA043" w:rsidTr="00792B6B">
        <w:trPr>
          <w:trHeight w:val="28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EEF108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276</w:t>
            </w:r>
          </w:p>
        </w:tc>
        <w:tc>
          <w:tcPr>
            <w:tcW w:w="1260" w:type="dxa"/>
            <w:tcBorders>
              <w:top w:val="nil"/>
              <w:left w:val="nil"/>
              <w:bottom w:val="single" w:sz="4" w:space="0" w:color="auto"/>
              <w:right w:val="single" w:sz="4" w:space="0" w:color="auto"/>
            </w:tcBorders>
            <w:shd w:val="clear" w:color="auto" w:fill="auto"/>
            <w:vAlign w:val="center"/>
            <w:hideMark/>
          </w:tcPr>
          <w:p w14:paraId="645ACB4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060.908.0114</w:t>
            </w:r>
          </w:p>
        </w:tc>
        <w:tc>
          <w:tcPr>
            <w:tcW w:w="7362" w:type="dxa"/>
            <w:tcBorders>
              <w:top w:val="nil"/>
              <w:left w:val="nil"/>
              <w:bottom w:val="single" w:sz="4" w:space="0" w:color="000000"/>
              <w:right w:val="single" w:sz="4" w:space="0" w:color="000000"/>
            </w:tcBorders>
            <w:shd w:val="clear" w:color="auto" w:fill="auto"/>
            <w:vAlign w:val="bottom"/>
            <w:hideMark/>
          </w:tcPr>
          <w:p w14:paraId="0A359640"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 PARA CANALIZACIÓN, DE LATEX NATURAL, RADIOPACO, LONGUITUD 45 CM. DIAMETRO 12.70 MM (1/2"). (PENROSE). PIEZA.</w:t>
            </w:r>
          </w:p>
        </w:tc>
        <w:tc>
          <w:tcPr>
            <w:tcW w:w="1035" w:type="dxa"/>
            <w:tcBorders>
              <w:top w:val="nil"/>
              <w:left w:val="nil"/>
              <w:bottom w:val="single" w:sz="4" w:space="0" w:color="000000"/>
              <w:right w:val="single" w:sz="4" w:space="0" w:color="000000"/>
            </w:tcBorders>
          </w:tcPr>
          <w:p w14:paraId="185CF246"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7F08A315" w14:textId="40C7294B" w:rsidTr="00792B6B">
        <w:trPr>
          <w:trHeight w:val="30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F39774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277</w:t>
            </w:r>
          </w:p>
        </w:tc>
        <w:tc>
          <w:tcPr>
            <w:tcW w:w="1260" w:type="dxa"/>
            <w:tcBorders>
              <w:top w:val="nil"/>
              <w:left w:val="nil"/>
              <w:bottom w:val="single" w:sz="4" w:space="0" w:color="000000"/>
              <w:right w:val="single" w:sz="4" w:space="0" w:color="000000"/>
            </w:tcBorders>
            <w:shd w:val="clear" w:color="auto" w:fill="auto"/>
            <w:noWrap/>
            <w:vAlign w:val="center"/>
            <w:hideMark/>
          </w:tcPr>
          <w:p w14:paraId="1AA2AD4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080.431.0233</w:t>
            </w:r>
          </w:p>
        </w:tc>
        <w:tc>
          <w:tcPr>
            <w:tcW w:w="7362" w:type="dxa"/>
            <w:tcBorders>
              <w:top w:val="nil"/>
              <w:left w:val="nil"/>
              <w:bottom w:val="single" w:sz="4" w:space="0" w:color="000000"/>
              <w:right w:val="single" w:sz="4" w:space="0" w:color="000000"/>
            </w:tcBorders>
            <w:shd w:val="clear" w:color="auto" w:fill="auto"/>
            <w:vAlign w:val="bottom"/>
            <w:hideMark/>
          </w:tcPr>
          <w:p w14:paraId="6DDE2A46"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FRASCO DE POLIETILENO CON TUBO LATERAL PIZETA PARA EXPULSAR LIQUIDOS A PRESION AFORAR, LAVAR, TE¥IR, ETC. PARA VOLUMENES DE 500 ML.</w:t>
            </w:r>
          </w:p>
        </w:tc>
        <w:tc>
          <w:tcPr>
            <w:tcW w:w="1035" w:type="dxa"/>
            <w:tcBorders>
              <w:top w:val="nil"/>
              <w:left w:val="nil"/>
              <w:bottom w:val="single" w:sz="4" w:space="0" w:color="000000"/>
              <w:right w:val="single" w:sz="4" w:space="0" w:color="000000"/>
            </w:tcBorders>
          </w:tcPr>
          <w:p w14:paraId="3387EF20"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685172AA" w14:textId="00ED600B" w:rsidTr="00792B6B">
        <w:trPr>
          <w:trHeight w:val="35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9654CF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278</w:t>
            </w:r>
          </w:p>
        </w:tc>
        <w:tc>
          <w:tcPr>
            <w:tcW w:w="1260" w:type="dxa"/>
            <w:tcBorders>
              <w:top w:val="nil"/>
              <w:left w:val="nil"/>
              <w:bottom w:val="single" w:sz="4" w:space="0" w:color="000000"/>
              <w:right w:val="single" w:sz="4" w:space="0" w:color="000000"/>
            </w:tcBorders>
            <w:shd w:val="clear" w:color="auto" w:fill="auto"/>
            <w:noWrap/>
            <w:vAlign w:val="center"/>
            <w:hideMark/>
          </w:tcPr>
          <w:p w14:paraId="0E45C48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080.602.0541</w:t>
            </w:r>
          </w:p>
        </w:tc>
        <w:tc>
          <w:tcPr>
            <w:tcW w:w="7362" w:type="dxa"/>
            <w:tcBorders>
              <w:top w:val="nil"/>
              <w:left w:val="nil"/>
              <w:bottom w:val="single" w:sz="4" w:space="0" w:color="000000"/>
              <w:right w:val="single" w:sz="4" w:space="0" w:color="000000"/>
            </w:tcBorders>
            <w:shd w:val="clear" w:color="auto" w:fill="auto"/>
            <w:vAlign w:val="bottom"/>
            <w:hideMark/>
          </w:tcPr>
          <w:p w14:paraId="2591E02A"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MATRAZ DE VIDRIO REFRACTARIOESPECIAL PARA LA PREPARACIONDE REACTIVOS, CON GRADUA CIONAPROXIMADA, CON LABIO TIPOERLENMEYER PARA VOLUMEN DE:1000 ML.</w:t>
            </w:r>
          </w:p>
        </w:tc>
        <w:tc>
          <w:tcPr>
            <w:tcW w:w="1035" w:type="dxa"/>
            <w:tcBorders>
              <w:top w:val="nil"/>
              <w:left w:val="nil"/>
              <w:bottom w:val="single" w:sz="4" w:space="0" w:color="000000"/>
              <w:right w:val="single" w:sz="4" w:space="0" w:color="000000"/>
            </w:tcBorders>
          </w:tcPr>
          <w:p w14:paraId="2D8A2910"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40801256" w14:textId="285624F4"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7A8C19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279</w:t>
            </w:r>
          </w:p>
        </w:tc>
        <w:tc>
          <w:tcPr>
            <w:tcW w:w="1260" w:type="dxa"/>
            <w:tcBorders>
              <w:top w:val="nil"/>
              <w:left w:val="nil"/>
              <w:bottom w:val="single" w:sz="4" w:space="0" w:color="000000"/>
              <w:right w:val="single" w:sz="4" w:space="0" w:color="000000"/>
            </w:tcBorders>
            <w:shd w:val="clear" w:color="auto" w:fill="auto"/>
            <w:noWrap/>
            <w:vAlign w:val="center"/>
            <w:hideMark/>
          </w:tcPr>
          <w:p w14:paraId="4016C16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080.709.0022</w:t>
            </w:r>
          </w:p>
        </w:tc>
        <w:tc>
          <w:tcPr>
            <w:tcW w:w="7362" w:type="dxa"/>
            <w:tcBorders>
              <w:top w:val="nil"/>
              <w:left w:val="nil"/>
              <w:bottom w:val="single" w:sz="4" w:space="0" w:color="000000"/>
              <w:right w:val="single" w:sz="4" w:space="0" w:color="000000"/>
            </w:tcBorders>
            <w:shd w:val="clear" w:color="auto" w:fill="auto"/>
            <w:vAlign w:val="bottom"/>
            <w:hideMark/>
          </w:tcPr>
          <w:p w14:paraId="44064B35"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PIPETAS DE VIDRIO BLANDO, CON UNA PUNTA ALARGADA TIPO PASTEUR, PARA DIVERSOS USOS. LONGITUD: 14.5 CM. CAJA CON 50 </w:t>
            </w:r>
          </w:p>
        </w:tc>
        <w:tc>
          <w:tcPr>
            <w:tcW w:w="1035" w:type="dxa"/>
            <w:tcBorders>
              <w:top w:val="nil"/>
              <w:left w:val="nil"/>
              <w:bottom w:val="single" w:sz="4" w:space="0" w:color="000000"/>
              <w:right w:val="single" w:sz="4" w:space="0" w:color="000000"/>
            </w:tcBorders>
          </w:tcPr>
          <w:p w14:paraId="0BD47754"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3508BEE2" w14:textId="70F282B4"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C4C3E2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280</w:t>
            </w:r>
          </w:p>
        </w:tc>
        <w:tc>
          <w:tcPr>
            <w:tcW w:w="1260" w:type="dxa"/>
            <w:tcBorders>
              <w:top w:val="nil"/>
              <w:left w:val="nil"/>
              <w:bottom w:val="single" w:sz="4" w:space="0" w:color="000000"/>
              <w:right w:val="single" w:sz="4" w:space="0" w:color="000000"/>
            </w:tcBorders>
            <w:shd w:val="clear" w:color="auto" w:fill="auto"/>
            <w:noWrap/>
            <w:vAlign w:val="center"/>
            <w:hideMark/>
          </w:tcPr>
          <w:p w14:paraId="63F9B1B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080.909.0525</w:t>
            </w:r>
          </w:p>
        </w:tc>
        <w:tc>
          <w:tcPr>
            <w:tcW w:w="7362" w:type="dxa"/>
            <w:tcBorders>
              <w:top w:val="nil"/>
              <w:left w:val="nil"/>
              <w:bottom w:val="single" w:sz="4" w:space="0" w:color="000000"/>
              <w:right w:val="single" w:sz="4" w:space="0" w:color="000000"/>
            </w:tcBorders>
            <w:shd w:val="clear" w:color="auto" w:fill="auto"/>
            <w:vAlign w:val="bottom"/>
            <w:hideMark/>
          </w:tcPr>
          <w:p w14:paraId="7D22A45F"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 DE ENSAYE, VIDRIO RE- -FRACTARIO SIN LABIO, EN DIMENSION DE: 12 X 75 MM.</w:t>
            </w:r>
          </w:p>
        </w:tc>
        <w:tc>
          <w:tcPr>
            <w:tcW w:w="1035" w:type="dxa"/>
            <w:tcBorders>
              <w:top w:val="nil"/>
              <w:left w:val="nil"/>
              <w:bottom w:val="single" w:sz="4" w:space="0" w:color="000000"/>
              <w:right w:val="single" w:sz="4" w:space="0" w:color="000000"/>
            </w:tcBorders>
          </w:tcPr>
          <w:p w14:paraId="228D29E4"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6CA46B7B" w14:textId="1C8CE0AE"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B8FAD0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281</w:t>
            </w:r>
          </w:p>
        </w:tc>
        <w:tc>
          <w:tcPr>
            <w:tcW w:w="1260" w:type="dxa"/>
            <w:tcBorders>
              <w:top w:val="nil"/>
              <w:left w:val="nil"/>
              <w:bottom w:val="single" w:sz="4" w:space="0" w:color="000000"/>
              <w:right w:val="single" w:sz="4" w:space="0" w:color="000000"/>
            </w:tcBorders>
            <w:shd w:val="clear" w:color="auto" w:fill="auto"/>
            <w:noWrap/>
            <w:vAlign w:val="center"/>
            <w:hideMark/>
          </w:tcPr>
          <w:p w14:paraId="41ECF57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080.909.0509</w:t>
            </w:r>
          </w:p>
        </w:tc>
        <w:tc>
          <w:tcPr>
            <w:tcW w:w="7362" w:type="dxa"/>
            <w:tcBorders>
              <w:top w:val="nil"/>
              <w:left w:val="nil"/>
              <w:bottom w:val="single" w:sz="4" w:space="0" w:color="000000"/>
              <w:right w:val="single" w:sz="4" w:space="0" w:color="000000"/>
            </w:tcBorders>
            <w:shd w:val="clear" w:color="auto" w:fill="auto"/>
            <w:vAlign w:val="bottom"/>
            <w:hideMark/>
          </w:tcPr>
          <w:p w14:paraId="3A9120CF"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TUBOS. DE ENSAYE; VIDRIO REFRACTARIO SIN LABIO EN DIMENSIONES DE: 10 X 75 MM. PIEZA.</w:t>
            </w:r>
          </w:p>
        </w:tc>
        <w:tc>
          <w:tcPr>
            <w:tcW w:w="1035" w:type="dxa"/>
            <w:tcBorders>
              <w:top w:val="nil"/>
              <w:left w:val="nil"/>
              <w:bottom w:val="single" w:sz="4" w:space="0" w:color="000000"/>
              <w:right w:val="single" w:sz="4" w:space="0" w:color="000000"/>
            </w:tcBorders>
          </w:tcPr>
          <w:p w14:paraId="6394264F"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044AC252" w14:textId="458EA042"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ABC360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282</w:t>
            </w:r>
          </w:p>
        </w:tc>
        <w:tc>
          <w:tcPr>
            <w:tcW w:w="1260" w:type="dxa"/>
            <w:tcBorders>
              <w:top w:val="nil"/>
              <w:left w:val="nil"/>
              <w:bottom w:val="single" w:sz="4" w:space="0" w:color="000000"/>
              <w:right w:val="single" w:sz="4" w:space="0" w:color="000000"/>
            </w:tcBorders>
            <w:shd w:val="clear" w:color="auto" w:fill="auto"/>
            <w:noWrap/>
            <w:vAlign w:val="center"/>
            <w:hideMark/>
          </w:tcPr>
          <w:p w14:paraId="2172B857"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080.735.0210</w:t>
            </w:r>
          </w:p>
        </w:tc>
        <w:tc>
          <w:tcPr>
            <w:tcW w:w="7362" w:type="dxa"/>
            <w:tcBorders>
              <w:top w:val="nil"/>
              <w:left w:val="nil"/>
              <w:bottom w:val="single" w:sz="4" w:space="0" w:color="000000"/>
              <w:right w:val="single" w:sz="4" w:space="0" w:color="000000"/>
            </w:tcBorders>
            <w:shd w:val="clear" w:color="auto" w:fill="auto"/>
            <w:vAlign w:val="bottom"/>
            <w:hideMark/>
          </w:tcPr>
          <w:p w14:paraId="4916A1D2"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PUNTAS DE PLÁSTICO. DESECHABLES PARA PIPETAS DE: 200 µL. BOLSA CON </w:t>
            </w:r>
            <w:proofErr w:type="gramStart"/>
            <w:r w:rsidRPr="002C3321">
              <w:rPr>
                <w:rFonts w:ascii="ColaborateLight" w:eastAsia="Times New Roman" w:hAnsi="ColaborateLight" w:cs="Arial"/>
                <w:sz w:val="18"/>
                <w:szCs w:val="18"/>
                <w:lang w:eastAsia="es-ES"/>
              </w:rPr>
              <w:t>1000.(</w:t>
            </w:r>
            <w:proofErr w:type="gramEnd"/>
            <w:r w:rsidRPr="002C3321">
              <w:rPr>
                <w:rFonts w:ascii="ColaborateLight" w:eastAsia="Times New Roman" w:hAnsi="ColaborateLight" w:cs="Arial"/>
                <w:sz w:val="18"/>
                <w:szCs w:val="18"/>
                <w:lang w:eastAsia="es-ES"/>
              </w:rPr>
              <w:t>AMARILLAS)</w:t>
            </w:r>
          </w:p>
        </w:tc>
        <w:tc>
          <w:tcPr>
            <w:tcW w:w="1035" w:type="dxa"/>
            <w:tcBorders>
              <w:top w:val="nil"/>
              <w:left w:val="nil"/>
              <w:bottom w:val="single" w:sz="4" w:space="0" w:color="000000"/>
              <w:right w:val="single" w:sz="4" w:space="0" w:color="000000"/>
            </w:tcBorders>
          </w:tcPr>
          <w:p w14:paraId="0BA6CB9D"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59EDD39D" w14:textId="18DDEC07"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30D6CC6"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283</w:t>
            </w:r>
          </w:p>
        </w:tc>
        <w:tc>
          <w:tcPr>
            <w:tcW w:w="1260" w:type="dxa"/>
            <w:tcBorders>
              <w:top w:val="nil"/>
              <w:left w:val="nil"/>
              <w:bottom w:val="single" w:sz="4" w:space="0" w:color="000000"/>
              <w:right w:val="single" w:sz="4" w:space="0" w:color="000000"/>
            </w:tcBorders>
            <w:shd w:val="clear" w:color="auto" w:fill="auto"/>
            <w:noWrap/>
            <w:vAlign w:val="center"/>
            <w:hideMark/>
          </w:tcPr>
          <w:p w14:paraId="7512CF7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000000"/>
              <w:right w:val="single" w:sz="4" w:space="0" w:color="000000"/>
            </w:tcBorders>
            <w:shd w:val="clear" w:color="auto" w:fill="auto"/>
            <w:vAlign w:val="bottom"/>
            <w:hideMark/>
          </w:tcPr>
          <w:p w14:paraId="6DAE7C92"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TERMOMETRO A MENOS 40 50 X40-- (TERMOHIGRÓMETRO HTC-1 DIGITAL CALIBRADO C/CERTIFICADO)</w:t>
            </w:r>
          </w:p>
        </w:tc>
        <w:tc>
          <w:tcPr>
            <w:tcW w:w="1035" w:type="dxa"/>
            <w:tcBorders>
              <w:top w:val="nil"/>
              <w:left w:val="nil"/>
              <w:bottom w:val="single" w:sz="4" w:space="0" w:color="000000"/>
              <w:right w:val="single" w:sz="4" w:space="0" w:color="000000"/>
            </w:tcBorders>
          </w:tcPr>
          <w:p w14:paraId="14B47F8B"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05338866" w14:textId="6B8DB768"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3DC2181"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284</w:t>
            </w:r>
          </w:p>
        </w:tc>
        <w:tc>
          <w:tcPr>
            <w:tcW w:w="1260" w:type="dxa"/>
            <w:tcBorders>
              <w:top w:val="nil"/>
              <w:left w:val="nil"/>
              <w:bottom w:val="single" w:sz="4" w:space="0" w:color="000000"/>
              <w:right w:val="single" w:sz="4" w:space="0" w:color="000000"/>
            </w:tcBorders>
            <w:shd w:val="clear" w:color="auto" w:fill="auto"/>
            <w:noWrap/>
            <w:vAlign w:val="center"/>
            <w:hideMark/>
          </w:tcPr>
          <w:p w14:paraId="7EFE01D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080.735.0228</w:t>
            </w:r>
          </w:p>
        </w:tc>
        <w:tc>
          <w:tcPr>
            <w:tcW w:w="7362" w:type="dxa"/>
            <w:tcBorders>
              <w:top w:val="nil"/>
              <w:left w:val="nil"/>
              <w:bottom w:val="single" w:sz="4" w:space="0" w:color="000000"/>
              <w:right w:val="single" w:sz="4" w:space="0" w:color="000000"/>
            </w:tcBorders>
            <w:shd w:val="clear" w:color="auto" w:fill="auto"/>
            <w:vAlign w:val="bottom"/>
            <w:hideMark/>
          </w:tcPr>
          <w:p w14:paraId="7198925A"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PUNTAS DE PLÁSTICO. DESECHABLES PARA PIPETAS DE: 1000 µL. BOLSA CON 1000. (AZULES)</w:t>
            </w:r>
          </w:p>
        </w:tc>
        <w:tc>
          <w:tcPr>
            <w:tcW w:w="1035" w:type="dxa"/>
            <w:tcBorders>
              <w:top w:val="nil"/>
              <w:left w:val="nil"/>
              <w:bottom w:val="single" w:sz="4" w:space="0" w:color="000000"/>
              <w:right w:val="single" w:sz="4" w:space="0" w:color="000000"/>
            </w:tcBorders>
          </w:tcPr>
          <w:p w14:paraId="36C20EA9"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02491E0F" w14:textId="4DB9493A"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50474B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285</w:t>
            </w:r>
          </w:p>
        </w:tc>
        <w:tc>
          <w:tcPr>
            <w:tcW w:w="1260" w:type="dxa"/>
            <w:tcBorders>
              <w:top w:val="nil"/>
              <w:left w:val="nil"/>
              <w:bottom w:val="single" w:sz="4" w:space="0" w:color="000000"/>
              <w:right w:val="single" w:sz="4" w:space="0" w:color="000000"/>
            </w:tcBorders>
            <w:shd w:val="clear" w:color="auto" w:fill="auto"/>
            <w:noWrap/>
            <w:vAlign w:val="center"/>
            <w:hideMark/>
          </w:tcPr>
          <w:p w14:paraId="36FE6B2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060.082.0054</w:t>
            </w:r>
          </w:p>
        </w:tc>
        <w:tc>
          <w:tcPr>
            <w:tcW w:w="7362" w:type="dxa"/>
            <w:tcBorders>
              <w:top w:val="nil"/>
              <w:left w:val="nil"/>
              <w:bottom w:val="single" w:sz="4" w:space="0" w:color="000000"/>
              <w:right w:val="single" w:sz="4" w:space="0" w:color="000000"/>
            </w:tcBorders>
            <w:shd w:val="clear" w:color="auto" w:fill="auto"/>
            <w:vAlign w:val="bottom"/>
            <w:hideMark/>
          </w:tcPr>
          <w:p w14:paraId="59613C09"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APLICADORES. SIN ALGODÓN. DE MADERA. ENVASE CON 750 PIEZAS.</w:t>
            </w:r>
          </w:p>
        </w:tc>
        <w:tc>
          <w:tcPr>
            <w:tcW w:w="1035" w:type="dxa"/>
            <w:tcBorders>
              <w:top w:val="nil"/>
              <w:left w:val="nil"/>
              <w:bottom w:val="single" w:sz="4" w:space="0" w:color="000000"/>
              <w:right w:val="single" w:sz="4" w:space="0" w:color="000000"/>
            </w:tcBorders>
          </w:tcPr>
          <w:p w14:paraId="583B1C1F"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22FEC440" w14:textId="6EB2BA3C" w:rsidTr="00792B6B">
        <w:trPr>
          <w:trHeight w:val="420"/>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A12D16F"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286</w:t>
            </w:r>
          </w:p>
        </w:tc>
        <w:tc>
          <w:tcPr>
            <w:tcW w:w="1260" w:type="dxa"/>
            <w:tcBorders>
              <w:top w:val="nil"/>
              <w:left w:val="nil"/>
              <w:bottom w:val="single" w:sz="4" w:space="0" w:color="000000"/>
              <w:right w:val="single" w:sz="4" w:space="0" w:color="000000"/>
            </w:tcBorders>
            <w:shd w:val="clear" w:color="auto" w:fill="auto"/>
            <w:noWrap/>
            <w:vAlign w:val="center"/>
            <w:hideMark/>
          </w:tcPr>
          <w:p w14:paraId="4EF95AB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060.231.0666</w:t>
            </w:r>
          </w:p>
        </w:tc>
        <w:tc>
          <w:tcPr>
            <w:tcW w:w="7362" w:type="dxa"/>
            <w:tcBorders>
              <w:top w:val="nil"/>
              <w:left w:val="nil"/>
              <w:bottom w:val="single" w:sz="4" w:space="0" w:color="000000"/>
              <w:right w:val="single" w:sz="4" w:space="0" w:color="000000"/>
            </w:tcBorders>
            <w:shd w:val="clear" w:color="auto" w:fill="auto"/>
            <w:vAlign w:val="bottom"/>
            <w:hideMark/>
          </w:tcPr>
          <w:p w14:paraId="4F1991E4"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BATA QUIRÚRGICA CON PUÑOS AJUSTABLES Y REFUERZO EN MANGAS Y PECHO. TELA NO TEJIDA DE POLIPROPILENO IMPERMEABLE A LA PENETRACIÓN DE LÍQUIDOS Y </w:t>
            </w:r>
            <w:proofErr w:type="gramStart"/>
            <w:r w:rsidRPr="002C3321">
              <w:rPr>
                <w:rFonts w:ascii="ColaborateLight" w:eastAsia="Times New Roman" w:hAnsi="ColaborateLight" w:cs="Arial"/>
                <w:sz w:val="18"/>
                <w:szCs w:val="18"/>
                <w:lang w:eastAsia="es-ES"/>
              </w:rPr>
              <w:t>FLUIDOS ;</w:t>
            </w:r>
            <w:proofErr w:type="gramEnd"/>
            <w:r w:rsidRPr="002C3321">
              <w:rPr>
                <w:rFonts w:ascii="ColaborateLight" w:eastAsia="Times New Roman" w:hAnsi="ColaborateLight" w:cs="Arial"/>
                <w:sz w:val="18"/>
                <w:szCs w:val="18"/>
                <w:lang w:eastAsia="es-ES"/>
              </w:rPr>
              <w:t xml:space="preserve"> ANTIESTÁTICA Y RESISTENTE A LA TENSIÓN. ESTÉRIL Y DESECHABLE. TAMAÑO: MEDIANO PIEZA.</w:t>
            </w:r>
          </w:p>
        </w:tc>
        <w:tc>
          <w:tcPr>
            <w:tcW w:w="1035" w:type="dxa"/>
            <w:tcBorders>
              <w:top w:val="nil"/>
              <w:left w:val="nil"/>
              <w:bottom w:val="single" w:sz="4" w:space="0" w:color="000000"/>
              <w:right w:val="single" w:sz="4" w:space="0" w:color="000000"/>
            </w:tcBorders>
          </w:tcPr>
          <w:p w14:paraId="599F7BFE"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2A6FCBD1" w14:textId="5664A433" w:rsidTr="00792B6B">
        <w:trPr>
          <w:trHeight w:val="4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2BB9EB9"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287</w:t>
            </w:r>
          </w:p>
        </w:tc>
        <w:tc>
          <w:tcPr>
            <w:tcW w:w="1260" w:type="dxa"/>
            <w:tcBorders>
              <w:top w:val="nil"/>
              <w:left w:val="nil"/>
              <w:bottom w:val="single" w:sz="4" w:space="0" w:color="000000"/>
              <w:right w:val="single" w:sz="4" w:space="0" w:color="000000"/>
            </w:tcBorders>
            <w:shd w:val="clear" w:color="auto" w:fill="auto"/>
            <w:noWrap/>
            <w:vAlign w:val="center"/>
            <w:hideMark/>
          </w:tcPr>
          <w:p w14:paraId="12C4E00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060.231.0674</w:t>
            </w:r>
          </w:p>
        </w:tc>
        <w:tc>
          <w:tcPr>
            <w:tcW w:w="7362" w:type="dxa"/>
            <w:tcBorders>
              <w:top w:val="nil"/>
              <w:left w:val="nil"/>
              <w:bottom w:val="single" w:sz="4" w:space="0" w:color="000000"/>
              <w:right w:val="single" w:sz="4" w:space="0" w:color="000000"/>
            </w:tcBorders>
            <w:shd w:val="clear" w:color="auto" w:fill="auto"/>
            <w:vAlign w:val="bottom"/>
            <w:hideMark/>
          </w:tcPr>
          <w:p w14:paraId="25D2FE3A"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BATA QUIRÚRGICA CON PUÑOS AJUSTABLES Y REFUERZO EN MANGAS Y PECHO. TELA NO TEJIDA DE POLIPROPILENO IMPERMEABLE A LA PENETRACIÓN DE LÍQUIDOS Y </w:t>
            </w:r>
            <w:proofErr w:type="gramStart"/>
            <w:r w:rsidRPr="002C3321">
              <w:rPr>
                <w:rFonts w:ascii="ColaborateLight" w:eastAsia="Times New Roman" w:hAnsi="ColaborateLight" w:cs="Arial"/>
                <w:sz w:val="18"/>
                <w:szCs w:val="18"/>
                <w:lang w:eastAsia="es-ES"/>
              </w:rPr>
              <w:t>FLUIDOS ;</w:t>
            </w:r>
            <w:proofErr w:type="gramEnd"/>
            <w:r w:rsidRPr="002C3321">
              <w:rPr>
                <w:rFonts w:ascii="ColaborateLight" w:eastAsia="Times New Roman" w:hAnsi="ColaborateLight" w:cs="Arial"/>
                <w:sz w:val="18"/>
                <w:szCs w:val="18"/>
                <w:lang w:eastAsia="es-ES"/>
              </w:rPr>
              <w:t xml:space="preserve"> ANTIESTÁTICA Y RESISTENTE A LA TENSIÓN. ESTÉRIL Y DESECHABLE. TAMAÑO: CHICO PIEZA.</w:t>
            </w:r>
          </w:p>
        </w:tc>
        <w:tc>
          <w:tcPr>
            <w:tcW w:w="1035" w:type="dxa"/>
            <w:tcBorders>
              <w:top w:val="nil"/>
              <w:left w:val="nil"/>
              <w:bottom w:val="single" w:sz="4" w:space="0" w:color="000000"/>
              <w:right w:val="single" w:sz="4" w:space="0" w:color="000000"/>
            </w:tcBorders>
          </w:tcPr>
          <w:p w14:paraId="6DFC2C10"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699266D4" w14:textId="7E336575" w:rsidTr="00792B6B">
        <w:trPr>
          <w:trHeight w:val="40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DEAD51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lastRenderedPageBreak/>
              <w:t>288</w:t>
            </w:r>
          </w:p>
        </w:tc>
        <w:tc>
          <w:tcPr>
            <w:tcW w:w="1260" w:type="dxa"/>
            <w:tcBorders>
              <w:top w:val="nil"/>
              <w:left w:val="nil"/>
              <w:bottom w:val="single" w:sz="4" w:space="0" w:color="000000"/>
              <w:right w:val="single" w:sz="4" w:space="0" w:color="000000"/>
            </w:tcBorders>
            <w:shd w:val="clear" w:color="auto" w:fill="auto"/>
            <w:vAlign w:val="center"/>
            <w:hideMark/>
          </w:tcPr>
          <w:p w14:paraId="54FE784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060.168.6645</w:t>
            </w:r>
          </w:p>
        </w:tc>
        <w:tc>
          <w:tcPr>
            <w:tcW w:w="7362" w:type="dxa"/>
            <w:tcBorders>
              <w:top w:val="nil"/>
              <w:left w:val="nil"/>
              <w:bottom w:val="single" w:sz="4" w:space="0" w:color="000000"/>
              <w:right w:val="single" w:sz="4" w:space="0" w:color="000000"/>
            </w:tcBorders>
            <w:shd w:val="clear" w:color="auto" w:fill="auto"/>
            <w:vAlign w:val="bottom"/>
            <w:hideMark/>
          </w:tcPr>
          <w:p w14:paraId="41580A5D"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CATÉTER PARA VENOCLISIS. DE FLUOROPOLÍMEROS (POLITETRAFLUORETILENO, FLUORETILENPROPILENO Y ETILENTRIFLUORETILENO) O POLIURETANO, RADIOPACO, CON AGUJA. 28-34 MM. CAL. 18 G. CAJA CON 50 PIEZAS.</w:t>
            </w:r>
          </w:p>
        </w:tc>
        <w:tc>
          <w:tcPr>
            <w:tcW w:w="1035" w:type="dxa"/>
            <w:tcBorders>
              <w:top w:val="nil"/>
              <w:left w:val="nil"/>
              <w:bottom w:val="single" w:sz="4" w:space="0" w:color="000000"/>
              <w:right w:val="single" w:sz="4" w:space="0" w:color="000000"/>
            </w:tcBorders>
          </w:tcPr>
          <w:p w14:paraId="14C83F41"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55F5B4B5" w14:textId="612F5CEE" w:rsidTr="00792B6B">
        <w:trPr>
          <w:trHeight w:val="4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07FB313"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289</w:t>
            </w:r>
          </w:p>
        </w:tc>
        <w:tc>
          <w:tcPr>
            <w:tcW w:w="1260" w:type="dxa"/>
            <w:tcBorders>
              <w:top w:val="nil"/>
              <w:left w:val="nil"/>
              <w:bottom w:val="single" w:sz="4" w:space="0" w:color="000000"/>
              <w:right w:val="single" w:sz="4" w:space="0" w:color="000000"/>
            </w:tcBorders>
            <w:shd w:val="clear" w:color="auto" w:fill="auto"/>
            <w:vAlign w:val="center"/>
            <w:hideMark/>
          </w:tcPr>
          <w:p w14:paraId="2E05B47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060.286.0132</w:t>
            </w:r>
          </w:p>
        </w:tc>
        <w:tc>
          <w:tcPr>
            <w:tcW w:w="7362" w:type="dxa"/>
            <w:tcBorders>
              <w:top w:val="nil"/>
              <w:left w:val="nil"/>
              <w:bottom w:val="single" w:sz="4" w:space="0" w:color="000000"/>
              <w:right w:val="single" w:sz="4" w:space="0" w:color="000000"/>
            </w:tcBorders>
            <w:shd w:val="clear" w:color="auto" w:fill="auto"/>
            <w:vAlign w:val="bottom"/>
            <w:hideMark/>
          </w:tcPr>
          <w:p w14:paraId="2BEA48C0"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DESINFECTANTE, CLORURO DE BENZALCONIO AL 12% CADA 100ML CONTIENE CLORURO DE BENZALCONIO 12GRS, NITRITO DE SODIO (ANTIOXIDANTE) ENVASE CON 500ML PIEZA (KRIT)</w:t>
            </w:r>
          </w:p>
        </w:tc>
        <w:tc>
          <w:tcPr>
            <w:tcW w:w="1035" w:type="dxa"/>
            <w:tcBorders>
              <w:top w:val="nil"/>
              <w:left w:val="nil"/>
              <w:bottom w:val="single" w:sz="4" w:space="0" w:color="000000"/>
              <w:right w:val="single" w:sz="4" w:space="0" w:color="000000"/>
            </w:tcBorders>
          </w:tcPr>
          <w:p w14:paraId="710CF8C4"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115600FE" w14:textId="19B05D09"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E225E1E"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290</w:t>
            </w:r>
          </w:p>
        </w:tc>
        <w:tc>
          <w:tcPr>
            <w:tcW w:w="1260" w:type="dxa"/>
            <w:tcBorders>
              <w:top w:val="nil"/>
              <w:left w:val="nil"/>
              <w:bottom w:val="single" w:sz="4" w:space="0" w:color="000000"/>
              <w:right w:val="single" w:sz="4" w:space="0" w:color="000000"/>
            </w:tcBorders>
            <w:shd w:val="clear" w:color="auto" w:fill="auto"/>
            <w:vAlign w:val="center"/>
            <w:hideMark/>
          </w:tcPr>
          <w:p w14:paraId="178180F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060.532.0167</w:t>
            </w:r>
          </w:p>
        </w:tc>
        <w:tc>
          <w:tcPr>
            <w:tcW w:w="7362" w:type="dxa"/>
            <w:tcBorders>
              <w:top w:val="nil"/>
              <w:left w:val="nil"/>
              <w:bottom w:val="single" w:sz="4" w:space="0" w:color="000000"/>
              <w:right w:val="single" w:sz="4" w:space="0" w:color="000000"/>
            </w:tcBorders>
            <w:shd w:val="clear" w:color="auto" w:fill="auto"/>
            <w:vAlign w:val="bottom"/>
            <w:hideMark/>
          </w:tcPr>
          <w:p w14:paraId="5E3E2673"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EQUIPO PARA VENOCLISIS SIN AGUJA, ESTERIL, DESECHABLE, NORMOGOTERO. PIEZA.</w:t>
            </w:r>
          </w:p>
        </w:tc>
        <w:tc>
          <w:tcPr>
            <w:tcW w:w="1035" w:type="dxa"/>
            <w:tcBorders>
              <w:top w:val="nil"/>
              <w:left w:val="nil"/>
              <w:bottom w:val="single" w:sz="4" w:space="0" w:color="000000"/>
              <w:right w:val="single" w:sz="4" w:space="0" w:color="000000"/>
            </w:tcBorders>
          </w:tcPr>
          <w:p w14:paraId="1DEDD00E" w14:textId="77777777" w:rsidR="00792B6B" w:rsidRPr="002C3321" w:rsidRDefault="00792B6B" w:rsidP="008F28E1">
            <w:pPr>
              <w:spacing w:after="0" w:line="240" w:lineRule="auto"/>
              <w:jc w:val="both"/>
              <w:rPr>
                <w:rFonts w:ascii="ColaborateLight" w:eastAsia="Times New Roman" w:hAnsi="ColaborateLight" w:cs="Arial"/>
                <w:sz w:val="18"/>
                <w:szCs w:val="18"/>
                <w:lang w:eastAsia="es-ES"/>
              </w:rPr>
            </w:pPr>
          </w:p>
        </w:tc>
      </w:tr>
      <w:tr w:rsidR="00792B6B" w:rsidRPr="005A5A33" w14:paraId="0F117D57" w14:textId="47535BE3"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B70C36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291</w:t>
            </w:r>
          </w:p>
        </w:tc>
        <w:tc>
          <w:tcPr>
            <w:tcW w:w="1260" w:type="dxa"/>
            <w:tcBorders>
              <w:top w:val="nil"/>
              <w:left w:val="nil"/>
              <w:bottom w:val="single" w:sz="4" w:space="0" w:color="auto"/>
              <w:right w:val="single" w:sz="4" w:space="0" w:color="auto"/>
            </w:tcBorders>
            <w:shd w:val="clear" w:color="auto" w:fill="auto"/>
            <w:vAlign w:val="center"/>
            <w:hideMark/>
          </w:tcPr>
          <w:p w14:paraId="20040F1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56C2ED2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ROSENTHAL. </w:t>
            </w:r>
            <w:proofErr w:type="spellStart"/>
            <w:r w:rsidRPr="002C3321">
              <w:rPr>
                <w:rFonts w:ascii="ColaborateLight" w:eastAsia="Times New Roman" w:hAnsi="ColaborateLight" w:cs="Arial"/>
                <w:sz w:val="18"/>
                <w:szCs w:val="18"/>
                <w:lang w:eastAsia="es-ES"/>
              </w:rPr>
              <w:t>N°</w:t>
            </w:r>
            <w:proofErr w:type="spellEnd"/>
            <w:r w:rsidRPr="002C3321">
              <w:rPr>
                <w:rFonts w:ascii="ColaborateLight" w:eastAsia="Times New Roman" w:hAnsi="ColaborateLight" w:cs="Arial"/>
                <w:sz w:val="18"/>
                <w:szCs w:val="18"/>
                <w:lang w:eastAsia="es-ES"/>
              </w:rPr>
              <w:t xml:space="preserve">. 14. PIEZA. </w:t>
            </w:r>
          </w:p>
        </w:tc>
        <w:tc>
          <w:tcPr>
            <w:tcW w:w="1035" w:type="dxa"/>
            <w:tcBorders>
              <w:top w:val="nil"/>
              <w:left w:val="nil"/>
              <w:bottom w:val="single" w:sz="4" w:space="0" w:color="auto"/>
              <w:right w:val="single" w:sz="4" w:space="0" w:color="auto"/>
            </w:tcBorders>
          </w:tcPr>
          <w:p w14:paraId="63F8F32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5F4A1B8A" w14:textId="6094D0EB"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D02299B"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292</w:t>
            </w:r>
          </w:p>
        </w:tc>
        <w:tc>
          <w:tcPr>
            <w:tcW w:w="1260" w:type="dxa"/>
            <w:tcBorders>
              <w:top w:val="nil"/>
              <w:left w:val="nil"/>
              <w:bottom w:val="single" w:sz="4" w:space="0" w:color="auto"/>
              <w:right w:val="single" w:sz="4" w:space="0" w:color="auto"/>
            </w:tcBorders>
            <w:shd w:val="clear" w:color="auto" w:fill="auto"/>
            <w:vAlign w:val="center"/>
            <w:hideMark/>
          </w:tcPr>
          <w:p w14:paraId="4702DF3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543A653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PARA BIOPSIA TIPO ROSENTHAL. </w:t>
            </w:r>
            <w:proofErr w:type="spellStart"/>
            <w:r w:rsidRPr="002C3321">
              <w:rPr>
                <w:rFonts w:ascii="ColaborateLight" w:eastAsia="Times New Roman" w:hAnsi="ColaborateLight" w:cs="Arial"/>
                <w:sz w:val="18"/>
                <w:szCs w:val="18"/>
                <w:lang w:eastAsia="es-ES"/>
              </w:rPr>
              <w:t>N°</w:t>
            </w:r>
            <w:proofErr w:type="spellEnd"/>
            <w:r w:rsidRPr="002C3321">
              <w:rPr>
                <w:rFonts w:ascii="ColaborateLight" w:eastAsia="Times New Roman" w:hAnsi="ColaborateLight" w:cs="Arial"/>
                <w:sz w:val="18"/>
                <w:szCs w:val="18"/>
                <w:lang w:eastAsia="es-ES"/>
              </w:rPr>
              <w:t xml:space="preserve">. 16. PIEZA. </w:t>
            </w:r>
          </w:p>
        </w:tc>
        <w:tc>
          <w:tcPr>
            <w:tcW w:w="1035" w:type="dxa"/>
            <w:tcBorders>
              <w:top w:val="nil"/>
              <w:left w:val="nil"/>
              <w:bottom w:val="single" w:sz="4" w:space="0" w:color="auto"/>
              <w:right w:val="single" w:sz="4" w:space="0" w:color="auto"/>
            </w:tcBorders>
          </w:tcPr>
          <w:p w14:paraId="481FB89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43E8783" w14:textId="03F93DF1"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390F633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293</w:t>
            </w:r>
          </w:p>
        </w:tc>
        <w:tc>
          <w:tcPr>
            <w:tcW w:w="1260" w:type="dxa"/>
            <w:tcBorders>
              <w:top w:val="nil"/>
              <w:left w:val="nil"/>
              <w:bottom w:val="single" w:sz="4" w:space="0" w:color="auto"/>
              <w:right w:val="single" w:sz="4" w:space="0" w:color="auto"/>
            </w:tcBorders>
            <w:shd w:val="clear" w:color="auto" w:fill="auto"/>
            <w:vAlign w:val="center"/>
            <w:hideMark/>
          </w:tcPr>
          <w:p w14:paraId="1E5CEB0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6DB2178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AGUJA ESPINAL PARA RAQUEA CALIBRE 25 G. X 3 1/2. PIEZA.  </w:t>
            </w:r>
          </w:p>
        </w:tc>
        <w:tc>
          <w:tcPr>
            <w:tcW w:w="1035" w:type="dxa"/>
            <w:tcBorders>
              <w:top w:val="nil"/>
              <w:left w:val="nil"/>
              <w:bottom w:val="single" w:sz="4" w:space="0" w:color="auto"/>
              <w:right w:val="single" w:sz="4" w:space="0" w:color="auto"/>
            </w:tcBorders>
          </w:tcPr>
          <w:p w14:paraId="0BCA0C2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FD0917F" w14:textId="614150EB"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4DE1A03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294</w:t>
            </w:r>
          </w:p>
        </w:tc>
        <w:tc>
          <w:tcPr>
            <w:tcW w:w="1260" w:type="dxa"/>
            <w:tcBorders>
              <w:top w:val="nil"/>
              <w:left w:val="nil"/>
              <w:bottom w:val="single" w:sz="4" w:space="0" w:color="auto"/>
              <w:right w:val="single" w:sz="4" w:space="0" w:color="auto"/>
            </w:tcBorders>
            <w:shd w:val="clear" w:color="auto" w:fill="auto"/>
            <w:vAlign w:val="center"/>
            <w:hideMark/>
          </w:tcPr>
          <w:p w14:paraId="63CBCF2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1CD699A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BOQUILLA PARA ENDOSCOPIA ESTÁNDAR 40 FR. PIEZA </w:t>
            </w:r>
          </w:p>
        </w:tc>
        <w:tc>
          <w:tcPr>
            <w:tcW w:w="1035" w:type="dxa"/>
            <w:tcBorders>
              <w:top w:val="nil"/>
              <w:left w:val="nil"/>
              <w:bottom w:val="single" w:sz="4" w:space="0" w:color="auto"/>
              <w:right w:val="single" w:sz="4" w:space="0" w:color="auto"/>
            </w:tcBorders>
          </w:tcPr>
          <w:p w14:paraId="21CA20E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642EDDD" w14:textId="625D66CE"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F6AB770"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295</w:t>
            </w:r>
          </w:p>
        </w:tc>
        <w:tc>
          <w:tcPr>
            <w:tcW w:w="1260" w:type="dxa"/>
            <w:tcBorders>
              <w:top w:val="nil"/>
              <w:left w:val="nil"/>
              <w:bottom w:val="single" w:sz="4" w:space="0" w:color="auto"/>
              <w:right w:val="single" w:sz="4" w:space="0" w:color="auto"/>
            </w:tcBorders>
            <w:shd w:val="clear" w:color="auto" w:fill="auto"/>
            <w:vAlign w:val="center"/>
            <w:hideMark/>
          </w:tcPr>
          <w:p w14:paraId="2C0C18B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671D9DF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CEPILLO PULL THRU PARA LIMPIEZA DE ENDOSCOPIOS DE 2.8 - 5.0 MM ID. EN UN SOLO PASO. PIEZA. </w:t>
            </w:r>
          </w:p>
        </w:tc>
        <w:tc>
          <w:tcPr>
            <w:tcW w:w="1035" w:type="dxa"/>
            <w:tcBorders>
              <w:top w:val="nil"/>
              <w:left w:val="nil"/>
              <w:bottom w:val="single" w:sz="4" w:space="0" w:color="auto"/>
              <w:right w:val="single" w:sz="4" w:space="0" w:color="auto"/>
            </w:tcBorders>
          </w:tcPr>
          <w:p w14:paraId="343DD6B6"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6F29C01" w14:textId="4362D0D8" w:rsidTr="00792B6B">
        <w:trPr>
          <w:trHeight w:val="317"/>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00AC3A4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296</w:t>
            </w:r>
          </w:p>
        </w:tc>
        <w:tc>
          <w:tcPr>
            <w:tcW w:w="1260" w:type="dxa"/>
            <w:tcBorders>
              <w:top w:val="nil"/>
              <w:left w:val="nil"/>
              <w:bottom w:val="single" w:sz="4" w:space="0" w:color="auto"/>
              <w:right w:val="single" w:sz="4" w:space="0" w:color="auto"/>
            </w:tcBorders>
            <w:shd w:val="clear" w:color="auto" w:fill="auto"/>
            <w:vAlign w:val="center"/>
            <w:hideMark/>
          </w:tcPr>
          <w:p w14:paraId="6A43E34B"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4973B4F9"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EXTRACTOR CONCENTRADO DE MANCHAS DE ÓXIDO Y COLORANTES PARA INSTRUMENTAL QUIRÚRGICO DE ACERO INOXIDABLE. SOLUCIÓN EN GALÓN DE 4 LITROS. (REQUERIDO SURGISTAIN). </w:t>
            </w:r>
          </w:p>
        </w:tc>
        <w:tc>
          <w:tcPr>
            <w:tcW w:w="1035" w:type="dxa"/>
            <w:tcBorders>
              <w:top w:val="nil"/>
              <w:left w:val="nil"/>
              <w:bottom w:val="single" w:sz="4" w:space="0" w:color="auto"/>
              <w:right w:val="single" w:sz="4" w:space="0" w:color="auto"/>
            </w:tcBorders>
          </w:tcPr>
          <w:p w14:paraId="40F2C84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E5B6D2A" w14:textId="3CFB505F" w:rsidTr="00792B6B">
        <w:trPr>
          <w:trHeight w:val="378"/>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5457D39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297</w:t>
            </w:r>
          </w:p>
        </w:tc>
        <w:tc>
          <w:tcPr>
            <w:tcW w:w="1260" w:type="dxa"/>
            <w:tcBorders>
              <w:top w:val="nil"/>
              <w:left w:val="nil"/>
              <w:bottom w:val="single" w:sz="4" w:space="0" w:color="auto"/>
              <w:right w:val="single" w:sz="4" w:space="0" w:color="auto"/>
            </w:tcBorders>
            <w:shd w:val="clear" w:color="auto" w:fill="auto"/>
            <w:vAlign w:val="center"/>
            <w:hideMark/>
          </w:tcPr>
          <w:p w14:paraId="485E149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5C49980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KIT DE CATÉTER PUERTO CELSITE DE 5 FR, DE TITANIO ENCAPSULADO EN POLISULONA PORCELANIZADA BAJO PERFIL DE 1.6MM VOLUMEN INTERNO 1.1MM/CM DE 26 X 22MM Y 10.5 MM DE ALTURA, LONGITUD DE CATÉTER 800MM, VISIBLE A RAYOS X, COMPATIBLE CON M.R.I (RESONANCIA MAGNÉTICA) Y N.L (MEDIOS DE CONTRASTE) Y RESISTENTE A TAXANOS. PIEZA. </w:t>
            </w:r>
          </w:p>
        </w:tc>
        <w:tc>
          <w:tcPr>
            <w:tcW w:w="1035" w:type="dxa"/>
            <w:tcBorders>
              <w:top w:val="nil"/>
              <w:left w:val="nil"/>
              <w:bottom w:val="single" w:sz="4" w:space="0" w:color="auto"/>
              <w:right w:val="single" w:sz="4" w:space="0" w:color="auto"/>
            </w:tcBorders>
          </w:tcPr>
          <w:p w14:paraId="104725E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68F6760" w14:textId="1485DD25" w:rsidTr="00792B6B">
        <w:trPr>
          <w:trHeight w:val="351"/>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477A572"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298</w:t>
            </w:r>
          </w:p>
        </w:tc>
        <w:tc>
          <w:tcPr>
            <w:tcW w:w="1260" w:type="dxa"/>
            <w:tcBorders>
              <w:top w:val="nil"/>
              <w:left w:val="nil"/>
              <w:bottom w:val="single" w:sz="4" w:space="0" w:color="auto"/>
              <w:right w:val="single" w:sz="4" w:space="0" w:color="auto"/>
            </w:tcBorders>
            <w:shd w:val="clear" w:color="auto" w:fill="auto"/>
            <w:vAlign w:val="center"/>
            <w:hideMark/>
          </w:tcPr>
          <w:p w14:paraId="5D12E14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385A2D7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KIT DE CATÉTER PUERTO CELSITE DE 6.5 FR, DE TITANIO ENCAPSULADO EN POLISULONA PORCELANIZADA BAJO PERFIL DE 1.4MM VOLUMEN INTERNO 0.8MM/CM DE 22 X 18MM Y 8.7 MM DE ALTURA, LONGITUD DE CATÉTER 800MM, VISIBLE A RAYOS X, COMPATIBLE CON M.R.I (RESONANCIA MAGNÉTICA) Y N.L (MEDIOS DE CONTRASTE) Y RESISTENTE A TAXANOS. PIEZA. </w:t>
            </w:r>
          </w:p>
        </w:tc>
        <w:tc>
          <w:tcPr>
            <w:tcW w:w="1035" w:type="dxa"/>
            <w:tcBorders>
              <w:top w:val="nil"/>
              <w:left w:val="nil"/>
              <w:bottom w:val="single" w:sz="4" w:space="0" w:color="auto"/>
              <w:right w:val="single" w:sz="4" w:space="0" w:color="auto"/>
            </w:tcBorders>
          </w:tcPr>
          <w:p w14:paraId="6E81A03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E56F467" w14:textId="7DEB6A23" w:rsidTr="00792B6B">
        <w:trPr>
          <w:trHeight w:val="47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767DC7B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299</w:t>
            </w:r>
          </w:p>
        </w:tc>
        <w:tc>
          <w:tcPr>
            <w:tcW w:w="1260" w:type="dxa"/>
            <w:tcBorders>
              <w:top w:val="nil"/>
              <w:left w:val="nil"/>
              <w:bottom w:val="single" w:sz="4" w:space="0" w:color="auto"/>
              <w:right w:val="single" w:sz="4" w:space="0" w:color="auto"/>
            </w:tcBorders>
            <w:shd w:val="clear" w:color="auto" w:fill="auto"/>
            <w:vAlign w:val="center"/>
            <w:hideMark/>
          </w:tcPr>
          <w:p w14:paraId="5263521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4750B5B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KIT DE CATÉTER PUERTO CELSITE DE 8.5 FR, DE TITANIO ENCAPSULADO EN POLISULONA PORCELANIZADA BAJO PERFIL DE 1.6MM VOLUMEN INTERNO 0.8MM/CM DE 22 X 18MM Y 8.7 MM DE ALTURA, LONGITUD DE CATÉTER 900MM, VISIBLE A RAYOS X, COMPATIBLE CON M.R.I (RESONANCIA MAGNÉTICA) Y N.L (MEDIOS DE CONTRASTE) Y RESISTENTE A TAXANOS. PIEZA. </w:t>
            </w:r>
          </w:p>
        </w:tc>
        <w:tc>
          <w:tcPr>
            <w:tcW w:w="1035" w:type="dxa"/>
            <w:tcBorders>
              <w:top w:val="nil"/>
              <w:left w:val="nil"/>
              <w:bottom w:val="single" w:sz="4" w:space="0" w:color="auto"/>
              <w:right w:val="single" w:sz="4" w:space="0" w:color="auto"/>
            </w:tcBorders>
          </w:tcPr>
          <w:p w14:paraId="4B53C81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37C03B0" w14:textId="6830BCB3" w:rsidTr="00792B6B">
        <w:trPr>
          <w:trHeight w:val="134"/>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68EB20F5"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300</w:t>
            </w:r>
          </w:p>
        </w:tc>
        <w:tc>
          <w:tcPr>
            <w:tcW w:w="1260" w:type="dxa"/>
            <w:tcBorders>
              <w:top w:val="nil"/>
              <w:left w:val="nil"/>
              <w:bottom w:val="single" w:sz="4" w:space="0" w:color="auto"/>
              <w:right w:val="single" w:sz="4" w:space="0" w:color="auto"/>
            </w:tcBorders>
            <w:shd w:val="clear" w:color="auto" w:fill="auto"/>
            <w:vAlign w:val="center"/>
            <w:hideMark/>
          </w:tcPr>
          <w:p w14:paraId="1F5C357E"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2F7CD82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MALLA DE POLIPROPILENO 15 X 20 CM PARA HERNIA. PIEZA</w:t>
            </w:r>
          </w:p>
        </w:tc>
        <w:tc>
          <w:tcPr>
            <w:tcW w:w="1035" w:type="dxa"/>
            <w:tcBorders>
              <w:top w:val="nil"/>
              <w:left w:val="nil"/>
              <w:bottom w:val="single" w:sz="4" w:space="0" w:color="auto"/>
              <w:right w:val="single" w:sz="4" w:space="0" w:color="auto"/>
            </w:tcBorders>
          </w:tcPr>
          <w:p w14:paraId="30C419C3"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2C1D6EA" w14:textId="6E1D158B"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7A65C6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301</w:t>
            </w:r>
          </w:p>
        </w:tc>
        <w:tc>
          <w:tcPr>
            <w:tcW w:w="1260" w:type="dxa"/>
            <w:tcBorders>
              <w:top w:val="nil"/>
              <w:left w:val="nil"/>
              <w:bottom w:val="single" w:sz="4" w:space="0" w:color="auto"/>
              <w:right w:val="single" w:sz="4" w:space="0" w:color="auto"/>
            </w:tcBorders>
            <w:shd w:val="clear" w:color="auto" w:fill="auto"/>
            <w:vAlign w:val="center"/>
            <w:hideMark/>
          </w:tcPr>
          <w:p w14:paraId="34333FEC"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2D28012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PELÍCULA FUJIFILM DI-HL LASER. TAMAÑO: 10 X 12 PULGADAS.  </w:t>
            </w:r>
            <w:proofErr w:type="gramStart"/>
            <w:r w:rsidRPr="002C3321">
              <w:rPr>
                <w:rFonts w:ascii="ColaborateLight" w:eastAsia="Times New Roman" w:hAnsi="ColaborateLight" w:cs="Arial"/>
                <w:sz w:val="18"/>
                <w:szCs w:val="18"/>
                <w:lang w:eastAsia="es-ES"/>
              </w:rPr>
              <w:t>CAJA  CON</w:t>
            </w:r>
            <w:proofErr w:type="gramEnd"/>
            <w:r w:rsidRPr="002C3321">
              <w:rPr>
                <w:rFonts w:ascii="ColaborateLight" w:eastAsia="Times New Roman" w:hAnsi="ColaborateLight" w:cs="Arial"/>
                <w:sz w:val="18"/>
                <w:szCs w:val="18"/>
                <w:lang w:eastAsia="es-ES"/>
              </w:rPr>
              <w:t xml:space="preserve"> 100 PZAS. </w:t>
            </w:r>
          </w:p>
        </w:tc>
        <w:tc>
          <w:tcPr>
            <w:tcW w:w="1035" w:type="dxa"/>
            <w:tcBorders>
              <w:top w:val="nil"/>
              <w:left w:val="nil"/>
              <w:bottom w:val="single" w:sz="4" w:space="0" w:color="auto"/>
              <w:right w:val="single" w:sz="4" w:space="0" w:color="auto"/>
            </w:tcBorders>
          </w:tcPr>
          <w:p w14:paraId="6CD06F2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7F0CBDBD" w14:textId="134610F4" w:rsidTr="00792B6B">
        <w:trPr>
          <w:trHeight w:val="203"/>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15EB85C"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302</w:t>
            </w:r>
          </w:p>
        </w:tc>
        <w:tc>
          <w:tcPr>
            <w:tcW w:w="1260" w:type="dxa"/>
            <w:tcBorders>
              <w:top w:val="nil"/>
              <w:left w:val="nil"/>
              <w:bottom w:val="single" w:sz="4" w:space="0" w:color="auto"/>
              <w:right w:val="single" w:sz="4" w:space="0" w:color="auto"/>
            </w:tcBorders>
            <w:shd w:val="clear" w:color="auto" w:fill="auto"/>
            <w:vAlign w:val="center"/>
            <w:hideMark/>
          </w:tcPr>
          <w:p w14:paraId="79D363E1"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3DABB35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 xml:space="preserve">PELÍCULA FUJIFILM DI-HL LASER. TAMAÑO: 14 X 17 PULGADAS.  CAJA CON 100 PZAS. </w:t>
            </w:r>
          </w:p>
        </w:tc>
        <w:tc>
          <w:tcPr>
            <w:tcW w:w="1035" w:type="dxa"/>
            <w:tcBorders>
              <w:top w:val="nil"/>
              <w:left w:val="nil"/>
              <w:bottom w:val="single" w:sz="4" w:space="0" w:color="auto"/>
              <w:right w:val="single" w:sz="4" w:space="0" w:color="auto"/>
            </w:tcBorders>
          </w:tcPr>
          <w:p w14:paraId="0205210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3BF3D41E" w14:textId="19CFFE54" w:rsidTr="00792B6B">
        <w:trPr>
          <w:trHeight w:val="196"/>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26D7FC6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303</w:t>
            </w:r>
          </w:p>
        </w:tc>
        <w:tc>
          <w:tcPr>
            <w:tcW w:w="1260" w:type="dxa"/>
            <w:tcBorders>
              <w:top w:val="nil"/>
              <w:left w:val="nil"/>
              <w:bottom w:val="single" w:sz="4" w:space="0" w:color="auto"/>
              <w:right w:val="single" w:sz="4" w:space="0" w:color="auto"/>
            </w:tcBorders>
            <w:shd w:val="clear" w:color="auto" w:fill="auto"/>
            <w:vAlign w:val="center"/>
            <w:hideMark/>
          </w:tcPr>
          <w:p w14:paraId="46FA3E34"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09311B5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TUBO CONECTOR DE BAJA PRESIÓN 152.4 CM LPDCT-160. CAJA CON 50 PIEZAS.</w:t>
            </w:r>
          </w:p>
        </w:tc>
        <w:tc>
          <w:tcPr>
            <w:tcW w:w="1035" w:type="dxa"/>
            <w:tcBorders>
              <w:top w:val="nil"/>
              <w:left w:val="nil"/>
              <w:bottom w:val="single" w:sz="4" w:space="0" w:color="auto"/>
              <w:right w:val="single" w:sz="4" w:space="0" w:color="auto"/>
            </w:tcBorders>
          </w:tcPr>
          <w:p w14:paraId="5B5CA3A0"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0778444F" w14:textId="0BFE0A12" w:rsidTr="00792B6B">
        <w:trPr>
          <w:trHeight w:val="269"/>
          <w:jc w:val="center"/>
        </w:trPr>
        <w:tc>
          <w:tcPr>
            <w:tcW w:w="635" w:type="dxa"/>
            <w:tcBorders>
              <w:top w:val="nil"/>
              <w:left w:val="single" w:sz="4" w:space="0" w:color="auto"/>
              <w:bottom w:val="single" w:sz="4" w:space="0" w:color="auto"/>
              <w:right w:val="single" w:sz="4" w:space="0" w:color="auto"/>
            </w:tcBorders>
            <w:shd w:val="clear" w:color="auto" w:fill="auto"/>
            <w:vAlign w:val="center"/>
            <w:hideMark/>
          </w:tcPr>
          <w:p w14:paraId="141D5D1D"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304</w:t>
            </w:r>
          </w:p>
        </w:tc>
        <w:tc>
          <w:tcPr>
            <w:tcW w:w="1260" w:type="dxa"/>
            <w:tcBorders>
              <w:top w:val="nil"/>
              <w:left w:val="nil"/>
              <w:bottom w:val="single" w:sz="4" w:space="0" w:color="auto"/>
              <w:right w:val="single" w:sz="4" w:space="0" w:color="auto"/>
            </w:tcBorders>
            <w:shd w:val="clear" w:color="auto" w:fill="auto"/>
            <w:vAlign w:val="center"/>
            <w:hideMark/>
          </w:tcPr>
          <w:p w14:paraId="4589EFA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SIN CLAVE</w:t>
            </w:r>
          </w:p>
        </w:tc>
        <w:tc>
          <w:tcPr>
            <w:tcW w:w="7362" w:type="dxa"/>
            <w:tcBorders>
              <w:top w:val="nil"/>
              <w:left w:val="nil"/>
              <w:bottom w:val="single" w:sz="4" w:space="0" w:color="auto"/>
              <w:right w:val="single" w:sz="4" w:space="0" w:color="auto"/>
            </w:tcBorders>
            <w:shd w:val="clear" w:color="auto" w:fill="auto"/>
            <w:vAlign w:val="bottom"/>
            <w:hideMark/>
          </w:tcPr>
          <w:p w14:paraId="57BCF7B8"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sidRPr="002C3321">
              <w:rPr>
                <w:rFonts w:ascii="ColaborateLight" w:eastAsia="Times New Roman" w:hAnsi="ColaborateLight" w:cs="Arial"/>
                <w:sz w:val="18"/>
                <w:szCs w:val="18"/>
                <w:lang w:eastAsia="es-ES"/>
              </w:rPr>
              <w:t>PELÍCULA TÉRMICA. MARCA: SONY, MODELO: UPT 512 BL. TAMAÑO: 10 X 12 PULGADAS. CAJA CON 125 PZAS. (EQUIPO SOLO LEE SONY).</w:t>
            </w:r>
          </w:p>
        </w:tc>
        <w:tc>
          <w:tcPr>
            <w:tcW w:w="1035" w:type="dxa"/>
            <w:tcBorders>
              <w:top w:val="nil"/>
              <w:left w:val="nil"/>
              <w:bottom w:val="single" w:sz="4" w:space="0" w:color="auto"/>
              <w:right w:val="single" w:sz="4" w:space="0" w:color="auto"/>
            </w:tcBorders>
          </w:tcPr>
          <w:p w14:paraId="2BD4F8F5" w14:textId="77777777" w:rsidR="00792B6B" w:rsidRPr="002C3321"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2AC57CAD" w14:textId="245F8D1F" w:rsidTr="00792B6B">
        <w:trPr>
          <w:trHeight w:val="269"/>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2BE144D8"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305</w:t>
            </w:r>
          </w:p>
        </w:tc>
        <w:tc>
          <w:tcPr>
            <w:tcW w:w="1260" w:type="dxa"/>
            <w:tcBorders>
              <w:top w:val="single" w:sz="4" w:space="0" w:color="auto"/>
              <w:left w:val="nil"/>
              <w:bottom w:val="single" w:sz="4" w:space="0" w:color="auto"/>
              <w:right w:val="single" w:sz="4" w:space="0" w:color="auto"/>
            </w:tcBorders>
            <w:shd w:val="clear" w:color="auto" w:fill="auto"/>
            <w:vAlign w:val="center"/>
          </w:tcPr>
          <w:p w14:paraId="7C1AEA82"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060.345.1873</w:t>
            </w:r>
          </w:p>
        </w:tc>
        <w:tc>
          <w:tcPr>
            <w:tcW w:w="7362" w:type="dxa"/>
            <w:tcBorders>
              <w:top w:val="single" w:sz="4" w:space="0" w:color="auto"/>
              <w:left w:val="nil"/>
              <w:bottom w:val="single" w:sz="4" w:space="0" w:color="auto"/>
              <w:right w:val="single" w:sz="4" w:space="0" w:color="auto"/>
            </w:tcBorders>
            <w:shd w:val="clear" w:color="auto" w:fill="auto"/>
            <w:vAlign w:val="bottom"/>
          </w:tcPr>
          <w:p w14:paraId="2FA3677A"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EQUIPO PARA DRENAJE POR ASPIRACIÓN PARA USO POSTQUIRÚRGICO., CON DIAMETRO EXTERNO DE 6 MM CON VÁLVULA DE REFLUJO Y VÁLVULA DE ACTIVACIÓN.  EQUIPO.</w:t>
            </w:r>
          </w:p>
        </w:tc>
        <w:tc>
          <w:tcPr>
            <w:tcW w:w="1035" w:type="dxa"/>
            <w:tcBorders>
              <w:top w:val="single" w:sz="4" w:space="0" w:color="auto"/>
              <w:left w:val="nil"/>
              <w:bottom w:val="single" w:sz="4" w:space="0" w:color="auto"/>
              <w:right w:val="single" w:sz="4" w:space="0" w:color="auto"/>
            </w:tcBorders>
          </w:tcPr>
          <w:p w14:paraId="00B5A7FF" w14:textId="77777777" w:rsidR="00792B6B" w:rsidRDefault="00792B6B" w:rsidP="008F28E1">
            <w:pPr>
              <w:spacing w:after="0" w:line="240" w:lineRule="auto"/>
              <w:rPr>
                <w:rFonts w:ascii="ColaborateLight" w:eastAsia="Times New Roman" w:hAnsi="ColaborateLight" w:cs="Arial"/>
                <w:sz w:val="18"/>
                <w:szCs w:val="18"/>
                <w:lang w:eastAsia="es-ES"/>
              </w:rPr>
            </w:pPr>
          </w:p>
        </w:tc>
      </w:tr>
      <w:tr w:rsidR="00792B6B" w:rsidRPr="005A5A33" w14:paraId="66D1D6DC" w14:textId="53FA8AEC" w:rsidTr="00792B6B">
        <w:trPr>
          <w:trHeight w:val="269"/>
          <w:jc w:val="center"/>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54CCC04" w14:textId="77777777" w:rsidR="00792B6B" w:rsidRPr="002C3321" w:rsidRDefault="00792B6B" w:rsidP="008F28E1">
            <w:pPr>
              <w:spacing w:after="0" w:line="240" w:lineRule="auto"/>
              <w:jc w:val="center"/>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306</w:t>
            </w:r>
          </w:p>
        </w:tc>
        <w:tc>
          <w:tcPr>
            <w:tcW w:w="1260" w:type="dxa"/>
            <w:tcBorders>
              <w:top w:val="single" w:sz="4" w:space="0" w:color="auto"/>
              <w:left w:val="nil"/>
              <w:bottom w:val="single" w:sz="4" w:space="0" w:color="auto"/>
              <w:right w:val="single" w:sz="4" w:space="0" w:color="auto"/>
            </w:tcBorders>
            <w:shd w:val="clear" w:color="auto" w:fill="auto"/>
            <w:vAlign w:val="center"/>
          </w:tcPr>
          <w:p w14:paraId="1E3BA71F"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060.168.6645</w:t>
            </w:r>
          </w:p>
        </w:tc>
        <w:tc>
          <w:tcPr>
            <w:tcW w:w="7362" w:type="dxa"/>
            <w:tcBorders>
              <w:top w:val="single" w:sz="4" w:space="0" w:color="auto"/>
              <w:left w:val="nil"/>
              <w:bottom w:val="single" w:sz="4" w:space="0" w:color="auto"/>
              <w:right w:val="single" w:sz="4" w:space="0" w:color="auto"/>
            </w:tcBorders>
            <w:shd w:val="clear" w:color="auto" w:fill="auto"/>
            <w:vAlign w:val="bottom"/>
          </w:tcPr>
          <w:p w14:paraId="718718DD" w14:textId="77777777" w:rsidR="00792B6B" w:rsidRPr="002C3321" w:rsidRDefault="00792B6B" w:rsidP="008F28E1">
            <w:pPr>
              <w:spacing w:after="0" w:line="240" w:lineRule="auto"/>
              <w:rPr>
                <w:rFonts w:ascii="ColaborateLight" w:eastAsia="Times New Roman" w:hAnsi="ColaborateLight" w:cs="Arial"/>
                <w:sz w:val="18"/>
                <w:szCs w:val="18"/>
                <w:lang w:eastAsia="es-ES"/>
              </w:rPr>
            </w:pPr>
            <w:r>
              <w:rPr>
                <w:rFonts w:ascii="ColaborateLight" w:eastAsia="Times New Roman" w:hAnsi="ColaborateLight" w:cs="Arial"/>
                <w:sz w:val="18"/>
                <w:szCs w:val="18"/>
                <w:lang w:eastAsia="es-ES"/>
              </w:rPr>
              <w:t>CATÉTER PARA VENOCLISIS. DE FLUOROPOLÍMEROS (POLITETRAFLUORETILENO, FLUORETILENPROPILENO Y ETILENTRIFLUORETILENO) O POLIURETANO, RADIOPACO, CON AGUJA. 28-34 MM. CAL. 18 G. CAJA CON 50 PIEZAS.</w:t>
            </w:r>
          </w:p>
        </w:tc>
        <w:tc>
          <w:tcPr>
            <w:tcW w:w="1035" w:type="dxa"/>
            <w:tcBorders>
              <w:top w:val="single" w:sz="4" w:space="0" w:color="auto"/>
              <w:left w:val="nil"/>
              <w:bottom w:val="single" w:sz="4" w:space="0" w:color="auto"/>
              <w:right w:val="single" w:sz="4" w:space="0" w:color="auto"/>
            </w:tcBorders>
          </w:tcPr>
          <w:p w14:paraId="4DB05CCC" w14:textId="77777777" w:rsidR="00792B6B" w:rsidRDefault="00792B6B" w:rsidP="008F28E1">
            <w:pPr>
              <w:spacing w:after="0" w:line="240" w:lineRule="auto"/>
              <w:rPr>
                <w:rFonts w:ascii="ColaborateLight" w:eastAsia="Times New Roman" w:hAnsi="ColaborateLight" w:cs="Arial"/>
                <w:sz w:val="18"/>
                <w:szCs w:val="18"/>
                <w:lang w:eastAsia="es-ES"/>
              </w:rPr>
            </w:pPr>
          </w:p>
        </w:tc>
      </w:tr>
      <w:bookmarkEnd w:id="10"/>
    </w:tbl>
    <w:p w14:paraId="1B2CAA70" w14:textId="531829D6" w:rsidR="00301109" w:rsidRDefault="00301109" w:rsidP="004E7089">
      <w:pPr>
        <w:rPr>
          <w:rFonts w:ascii="ColaborateLight" w:eastAsia="Times New Roman" w:hAnsi="ColaborateLight" w:cs="Arial"/>
          <w:sz w:val="18"/>
          <w:szCs w:val="18"/>
          <w:lang w:eastAsia="es-ES"/>
        </w:rPr>
      </w:pPr>
    </w:p>
    <w:p w14:paraId="6109E64F" w14:textId="53D5504C" w:rsidR="00792B6B" w:rsidRDefault="00792B6B" w:rsidP="004E7089">
      <w:pPr>
        <w:rPr>
          <w:rFonts w:ascii="ColaborateLight" w:eastAsia="Times New Roman" w:hAnsi="ColaborateLight" w:cs="Arial"/>
          <w:sz w:val="18"/>
          <w:szCs w:val="18"/>
          <w:lang w:eastAsia="es-ES"/>
        </w:rPr>
      </w:pPr>
    </w:p>
    <w:p w14:paraId="39764728" w14:textId="77777777" w:rsidR="00792B6B" w:rsidRPr="00301109" w:rsidRDefault="00792B6B" w:rsidP="004E7089">
      <w:pPr>
        <w:rPr>
          <w:rFonts w:ascii="ColaborateLight" w:eastAsia="Times New Roman" w:hAnsi="ColaborateLight" w:cs="Arial"/>
          <w:sz w:val="18"/>
          <w:szCs w:val="18"/>
          <w:lang w:eastAsia="es-ES"/>
        </w:rPr>
      </w:pPr>
    </w:p>
    <w:p w14:paraId="1B934F79" w14:textId="77777777" w:rsidR="007947B2" w:rsidRPr="00301109" w:rsidRDefault="007947B2" w:rsidP="00872564">
      <w:pPr>
        <w:spacing w:after="0" w:line="240" w:lineRule="auto"/>
        <w:ind w:left="1418" w:hanging="1418"/>
        <w:jc w:val="center"/>
        <w:rPr>
          <w:rFonts w:ascii="ColaborateLight" w:eastAsia="Times New Roman" w:hAnsi="ColaborateLight" w:cs="Arial"/>
          <w:sz w:val="18"/>
          <w:szCs w:val="18"/>
          <w:lang w:eastAsia="es-ES"/>
        </w:rPr>
      </w:pPr>
      <w:bookmarkStart w:id="11" w:name="_Hlk141366302"/>
      <w:r w:rsidRPr="00301109">
        <w:rPr>
          <w:rFonts w:ascii="ColaborateLight" w:eastAsia="Times New Roman" w:hAnsi="ColaborateLight" w:cs="Arial"/>
          <w:sz w:val="18"/>
          <w:szCs w:val="18"/>
          <w:lang w:eastAsia="es-ES"/>
        </w:rPr>
        <w:t>_______________________________</w:t>
      </w:r>
      <w:r w:rsidR="00BA1A33">
        <w:rPr>
          <w:rFonts w:ascii="ColaborateLight" w:eastAsia="Times New Roman" w:hAnsi="ColaborateLight" w:cs="Arial"/>
          <w:sz w:val="18"/>
          <w:szCs w:val="18"/>
          <w:lang w:eastAsia="es-ES"/>
        </w:rPr>
        <w:t>______</w:t>
      </w:r>
      <w:r w:rsidRPr="00301109">
        <w:rPr>
          <w:rFonts w:ascii="ColaborateLight" w:eastAsia="Times New Roman" w:hAnsi="ColaborateLight" w:cs="Arial"/>
          <w:sz w:val="18"/>
          <w:szCs w:val="18"/>
          <w:lang w:eastAsia="es-ES"/>
        </w:rPr>
        <w:t>_______</w:t>
      </w:r>
    </w:p>
    <w:p w14:paraId="7D5CA50D" w14:textId="77777777" w:rsidR="007947B2" w:rsidRPr="00301109" w:rsidRDefault="007947B2" w:rsidP="00872564">
      <w:pPr>
        <w:spacing w:after="0" w:line="240" w:lineRule="auto"/>
        <w:jc w:val="center"/>
        <w:rPr>
          <w:rFonts w:ascii="ColaborateLight" w:eastAsia="Times New Roman" w:hAnsi="ColaborateLight" w:cs="Arial"/>
          <w:lang w:eastAsia="es-ES"/>
        </w:rPr>
      </w:pPr>
      <w:r w:rsidRPr="00301109">
        <w:rPr>
          <w:rFonts w:ascii="ColaborateLight" w:eastAsia="Times New Roman" w:hAnsi="ColaborateLight" w:cs="Arial"/>
          <w:lang w:eastAsia="es-ES"/>
        </w:rPr>
        <w:t>NOMBRE COMPLETO, CARGO Y FIRMA</w:t>
      </w:r>
    </w:p>
    <w:p w14:paraId="6634EA97" w14:textId="77777777" w:rsidR="007947B2" w:rsidRPr="00301109" w:rsidRDefault="007947B2" w:rsidP="00872564">
      <w:pPr>
        <w:spacing w:after="0" w:line="240" w:lineRule="auto"/>
        <w:jc w:val="center"/>
        <w:rPr>
          <w:rFonts w:ascii="ColaborateLight" w:eastAsia="Times New Roman" w:hAnsi="ColaborateLight" w:cs="Arial"/>
          <w:b/>
          <w:bCs/>
          <w:lang w:eastAsia="es-ES"/>
        </w:rPr>
      </w:pPr>
      <w:r w:rsidRPr="00301109">
        <w:rPr>
          <w:rFonts w:ascii="ColaborateLight" w:eastAsia="Times New Roman" w:hAnsi="ColaborateLight" w:cs="Arial"/>
          <w:b/>
          <w:bCs/>
          <w:lang w:eastAsia="es-ES"/>
        </w:rPr>
        <w:t>BAJO PROTESTA DE DECIR VERDAD</w:t>
      </w:r>
    </w:p>
    <w:bookmarkEnd w:id="11"/>
    <w:p w14:paraId="26EF4B3A" w14:textId="2E3A548F" w:rsidR="007947B2" w:rsidRDefault="008F28E1" w:rsidP="007947B2">
      <w:pPr>
        <w:rPr>
          <w:rFonts w:ascii="Arial" w:hAnsi="Arial" w:cs="Arial"/>
          <w:b/>
          <w:bCs/>
        </w:rPr>
      </w:pPr>
      <w:r>
        <w:rPr>
          <w:rFonts w:ascii="Arial" w:hAnsi="Arial" w:cs="Arial"/>
          <w:b/>
          <w:bCs/>
        </w:rPr>
        <w:br w:type="page"/>
      </w:r>
    </w:p>
    <w:p w14:paraId="4525B946" w14:textId="77777777" w:rsidR="007947B2" w:rsidRPr="000F0DD3" w:rsidRDefault="007947B2" w:rsidP="00B00FCA">
      <w:pPr>
        <w:spacing w:after="0" w:line="240" w:lineRule="auto"/>
        <w:ind w:left="425" w:hanging="425"/>
        <w:jc w:val="center"/>
        <w:rPr>
          <w:rFonts w:ascii="ColaborateLight" w:hAnsi="ColaborateLight" w:cs="Arial"/>
        </w:rPr>
      </w:pPr>
      <w:r w:rsidRPr="000F0DD3">
        <w:rPr>
          <w:rFonts w:ascii="ColaborateLight" w:hAnsi="ColaborateLight" w:cs="Arial"/>
          <w:b/>
          <w:bCs/>
        </w:rPr>
        <w:lastRenderedPageBreak/>
        <w:t>ANEXO 3(PUNTO 3.</w:t>
      </w:r>
      <w:r w:rsidR="000F0DD3" w:rsidRPr="000F0DD3">
        <w:rPr>
          <w:rFonts w:ascii="ColaborateLight" w:hAnsi="ColaborateLight" w:cs="Arial"/>
          <w:b/>
          <w:bCs/>
        </w:rPr>
        <w:t>2</w:t>
      </w:r>
      <w:r w:rsidRPr="000F0DD3">
        <w:rPr>
          <w:rFonts w:ascii="ColaborateLight" w:hAnsi="ColaborateLight" w:cs="Arial"/>
          <w:b/>
          <w:bCs/>
        </w:rPr>
        <w:t>)</w:t>
      </w:r>
    </w:p>
    <w:p w14:paraId="53419E07" w14:textId="77777777" w:rsidR="007947B2" w:rsidRPr="00B00FCA" w:rsidRDefault="007947B2" w:rsidP="00B00FCA">
      <w:pPr>
        <w:spacing w:after="0" w:line="240" w:lineRule="auto"/>
        <w:ind w:left="425" w:hanging="425"/>
        <w:rPr>
          <w:rFonts w:ascii="ColaborateLight" w:hAnsi="ColaborateLight" w:cs="Arial"/>
        </w:rPr>
      </w:pPr>
    </w:p>
    <w:p w14:paraId="17584617" w14:textId="77777777" w:rsidR="00B00FCA" w:rsidRPr="00B00FCA" w:rsidRDefault="00B00FCA" w:rsidP="00B00FCA">
      <w:pPr>
        <w:spacing w:after="0" w:line="240" w:lineRule="auto"/>
        <w:jc w:val="both"/>
        <w:rPr>
          <w:rFonts w:ascii="ColaborateLight" w:hAnsi="ColaborateLight" w:cs="Arial"/>
          <w:b/>
          <w:bCs/>
        </w:rPr>
      </w:pPr>
      <w:r w:rsidRPr="00B00FCA">
        <w:rPr>
          <w:rFonts w:ascii="ColaborateLight" w:hAnsi="ColaborateLight" w:cs="Arial"/>
          <w:b/>
          <w:bCs/>
        </w:rPr>
        <w:t>FORMATO DE INFORMACIÓN PARA ACREDITAR LA EXISTENCIA Y PERSONALIDAD DEL PROVEEDOR</w:t>
      </w:r>
    </w:p>
    <w:p w14:paraId="3085A823" w14:textId="77777777" w:rsidR="00B00FCA" w:rsidRDefault="00B00FCA" w:rsidP="00B00FCA">
      <w:pPr>
        <w:spacing w:after="0" w:line="240" w:lineRule="auto"/>
        <w:jc w:val="both"/>
        <w:rPr>
          <w:rFonts w:ascii="ColaborateLight" w:hAnsi="ColaborateLight" w:cs="Arial"/>
        </w:rPr>
      </w:pPr>
      <w:r w:rsidRPr="00B00FCA">
        <w:rPr>
          <w:rFonts w:ascii="ColaborateLight" w:hAnsi="ColaborateLight" w:cs="Arial"/>
        </w:rPr>
        <w:t xml:space="preserve">Yo, ___(nombre)_, manifiesto BAJO PROTESTA DE DECIR VERDAD, que los datos aquí asentados, son ciertos y han sido debidamente verificados y que cuento con facultades suficientes </w:t>
      </w:r>
      <w:r w:rsidRPr="00B00FCA">
        <w:rPr>
          <w:rFonts w:ascii="ColaborateLight" w:hAnsi="ColaborateLight" w:cs="Arial"/>
          <w:b/>
          <w:bCs/>
        </w:rPr>
        <w:t xml:space="preserve">para comprometer a mi representada </w:t>
      </w:r>
      <w:r w:rsidRPr="00B00FCA">
        <w:rPr>
          <w:rFonts w:ascii="ColaborateLight" w:hAnsi="ColaborateLight" w:cs="Arial"/>
          <w:bCs/>
        </w:rPr>
        <w:t xml:space="preserve">a través de </w:t>
      </w:r>
      <w:r w:rsidR="00AC00CA" w:rsidRPr="00B00FCA">
        <w:rPr>
          <w:rFonts w:ascii="ColaborateLight" w:hAnsi="ColaborateLight" w:cs="Arial"/>
          <w:bCs/>
        </w:rPr>
        <w:t>la</w:t>
      </w:r>
      <w:r w:rsidR="00AC00CA" w:rsidRPr="00B00FCA">
        <w:rPr>
          <w:rFonts w:ascii="ColaborateLight" w:hAnsi="ColaborateLight" w:cs="Arial"/>
        </w:rPr>
        <w:t xml:space="preserve"> propuesta</w:t>
      </w:r>
      <w:r w:rsidRPr="00B00FCA">
        <w:rPr>
          <w:rFonts w:ascii="ColaborateLight" w:hAnsi="ColaborateLight" w:cs="Arial"/>
        </w:rPr>
        <w:t xml:space="preserve"> en la presente </w:t>
      </w:r>
      <w:r w:rsidRPr="00B00FCA">
        <w:rPr>
          <w:rFonts w:ascii="ColaborateLight" w:hAnsi="ColaborateLight" w:cs="Arial"/>
          <w:b/>
        </w:rPr>
        <w:t>Licitación Pública Nacional No. 36</w:t>
      </w:r>
      <w:r w:rsidR="00EE69F9">
        <w:rPr>
          <w:rFonts w:ascii="ColaborateLight" w:hAnsi="ColaborateLight" w:cs="Arial"/>
          <w:b/>
        </w:rPr>
        <w:t>111</w:t>
      </w:r>
      <w:r w:rsidRPr="00B00FCA">
        <w:rPr>
          <w:rFonts w:ascii="ColaborateLight" w:hAnsi="ColaborateLight" w:cs="Arial"/>
          <w:b/>
        </w:rPr>
        <w:t>001-0</w:t>
      </w:r>
      <w:r w:rsidR="00EE69F9">
        <w:rPr>
          <w:rFonts w:ascii="ColaborateLight" w:hAnsi="ColaborateLight" w:cs="Arial"/>
          <w:b/>
        </w:rPr>
        <w:t>01</w:t>
      </w:r>
      <w:r w:rsidRPr="00B00FCA">
        <w:rPr>
          <w:rFonts w:ascii="ColaborateLight" w:hAnsi="ColaborateLight" w:cs="Arial"/>
          <w:b/>
        </w:rPr>
        <w:t>-23</w:t>
      </w:r>
      <w:r w:rsidRPr="00B00FCA">
        <w:rPr>
          <w:rFonts w:ascii="ColaborateLight" w:hAnsi="ColaborateLight" w:cs="Arial"/>
        </w:rPr>
        <w:t>, a nombre y representación de: _(nombre de la persona física o moral).</w:t>
      </w:r>
    </w:p>
    <w:p w14:paraId="12902102" w14:textId="77777777" w:rsidR="00FC73D6" w:rsidRPr="00B00FCA" w:rsidRDefault="00FC73D6" w:rsidP="00B00FCA">
      <w:pPr>
        <w:spacing w:after="0" w:line="240" w:lineRule="auto"/>
        <w:jc w:val="both"/>
        <w:rPr>
          <w:rFonts w:ascii="ColaborateLight" w:hAnsi="ColaborateLight" w:cs="Arial"/>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1"/>
        <w:gridCol w:w="2279"/>
        <w:gridCol w:w="424"/>
        <w:gridCol w:w="567"/>
        <w:gridCol w:w="196"/>
        <w:gridCol w:w="1220"/>
        <w:gridCol w:w="1855"/>
      </w:tblGrid>
      <w:tr w:rsidR="00B00FCA" w:rsidRPr="0035136A" w14:paraId="5D40AF97" w14:textId="77777777" w:rsidTr="00CC5FD1">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3E4EF87B" w14:textId="77777777" w:rsidR="00B00FCA" w:rsidRPr="0041156F" w:rsidRDefault="00B00FCA" w:rsidP="00CC5FD1">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769F6DB5" w14:textId="77777777" w:rsidR="00B00FCA" w:rsidRPr="0041156F" w:rsidRDefault="00B00FCA" w:rsidP="00CC5FD1">
            <w:pPr>
              <w:spacing w:after="0" w:line="240" w:lineRule="auto"/>
              <w:rPr>
                <w:rFonts w:ascii="ColaborateLight" w:hAnsi="ColaborateLight" w:cs="Arial"/>
                <w:b/>
                <w:bCs/>
                <w:sz w:val="20"/>
                <w:szCs w:val="20"/>
              </w:rPr>
            </w:pPr>
          </w:p>
        </w:tc>
      </w:tr>
      <w:tr w:rsidR="00B00FCA" w:rsidRPr="0035136A" w14:paraId="6728EAD2" w14:textId="77777777" w:rsidTr="00CC5FD1">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159D10FF" w14:textId="77777777" w:rsidR="00B00FCA" w:rsidRPr="0041156F" w:rsidRDefault="00B00FCA" w:rsidP="00CC5FD1">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45A1B1A5" w14:textId="77777777" w:rsidR="00B00FCA" w:rsidRPr="0041156F" w:rsidRDefault="00B00FCA" w:rsidP="00CC5FD1">
            <w:pPr>
              <w:spacing w:after="0" w:line="240" w:lineRule="auto"/>
              <w:rPr>
                <w:rFonts w:ascii="ColaborateLight" w:hAnsi="ColaborateLight" w:cs="Arial"/>
                <w:sz w:val="20"/>
                <w:szCs w:val="20"/>
              </w:rPr>
            </w:pPr>
          </w:p>
        </w:tc>
      </w:tr>
      <w:tr w:rsidR="00B00FCA" w:rsidRPr="0035136A" w14:paraId="58BDF39F" w14:textId="77777777" w:rsidTr="00CC5FD1">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27C55900" w14:textId="77777777" w:rsidR="00B00FCA" w:rsidRPr="0041156F" w:rsidRDefault="00B00FCA" w:rsidP="00CC5FD1">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58F41F41" w14:textId="77777777" w:rsidR="00B00FCA" w:rsidRPr="0041156F" w:rsidRDefault="00B00FCA" w:rsidP="00CC5FD1">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285FDAAE" w14:textId="77777777" w:rsidR="00B00FCA" w:rsidRPr="0041156F" w:rsidRDefault="00B00FCA" w:rsidP="00CC5FD1">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0055056E" w14:textId="77777777" w:rsidR="00B00FCA" w:rsidRPr="0035136A" w:rsidRDefault="00B00FCA" w:rsidP="00CC5FD1">
            <w:pPr>
              <w:spacing w:after="0" w:line="240" w:lineRule="auto"/>
              <w:rPr>
                <w:rFonts w:ascii="ColaborateLight" w:hAnsi="ColaborateLight" w:cs="Arial"/>
                <w:b/>
              </w:rPr>
            </w:pPr>
          </w:p>
        </w:tc>
      </w:tr>
      <w:tr w:rsidR="00B00FCA" w:rsidRPr="0035136A" w14:paraId="66A2129F" w14:textId="77777777" w:rsidTr="00CC5FD1">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0A38107B" w14:textId="77777777" w:rsidR="00B00FCA" w:rsidRPr="0041156F" w:rsidRDefault="00B00FCA" w:rsidP="00CC5FD1">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23DCE7E5" w14:textId="77777777" w:rsidR="00B00FCA" w:rsidRPr="0041156F" w:rsidRDefault="00B00FCA" w:rsidP="00CC5FD1">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6CB91248" w14:textId="77777777" w:rsidR="00B00FCA" w:rsidRPr="0041156F" w:rsidRDefault="00B00FCA" w:rsidP="00CC5FD1">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12FF490C" w14:textId="77777777" w:rsidR="00B00FCA" w:rsidRPr="0035136A" w:rsidRDefault="00B00FCA" w:rsidP="00CC5FD1">
            <w:pPr>
              <w:spacing w:after="0" w:line="240" w:lineRule="auto"/>
              <w:rPr>
                <w:rFonts w:ascii="ColaborateLight" w:hAnsi="ColaborateLight" w:cs="Arial"/>
                <w:b/>
              </w:rPr>
            </w:pPr>
          </w:p>
        </w:tc>
      </w:tr>
      <w:tr w:rsidR="00B00FCA" w:rsidRPr="0035136A" w14:paraId="742217CB" w14:textId="77777777" w:rsidTr="00CC5FD1">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72B13F9E" w14:textId="77777777" w:rsidR="00B00FCA" w:rsidRPr="0041156F" w:rsidRDefault="00B00FCA" w:rsidP="00CC5FD1">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14E272C8" w14:textId="77777777" w:rsidR="00B00FCA" w:rsidRPr="0041156F" w:rsidRDefault="00B00FCA" w:rsidP="00CC5FD1">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4E5A292A" w14:textId="77777777" w:rsidR="00B00FCA" w:rsidRPr="0035136A" w:rsidRDefault="00B00FCA" w:rsidP="00CC5FD1">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73EA072C" w14:textId="77777777" w:rsidR="00B00FCA" w:rsidRPr="0035136A" w:rsidRDefault="00B00FCA" w:rsidP="00CC5FD1">
            <w:pPr>
              <w:spacing w:after="0" w:line="240" w:lineRule="auto"/>
              <w:rPr>
                <w:rFonts w:ascii="ColaborateLight" w:hAnsi="ColaborateLight" w:cs="Arial"/>
                <w:b/>
              </w:rPr>
            </w:pPr>
          </w:p>
        </w:tc>
      </w:tr>
      <w:tr w:rsidR="00B00FCA" w:rsidRPr="0035136A" w14:paraId="7FDF167A" w14:textId="77777777" w:rsidTr="00CC5FD1">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5AF7CDD7" w14:textId="77777777" w:rsidR="00B00FCA" w:rsidRPr="0041156F" w:rsidRDefault="00B00FCA" w:rsidP="00CC5FD1">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6FA09E20" w14:textId="77777777" w:rsidR="00B00FCA" w:rsidRPr="0041156F" w:rsidRDefault="00B00FCA" w:rsidP="00CC5FD1">
            <w:pPr>
              <w:spacing w:after="0" w:line="240" w:lineRule="auto"/>
              <w:rPr>
                <w:rFonts w:ascii="ColaborateLight" w:hAnsi="ColaborateLight" w:cs="Arial"/>
                <w:sz w:val="20"/>
                <w:szCs w:val="20"/>
              </w:rPr>
            </w:pPr>
          </w:p>
        </w:tc>
      </w:tr>
      <w:tr w:rsidR="00B00FCA" w:rsidRPr="0035136A" w14:paraId="5EF42E62"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C6E330B"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AA8F60E" w14:textId="77777777" w:rsidR="00B00FCA" w:rsidRPr="0035136A" w:rsidRDefault="00B00FCA" w:rsidP="00CC5FD1">
            <w:pPr>
              <w:spacing w:after="0" w:line="240" w:lineRule="auto"/>
              <w:rPr>
                <w:rFonts w:ascii="ColaborateLight" w:hAnsi="ColaborateLight" w:cs="Arial"/>
                <w:bCs/>
              </w:rPr>
            </w:pPr>
          </w:p>
        </w:tc>
      </w:tr>
      <w:tr w:rsidR="00B00FCA" w:rsidRPr="0035136A" w14:paraId="6F168AC0"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8A44163"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306D605D" w14:textId="77777777" w:rsidR="00B00FCA" w:rsidRPr="0035136A" w:rsidRDefault="00B00FCA" w:rsidP="00CC5FD1">
            <w:pPr>
              <w:spacing w:after="0" w:line="240" w:lineRule="auto"/>
              <w:rPr>
                <w:rFonts w:ascii="ColaborateLight" w:hAnsi="ColaborateLight" w:cs="Arial"/>
              </w:rPr>
            </w:pPr>
          </w:p>
        </w:tc>
      </w:tr>
      <w:tr w:rsidR="00B00FCA" w:rsidRPr="0035136A" w14:paraId="363837ED"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4ED5E614"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7EE870B1" w14:textId="77777777" w:rsidR="00B00FCA" w:rsidRPr="0035136A" w:rsidRDefault="00B00FCA" w:rsidP="00CC5FD1">
            <w:pPr>
              <w:spacing w:after="0" w:line="240" w:lineRule="auto"/>
              <w:rPr>
                <w:rFonts w:ascii="ColaborateLight" w:hAnsi="ColaborateLight" w:cs="Arial"/>
              </w:rPr>
            </w:pPr>
          </w:p>
        </w:tc>
      </w:tr>
      <w:tr w:rsidR="00B00FCA" w:rsidRPr="0035136A" w14:paraId="6364DBC0"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25C6623B"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46B330D3" w14:textId="77777777" w:rsidR="00B00FCA" w:rsidRPr="0035136A" w:rsidRDefault="00B00FCA" w:rsidP="00CC5FD1">
            <w:pPr>
              <w:spacing w:after="0" w:line="240" w:lineRule="auto"/>
              <w:rPr>
                <w:rFonts w:ascii="ColaborateLight" w:hAnsi="ColaborateLight" w:cs="Arial"/>
              </w:rPr>
            </w:pPr>
          </w:p>
        </w:tc>
      </w:tr>
      <w:tr w:rsidR="00B00FCA" w:rsidRPr="0035136A" w14:paraId="73F4F397"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F4F516F"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0F3CC65" w14:textId="77777777" w:rsidR="00B00FCA" w:rsidRPr="0035136A" w:rsidRDefault="00B00FCA" w:rsidP="00CC5FD1">
            <w:pPr>
              <w:spacing w:after="0" w:line="240" w:lineRule="auto"/>
              <w:rPr>
                <w:rFonts w:ascii="ColaborateLight" w:hAnsi="ColaborateLight" w:cs="Arial"/>
              </w:rPr>
            </w:pPr>
          </w:p>
        </w:tc>
      </w:tr>
      <w:tr w:rsidR="00B00FCA" w:rsidRPr="0035136A" w14:paraId="5345622A"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731CAD7"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C3F4BA1" w14:textId="77777777" w:rsidR="00B00FCA" w:rsidRPr="0035136A" w:rsidRDefault="00B00FCA" w:rsidP="00CC5FD1">
            <w:pPr>
              <w:spacing w:after="0" w:line="240" w:lineRule="auto"/>
              <w:rPr>
                <w:rFonts w:ascii="ColaborateLight" w:hAnsi="ColaborateLight" w:cs="Arial"/>
              </w:rPr>
            </w:pPr>
          </w:p>
        </w:tc>
      </w:tr>
      <w:tr w:rsidR="00B00FCA" w:rsidRPr="0035136A" w14:paraId="4103B8C0"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7D3B6B5"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015023E" w14:textId="77777777" w:rsidR="00B00FCA" w:rsidRPr="0035136A" w:rsidRDefault="00B00FCA" w:rsidP="00CC5FD1">
            <w:pPr>
              <w:spacing w:after="0" w:line="240" w:lineRule="auto"/>
              <w:rPr>
                <w:rFonts w:ascii="ColaborateLight" w:hAnsi="ColaborateLight" w:cs="Arial"/>
              </w:rPr>
            </w:pPr>
          </w:p>
        </w:tc>
      </w:tr>
      <w:tr w:rsidR="00B00FCA" w:rsidRPr="0035136A" w14:paraId="4E061E17"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6D36861"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3758356B" w14:textId="77777777" w:rsidR="00B00FCA" w:rsidRPr="0035136A" w:rsidRDefault="00B00FCA" w:rsidP="00CC5FD1">
            <w:pPr>
              <w:spacing w:after="0" w:line="240" w:lineRule="auto"/>
              <w:rPr>
                <w:rFonts w:ascii="ColaborateLight" w:hAnsi="ColaborateLight" w:cs="Arial"/>
              </w:rPr>
            </w:pPr>
          </w:p>
        </w:tc>
      </w:tr>
      <w:tr w:rsidR="00B00FCA" w:rsidRPr="0035136A" w14:paraId="27D89EF3"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BBD387D"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52CEEFA" w14:textId="77777777" w:rsidR="00B00FCA" w:rsidRPr="0035136A" w:rsidRDefault="00B00FCA" w:rsidP="00CC5FD1">
            <w:pPr>
              <w:spacing w:after="0" w:line="240" w:lineRule="auto"/>
              <w:rPr>
                <w:rFonts w:ascii="ColaborateLight" w:hAnsi="ColaborateLight" w:cs="Arial"/>
              </w:rPr>
            </w:pPr>
          </w:p>
        </w:tc>
      </w:tr>
      <w:tr w:rsidR="00B00FCA" w:rsidRPr="0035136A" w14:paraId="4DEA196F"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3C56979C"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1031283" w14:textId="77777777" w:rsidR="00B00FCA" w:rsidRPr="0035136A" w:rsidRDefault="00B00FCA" w:rsidP="00CC5FD1">
            <w:pPr>
              <w:spacing w:after="0" w:line="240" w:lineRule="auto"/>
              <w:rPr>
                <w:rFonts w:ascii="ColaborateLight" w:hAnsi="ColaborateLight" w:cs="Arial"/>
              </w:rPr>
            </w:pPr>
          </w:p>
        </w:tc>
      </w:tr>
      <w:tr w:rsidR="00B00FCA" w:rsidRPr="0035136A" w14:paraId="03129F1A" w14:textId="77777777" w:rsidTr="00CC5FD1">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8DE9C1B" w14:textId="77777777" w:rsidR="00B00FCA" w:rsidRPr="0041156F" w:rsidRDefault="00B00FCA" w:rsidP="00CC5FD1">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7F17770B" w14:textId="77777777" w:rsidR="00B00FCA" w:rsidRPr="0035136A" w:rsidRDefault="00B00FCA" w:rsidP="00CC5FD1">
            <w:pPr>
              <w:spacing w:after="0" w:line="240" w:lineRule="auto"/>
              <w:rPr>
                <w:rFonts w:ascii="ColaborateLight" w:hAnsi="ColaborateLight" w:cs="Arial"/>
              </w:rPr>
            </w:pPr>
          </w:p>
          <w:p w14:paraId="423EECE3" w14:textId="77777777" w:rsidR="00B00FCA" w:rsidRPr="0035136A" w:rsidRDefault="00B00FCA" w:rsidP="00CC5FD1">
            <w:pPr>
              <w:spacing w:after="0" w:line="240" w:lineRule="auto"/>
              <w:rPr>
                <w:rFonts w:ascii="ColaborateLight" w:hAnsi="ColaborateLight" w:cs="Arial"/>
              </w:rPr>
            </w:pPr>
          </w:p>
        </w:tc>
      </w:tr>
    </w:tbl>
    <w:p w14:paraId="7C6E6BBA" w14:textId="77777777" w:rsidR="00B00FCA" w:rsidRDefault="00B00FCA" w:rsidP="00B00FCA">
      <w:pPr>
        <w:spacing w:after="0" w:line="240" w:lineRule="auto"/>
        <w:jc w:val="center"/>
        <w:rPr>
          <w:rFonts w:ascii="Arial" w:hAnsi="Arial" w:cs="Arial"/>
        </w:rPr>
      </w:pPr>
    </w:p>
    <w:p w14:paraId="3327C31F" w14:textId="77777777" w:rsidR="00B00FCA" w:rsidRDefault="00B00FCA" w:rsidP="00B00FCA">
      <w:pPr>
        <w:spacing w:after="0" w:line="240" w:lineRule="auto"/>
        <w:jc w:val="center"/>
        <w:rPr>
          <w:rFonts w:ascii="Arial" w:hAnsi="Arial" w:cs="Arial"/>
        </w:rPr>
      </w:pPr>
    </w:p>
    <w:p w14:paraId="1775531B" w14:textId="77777777" w:rsidR="00B00FCA" w:rsidRDefault="00B00FCA" w:rsidP="00B00FCA">
      <w:pPr>
        <w:spacing w:after="0" w:line="240" w:lineRule="auto"/>
        <w:jc w:val="center"/>
        <w:rPr>
          <w:rFonts w:ascii="Arial" w:hAnsi="Arial" w:cs="Arial"/>
        </w:rPr>
      </w:pPr>
    </w:p>
    <w:p w14:paraId="0B01FA4B" w14:textId="77777777" w:rsidR="007947B2" w:rsidRPr="0085346A" w:rsidRDefault="007947B2" w:rsidP="00B00FCA">
      <w:pPr>
        <w:spacing w:after="0" w:line="240" w:lineRule="auto"/>
        <w:jc w:val="center"/>
        <w:rPr>
          <w:rFonts w:ascii="Arial" w:hAnsi="Arial" w:cs="Arial"/>
        </w:rPr>
      </w:pPr>
      <w:r w:rsidRPr="0085346A">
        <w:rPr>
          <w:rFonts w:ascii="Arial" w:hAnsi="Arial" w:cs="Arial"/>
        </w:rPr>
        <w:t>_______________________</w:t>
      </w:r>
      <w:r w:rsidR="00BA1A33">
        <w:rPr>
          <w:rFonts w:ascii="Arial" w:hAnsi="Arial" w:cs="Arial"/>
        </w:rPr>
        <w:t>_____</w:t>
      </w:r>
      <w:r w:rsidRPr="0085346A">
        <w:rPr>
          <w:rFonts w:ascii="Arial" w:hAnsi="Arial" w:cs="Arial"/>
        </w:rPr>
        <w:t>____</w:t>
      </w:r>
    </w:p>
    <w:p w14:paraId="65EBCDA9" w14:textId="77777777" w:rsidR="007947B2" w:rsidRPr="00B00FCA" w:rsidRDefault="007947B2" w:rsidP="00B00FCA">
      <w:pPr>
        <w:spacing w:after="0" w:line="240" w:lineRule="auto"/>
        <w:jc w:val="center"/>
        <w:rPr>
          <w:rFonts w:ascii="ColaborateLight" w:hAnsi="ColaborateLight" w:cs="Arial"/>
        </w:rPr>
      </w:pPr>
      <w:r w:rsidRPr="00B00FCA">
        <w:rPr>
          <w:rFonts w:ascii="ColaborateLight" w:hAnsi="ColaborateLight" w:cs="Arial"/>
        </w:rPr>
        <w:t>NOMBRE COMPLETO, CARGO Y FIRMA</w:t>
      </w:r>
    </w:p>
    <w:p w14:paraId="223DB200" w14:textId="77777777" w:rsidR="007947B2" w:rsidRPr="00B00FCA" w:rsidRDefault="007947B2" w:rsidP="00B00FCA">
      <w:pPr>
        <w:spacing w:after="0" w:line="240" w:lineRule="auto"/>
        <w:jc w:val="center"/>
        <w:rPr>
          <w:rFonts w:ascii="ColaborateLight" w:hAnsi="ColaborateLight" w:cs="Arial"/>
          <w:b/>
          <w:bCs/>
        </w:rPr>
      </w:pPr>
      <w:r w:rsidRPr="00B00FCA">
        <w:rPr>
          <w:rFonts w:ascii="ColaborateLight" w:hAnsi="ColaborateLight" w:cs="Arial"/>
          <w:b/>
          <w:bCs/>
        </w:rPr>
        <w:t>BAJO PROTESTA DE DECIR VERDAD</w:t>
      </w:r>
    </w:p>
    <w:p w14:paraId="33E2692A" w14:textId="77777777" w:rsidR="00B00FCA" w:rsidRDefault="00B00FCA" w:rsidP="007947B2">
      <w:pPr>
        <w:jc w:val="center"/>
        <w:rPr>
          <w:rFonts w:ascii="ColaborateLight" w:hAnsi="ColaborateLight" w:cs="Arial"/>
        </w:rPr>
      </w:pPr>
    </w:p>
    <w:p w14:paraId="0FE94ED2" w14:textId="77777777" w:rsidR="00B00FCA" w:rsidRDefault="00B00FCA" w:rsidP="007947B2">
      <w:pPr>
        <w:jc w:val="center"/>
        <w:rPr>
          <w:rFonts w:ascii="ColaborateLight" w:hAnsi="ColaborateLight" w:cs="Arial"/>
        </w:rPr>
      </w:pPr>
    </w:p>
    <w:p w14:paraId="04818A9C" w14:textId="77777777" w:rsidR="00B00FCA" w:rsidRDefault="00B00FCA" w:rsidP="00B00FCA">
      <w:pPr>
        <w:rPr>
          <w:rFonts w:ascii="ColaborateLight" w:hAnsi="ColaborateLight" w:cs="Arial"/>
        </w:rPr>
      </w:pPr>
    </w:p>
    <w:p w14:paraId="78AF3E9D" w14:textId="77777777" w:rsidR="00B00FCA" w:rsidRPr="000F0DD3" w:rsidRDefault="00B00FCA" w:rsidP="00B00FCA">
      <w:pPr>
        <w:spacing w:after="0" w:line="240" w:lineRule="auto"/>
        <w:jc w:val="center"/>
        <w:rPr>
          <w:rFonts w:ascii="ColaborateLight" w:hAnsi="ColaborateLight" w:cs="Arial"/>
          <w:b/>
          <w:bCs/>
        </w:rPr>
      </w:pPr>
      <w:r w:rsidRPr="000F0DD3">
        <w:rPr>
          <w:rFonts w:ascii="ColaborateLight" w:hAnsi="ColaborateLight" w:cs="Arial"/>
          <w:b/>
          <w:bCs/>
        </w:rPr>
        <w:lastRenderedPageBreak/>
        <w:t>ANEXO 4 (punto 3.</w:t>
      </w:r>
      <w:r w:rsidR="000F0DD3" w:rsidRPr="000F0DD3">
        <w:rPr>
          <w:rFonts w:ascii="ColaborateLight" w:hAnsi="ColaborateLight" w:cs="Arial"/>
          <w:b/>
          <w:bCs/>
        </w:rPr>
        <w:t>3</w:t>
      </w:r>
      <w:r w:rsidRPr="000F0DD3">
        <w:rPr>
          <w:rFonts w:ascii="ColaborateLight" w:hAnsi="ColaborateLight" w:cs="Arial"/>
          <w:b/>
          <w:bCs/>
        </w:rPr>
        <w:t>)</w:t>
      </w:r>
    </w:p>
    <w:p w14:paraId="7601F2DC" w14:textId="77777777" w:rsidR="00B00FCA" w:rsidRPr="0035136A" w:rsidRDefault="00B00FCA" w:rsidP="00B00FCA">
      <w:pPr>
        <w:spacing w:after="0" w:line="240" w:lineRule="auto"/>
        <w:jc w:val="center"/>
        <w:rPr>
          <w:rFonts w:ascii="ColaborateLight" w:hAnsi="ColaborateLight" w:cs="Arial"/>
        </w:rPr>
      </w:pPr>
    </w:p>
    <w:p w14:paraId="43CEDC6E" w14:textId="77777777" w:rsidR="00B00FCA" w:rsidRPr="0035136A" w:rsidRDefault="00B00FCA" w:rsidP="00B00FCA">
      <w:pPr>
        <w:spacing w:after="0" w:line="240" w:lineRule="auto"/>
        <w:jc w:val="center"/>
        <w:rPr>
          <w:rFonts w:ascii="ColaborateLight" w:hAnsi="ColaborateLight" w:cs="Arial"/>
        </w:rPr>
      </w:pPr>
      <w:r w:rsidRPr="0035136A">
        <w:rPr>
          <w:rFonts w:ascii="ColaborateLight" w:hAnsi="ColaborateLight" w:cs="Arial"/>
          <w:b/>
          <w:bCs/>
        </w:rPr>
        <w:t>CARTA DE ACEPTACIÓN DE BASES</w:t>
      </w:r>
      <w:r w:rsidRPr="0035136A">
        <w:rPr>
          <w:rFonts w:ascii="ColaborateLight" w:hAnsi="ColaborateLight" w:cs="Arial"/>
        </w:rPr>
        <w:t>.</w:t>
      </w:r>
    </w:p>
    <w:p w14:paraId="71EB4133" w14:textId="77777777" w:rsidR="00B00FCA" w:rsidRPr="0035136A" w:rsidRDefault="00B00FCA" w:rsidP="00B00FCA">
      <w:pPr>
        <w:spacing w:after="0" w:line="240" w:lineRule="auto"/>
        <w:rPr>
          <w:rFonts w:ascii="ColaborateLight" w:hAnsi="ColaborateLight" w:cs="Arial"/>
        </w:rPr>
      </w:pPr>
    </w:p>
    <w:p w14:paraId="6931282D" w14:textId="77777777" w:rsidR="00B00FCA" w:rsidRPr="0035136A" w:rsidRDefault="00B00FCA" w:rsidP="00B00FCA">
      <w:pPr>
        <w:spacing w:after="0" w:line="240" w:lineRule="auto"/>
        <w:jc w:val="right"/>
        <w:rPr>
          <w:rFonts w:ascii="ColaborateLight" w:hAnsi="ColaborateLight" w:cs="Arial"/>
        </w:rPr>
      </w:pPr>
      <w:r w:rsidRPr="0035136A">
        <w:rPr>
          <w:rFonts w:ascii="ColaborateLight" w:hAnsi="ColaborateLight" w:cs="Arial"/>
        </w:rPr>
        <w:t>(Lugar y Fecha de Expedición)</w:t>
      </w:r>
    </w:p>
    <w:p w14:paraId="1DDF40DC" w14:textId="77777777" w:rsidR="00B00FCA" w:rsidRPr="0035136A" w:rsidRDefault="00B00FCA" w:rsidP="00B00FCA">
      <w:pPr>
        <w:spacing w:after="0" w:line="240" w:lineRule="auto"/>
        <w:rPr>
          <w:rFonts w:ascii="ColaborateLight" w:hAnsi="ColaborateLight" w:cs="Arial"/>
        </w:rPr>
      </w:pPr>
    </w:p>
    <w:p w14:paraId="18C7EABA" w14:textId="77777777" w:rsidR="00B00FCA" w:rsidRPr="0035136A" w:rsidRDefault="00B00FCA" w:rsidP="00B00FCA">
      <w:pPr>
        <w:spacing w:after="0" w:line="240" w:lineRule="auto"/>
        <w:rPr>
          <w:rFonts w:ascii="ColaborateLight" w:hAnsi="ColaborateLight" w:cs="Arial"/>
        </w:rPr>
      </w:pPr>
    </w:p>
    <w:p w14:paraId="48849AE4" w14:textId="77777777" w:rsidR="00B00FCA" w:rsidRPr="0035136A" w:rsidRDefault="00B00FCA" w:rsidP="00B00FCA">
      <w:pPr>
        <w:spacing w:after="0" w:line="240" w:lineRule="auto"/>
        <w:rPr>
          <w:rFonts w:ascii="ColaborateLight" w:hAnsi="ColaborateLight" w:cs="Arial"/>
        </w:rPr>
      </w:pPr>
    </w:p>
    <w:p w14:paraId="2236F4F2" w14:textId="77777777" w:rsidR="00B00FCA" w:rsidRPr="005E7048" w:rsidRDefault="00B00FCA" w:rsidP="00B00FCA">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15FB2C5" w14:textId="77777777" w:rsidR="00B00FCA" w:rsidRPr="005E7048" w:rsidRDefault="00B00FCA" w:rsidP="00B00FCA">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F59F4A7" w14:textId="77777777" w:rsidR="00B00FCA" w:rsidRPr="005E7048" w:rsidRDefault="00B00FCA" w:rsidP="00B00FCA">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90B7046" w14:textId="77777777" w:rsidR="00B00FCA" w:rsidRPr="005E7048" w:rsidRDefault="00B00FCA" w:rsidP="00B00FCA">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6DF23D1" w14:textId="77777777" w:rsidR="00B00FCA" w:rsidRPr="0035136A" w:rsidRDefault="00B00FCA" w:rsidP="00B00FCA">
      <w:pPr>
        <w:spacing w:after="0" w:line="240" w:lineRule="auto"/>
        <w:rPr>
          <w:rFonts w:ascii="ColaborateLight" w:hAnsi="ColaborateLight" w:cs="Arial"/>
        </w:rPr>
      </w:pPr>
      <w:r w:rsidRPr="005E7048">
        <w:rPr>
          <w:rFonts w:ascii="ColaborateLight" w:hAnsi="ColaborateLight"/>
          <w:b/>
          <w:bCs/>
        </w:rPr>
        <w:t>PRESENTE.</w:t>
      </w:r>
    </w:p>
    <w:p w14:paraId="796DE276" w14:textId="77777777" w:rsidR="00B00FCA" w:rsidRPr="0035136A" w:rsidRDefault="00B00FCA" w:rsidP="00B00FCA">
      <w:pPr>
        <w:spacing w:after="0" w:line="240" w:lineRule="auto"/>
        <w:rPr>
          <w:rFonts w:ascii="ColaborateLight" w:hAnsi="ColaborateLight" w:cs="Arial"/>
        </w:rPr>
      </w:pPr>
    </w:p>
    <w:p w14:paraId="0795CB65" w14:textId="77777777" w:rsidR="00B00FCA" w:rsidRPr="001C4717" w:rsidRDefault="00B00FCA" w:rsidP="00B00FCA">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Pr>
          <w:rFonts w:ascii="ColaborateLight" w:hAnsi="ColaborateLight" w:cs="Arial"/>
          <w:b/>
          <w:bCs/>
        </w:rPr>
        <w:t xml:space="preserve">No. </w:t>
      </w:r>
      <w:r w:rsidR="00EE69F9" w:rsidRPr="00B00FCA">
        <w:rPr>
          <w:rFonts w:ascii="ColaborateLight" w:hAnsi="ColaborateLight" w:cs="Arial"/>
          <w:b/>
        </w:rPr>
        <w:t>36</w:t>
      </w:r>
      <w:r w:rsidR="00EE69F9">
        <w:rPr>
          <w:rFonts w:ascii="ColaborateLight" w:hAnsi="ColaborateLight" w:cs="Arial"/>
          <w:b/>
        </w:rPr>
        <w:t>111</w:t>
      </w:r>
      <w:r w:rsidR="00EE69F9" w:rsidRPr="00B00FCA">
        <w:rPr>
          <w:rFonts w:ascii="ColaborateLight" w:hAnsi="ColaborateLight" w:cs="Arial"/>
          <w:b/>
        </w:rPr>
        <w:t>001-0</w:t>
      </w:r>
      <w:r w:rsidR="00EE69F9">
        <w:rPr>
          <w:rFonts w:ascii="ColaborateLight" w:hAnsi="ColaborateLight" w:cs="Arial"/>
          <w:b/>
        </w:rPr>
        <w:t>01</w:t>
      </w:r>
      <w:r w:rsidR="00EE69F9" w:rsidRPr="00B00FCA">
        <w:rPr>
          <w:rFonts w:ascii="ColaborateLight" w:hAnsi="ColaborateLight" w:cs="Arial"/>
          <w:b/>
        </w:rPr>
        <w:t>-23</w:t>
      </w:r>
      <w:r>
        <w:rPr>
          <w:rFonts w:ascii="ColaborateLight" w:hAnsi="ColaborateLight" w:cs="Arial"/>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Pr="00EA3582">
        <w:rPr>
          <w:rFonts w:ascii="ColaborateLight" w:hAnsi="ColaborateLight" w:cs="Arial"/>
          <w:b/>
          <w:bCs/>
        </w:rPr>
        <w:t xml:space="preserve">, </w:t>
      </w:r>
      <w:r w:rsidR="00785C29"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00785C29"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14:paraId="18A8A55B" w14:textId="77777777" w:rsidR="00B00FCA" w:rsidRPr="0035136A" w:rsidRDefault="00B00FCA" w:rsidP="00B00FCA">
      <w:pPr>
        <w:spacing w:after="0" w:line="240" w:lineRule="auto"/>
        <w:rPr>
          <w:rFonts w:ascii="ColaborateLight" w:hAnsi="ColaborateLight" w:cs="Arial"/>
        </w:rPr>
      </w:pPr>
    </w:p>
    <w:p w14:paraId="18DC485C" w14:textId="77777777" w:rsidR="00B00FCA" w:rsidRDefault="00B00FCA" w:rsidP="00B00FCA">
      <w:pPr>
        <w:spacing w:after="0" w:line="240" w:lineRule="auto"/>
        <w:rPr>
          <w:rFonts w:ascii="ColaborateLight" w:hAnsi="ColaborateLight" w:cs="Arial"/>
        </w:rPr>
      </w:pPr>
    </w:p>
    <w:p w14:paraId="55D0C305" w14:textId="77777777" w:rsidR="00B00FCA" w:rsidRPr="0035136A" w:rsidRDefault="00B00FCA" w:rsidP="00B00FCA">
      <w:pPr>
        <w:spacing w:after="0" w:line="240" w:lineRule="auto"/>
        <w:rPr>
          <w:rFonts w:ascii="ColaborateLight" w:hAnsi="ColaborateLight" w:cs="Arial"/>
        </w:rPr>
      </w:pPr>
    </w:p>
    <w:p w14:paraId="44D6693D" w14:textId="77777777" w:rsidR="00B00FCA" w:rsidRDefault="00B00FCA" w:rsidP="00B00FCA">
      <w:pPr>
        <w:spacing w:after="0" w:line="240" w:lineRule="auto"/>
        <w:rPr>
          <w:rFonts w:ascii="ColaborateLight" w:hAnsi="ColaborateLight" w:cs="Arial"/>
        </w:rPr>
      </w:pPr>
    </w:p>
    <w:p w14:paraId="70901B81" w14:textId="77777777" w:rsidR="00B00FCA" w:rsidRDefault="00B00FCA" w:rsidP="00B00FCA">
      <w:pPr>
        <w:spacing w:after="0" w:line="240" w:lineRule="auto"/>
        <w:rPr>
          <w:rFonts w:ascii="ColaborateLight" w:hAnsi="ColaborateLight" w:cs="Arial"/>
        </w:rPr>
      </w:pPr>
    </w:p>
    <w:p w14:paraId="637C159A" w14:textId="77777777" w:rsidR="00B00FCA" w:rsidRPr="0035136A" w:rsidRDefault="00B00FCA" w:rsidP="00B00FCA">
      <w:pPr>
        <w:spacing w:after="0" w:line="240" w:lineRule="auto"/>
        <w:rPr>
          <w:rFonts w:ascii="ColaborateLight" w:hAnsi="ColaborateLight" w:cs="Arial"/>
        </w:rPr>
      </w:pPr>
    </w:p>
    <w:p w14:paraId="2A55AAF6" w14:textId="77777777" w:rsidR="00B00FCA" w:rsidRPr="0035136A" w:rsidRDefault="00B00FCA" w:rsidP="00B00FCA">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14:paraId="338C5611" w14:textId="77777777" w:rsidR="00B00FCA" w:rsidRPr="0035136A" w:rsidRDefault="00B00FCA" w:rsidP="00B00FCA">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29CE9495" w14:textId="77777777" w:rsidR="007947B2" w:rsidRPr="0085346A" w:rsidRDefault="00B00FCA" w:rsidP="00B00FCA">
      <w:pPr>
        <w:jc w:val="center"/>
        <w:rPr>
          <w:rFonts w:ascii="Arial" w:hAnsi="Arial" w:cs="Arial"/>
          <w:b/>
          <w:bCs/>
        </w:rPr>
      </w:pPr>
      <w:r w:rsidRPr="0035136A">
        <w:rPr>
          <w:rFonts w:ascii="ColaborateLight" w:hAnsi="ColaborateLight" w:cs="Arial"/>
          <w:b/>
          <w:bCs/>
        </w:rPr>
        <w:t>BAJO PROTESTA DE DECIR VERDAD</w:t>
      </w:r>
    </w:p>
    <w:p w14:paraId="7526D9C3" w14:textId="77777777" w:rsidR="007947B2" w:rsidRPr="0085346A" w:rsidRDefault="007947B2" w:rsidP="007947B2">
      <w:pPr>
        <w:rPr>
          <w:rFonts w:ascii="Arial" w:hAnsi="Arial" w:cs="Arial"/>
        </w:rPr>
      </w:pPr>
    </w:p>
    <w:p w14:paraId="6E7D1289" w14:textId="77777777" w:rsidR="007947B2" w:rsidRDefault="007947B2" w:rsidP="007947B2">
      <w:pPr>
        <w:rPr>
          <w:rFonts w:ascii="Arial" w:hAnsi="Arial" w:cs="Arial"/>
        </w:rPr>
      </w:pPr>
    </w:p>
    <w:p w14:paraId="4F3D05FC" w14:textId="77777777" w:rsidR="007947B2" w:rsidRDefault="007947B2" w:rsidP="007947B2">
      <w:pPr>
        <w:rPr>
          <w:rFonts w:ascii="Arial" w:hAnsi="Arial" w:cs="Arial"/>
        </w:rPr>
      </w:pPr>
    </w:p>
    <w:p w14:paraId="731B63E5" w14:textId="77777777" w:rsidR="007947B2" w:rsidRDefault="007947B2" w:rsidP="007947B2">
      <w:pPr>
        <w:rPr>
          <w:rFonts w:ascii="Arial" w:hAnsi="Arial" w:cs="Arial"/>
        </w:rPr>
      </w:pPr>
    </w:p>
    <w:p w14:paraId="7CD42FBD" w14:textId="77777777" w:rsidR="007947B2" w:rsidRDefault="007947B2" w:rsidP="007947B2">
      <w:pPr>
        <w:rPr>
          <w:rFonts w:ascii="Arial" w:hAnsi="Arial" w:cs="Arial"/>
        </w:rPr>
      </w:pPr>
    </w:p>
    <w:p w14:paraId="7338670F" w14:textId="77777777" w:rsidR="000F0DD3" w:rsidRPr="0085346A" w:rsidRDefault="000F0DD3" w:rsidP="007947B2">
      <w:pPr>
        <w:rPr>
          <w:rFonts w:ascii="Arial" w:hAnsi="Arial" w:cs="Arial"/>
        </w:rPr>
      </w:pPr>
    </w:p>
    <w:p w14:paraId="55D69EF6" w14:textId="77777777" w:rsidR="00B00FCA" w:rsidRPr="000F0DD3" w:rsidRDefault="00B00FCA" w:rsidP="00B00FCA">
      <w:pPr>
        <w:spacing w:after="0" w:line="240" w:lineRule="auto"/>
        <w:jc w:val="center"/>
        <w:rPr>
          <w:rFonts w:ascii="ColaborateLight" w:hAnsi="ColaborateLight"/>
          <w:b/>
        </w:rPr>
      </w:pPr>
      <w:r w:rsidRPr="000F0DD3">
        <w:rPr>
          <w:rFonts w:ascii="ColaborateLight" w:hAnsi="ColaborateLight"/>
          <w:b/>
        </w:rPr>
        <w:t>ANEXO 5 (punto 3.</w:t>
      </w:r>
      <w:r w:rsidR="000F0DD3" w:rsidRPr="000F0DD3">
        <w:rPr>
          <w:rFonts w:ascii="ColaborateLight" w:hAnsi="ColaborateLight"/>
          <w:b/>
        </w:rPr>
        <w:t>4</w:t>
      </w:r>
      <w:r w:rsidRPr="000F0DD3">
        <w:rPr>
          <w:rFonts w:ascii="ColaborateLight" w:hAnsi="ColaborateLight"/>
          <w:b/>
        </w:rPr>
        <w:t>)</w:t>
      </w:r>
    </w:p>
    <w:p w14:paraId="259D2E97" w14:textId="77777777" w:rsidR="00B00FCA" w:rsidRPr="0035136A" w:rsidRDefault="00B00FCA" w:rsidP="00B00FCA">
      <w:pPr>
        <w:spacing w:after="0" w:line="240" w:lineRule="auto"/>
        <w:jc w:val="center"/>
        <w:rPr>
          <w:rFonts w:ascii="ColaborateLight" w:hAnsi="ColaborateLight"/>
          <w:b/>
        </w:rPr>
      </w:pPr>
    </w:p>
    <w:p w14:paraId="1A112DED" w14:textId="77777777" w:rsidR="00B00FCA" w:rsidRPr="0035136A" w:rsidRDefault="00B00FCA" w:rsidP="00B00FCA">
      <w:pPr>
        <w:spacing w:after="0" w:line="240" w:lineRule="auto"/>
        <w:jc w:val="center"/>
        <w:rPr>
          <w:rFonts w:ascii="ColaborateLight" w:hAnsi="ColaborateLight"/>
          <w:b/>
        </w:rPr>
      </w:pPr>
      <w:r w:rsidRPr="0035136A">
        <w:rPr>
          <w:rFonts w:ascii="ColaborateLight" w:hAnsi="ColaborateLight"/>
          <w:b/>
        </w:rPr>
        <w:lastRenderedPageBreak/>
        <w:t>DECLARACIÓN DE INTEGRIDAD</w:t>
      </w:r>
    </w:p>
    <w:p w14:paraId="201B9320" w14:textId="77777777" w:rsidR="00B00FCA" w:rsidRPr="0035136A" w:rsidRDefault="00B00FCA" w:rsidP="00B00FCA">
      <w:pPr>
        <w:spacing w:after="0" w:line="240" w:lineRule="auto"/>
        <w:rPr>
          <w:rFonts w:ascii="ColaborateLight" w:eastAsia="Times New Roman" w:hAnsi="ColaborateLight"/>
          <w:lang w:eastAsia="es-MX"/>
        </w:rPr>
      </w:pPr>
    </w:p>
    <w:p w14:paraId="5CE7E4AD" w14:textId="77777777" w:rsidR="00B00FCA" w:rsidRPr="0035136A" w:rsidRDefault="00B00FCA" w:rsidP="00B00FCA">
      <w:pPr>
        <w:spacing w:after="0" w:line="240" w:lineRule="auto"/>
        <w:rPr>
          <w:rFonts w:ascii="ColaborateLight" w:eastAsia="Times New Roman" w:hAnsi="ColaborateLight"/>
          <w:lang w:eastAsia="es-MX"/>
        </w:rPr>
      </w:pPr>
    </w:p>
    <w:p w14:paraId="473CA793" w14:textId="77777777" w:rsidR="00B00FCA" w:rsidRPr="0035136A" w:rsidRDefault="00B00FCA" w:rsidP="00B00FCA">
      <w:pPr>
        <w:spacing w:after="0" w:line="240" w:lineRule="auto"/>
        <w:jc w:val="right"/>
        <w:rPr>
          <w:rFonts w:ascii="ColaborateLight" w:hAnsi="ColaborateLight" w:cs="Arial"/>
          <w:bCs/>
        </w:rPr>
      </w:pPr>
      <w:r w:rsidRPr="0035136A">
        <w:rPr>
          <w:rFonts w:ascii="ColaborateLight" w:hAnsi="ColaborateLight" w:cs="Arial"/>
        </w:rPr>
        <w:t>(Lugar y Fecha de Expedición)</w:t>
      </w:r>
    </w:p>
    <w:p w14:paraId="7CF58D5D" w14:textId="77777777" w:rsidR="00B00FCA" w:rsidRPr="0035136A" w:rsidRDefault="00B00FCA" w:rsidP="00B00FCA">
      <w:pPr>
        <w:spacing w:after="0" w:line="240" w:lineRule="auto"/>
        <w:rPr>
          <w:rFonts w:ascii="ColaborateLight" w:eastAsia="Times New Roman" w:hAnsi="ColaborateLight"/>
          <w:lang w:eastAsia="es-MX"/>
        </w:rPr>
      </w:pPr>
    </w:p>
    <w:p w14:paraId="733D1641" w14:textId="77777777" w:rsidR="007947B2" w:rsidRPr="0040332A" w:rsidRDefault="007947B2" w:rsidP="007947B2">
      <w:pPr>
        <w:rPr>
          <w:rFonts w:ascii="Arial" w:eastAsia="Times New Roman" w:hAnsi="Arial" w:cs="Arial"/>
          <w:lang w:eastAsia="es-MX"/>
        </w:rPr>
      </w:pPr>
    </w:p>
    <w:p w14:paraId="098BA3FE" w14:textId="77777777" w:rsidR="007947B2" w:rsidRPr="0085346A" w:rsidRDefault="007947B2" w:rsidP="007947B2">
      <w:pPr>
        <w:pStyle w:val="Ttulo6"/>
        <w:numPr>
          <w:ilvl w:val="0"/>
          <w:numId w:val="0"/>
        </w:numPr>
        <w:spacing w:before="0"/>
        <w:rPr>
          <w:b/>
          <w:i w:val="0"/>
          <w:lang w:val="es-MX" w:eastAsia="es-MX"/>
        </w:rPr>
      </w:pPr>
    </w:p>
    <w:p w14:paraId="4D1EFBCC" w14:textId="77777777" w:rsidR="00B00FCA" w:rsidRPr="005E7048" w:rsidRDefault="00B00FCA" w:rsidP="00B00FCA">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8AEA79D" w14:textId="77777777" w:rsidR="00B00FCA" w:rsidRPr="005E7048" w:rsidRDefault="00B00FCA" w:rsidP="00B00FCA">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F60F818" w14:textId="77777777" w:rsidR="00B00FCA" w:rsidRPr="005E7048" w:rsidRDefault="00B00FCA" w:rsidP="00B00FCA">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61A8430" w14:textId="77777777" w:rsidR="00B00FCA" w:rsidRPr="005E7048" w:rsidRDefault="00B00FCA" w:rsidP="00B00FCA">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24E0C9E" w14:textId="77777777" w:rsidR="007947B2" w:rsidRPr="00B00FCA" w:rsidRDefault="00B00FCA" w:rsidP="00B00FCA">
      <w:pPr>
        <w:spacing w:after="0" w:line="240" w:lineRule="auto"/>
        <w:rPr>
          <w:rFonts w:ascii="ColaborateLight" w:hAnsi="ColaborateLight"/>
          <w:b/>
          <w:bCs/>
        </w:rPr>
      </w:pPr>
      <w:r w:rsidRPr="005E7048">
        <w:rPr>
          <w:rFonts w:ascii="ColaborateLight" w:hAnsi="ColaborateLight"/>
          <w:b/>
          <w:bCs/>
        </w:rPr>
        <w:t>PRESENTE.</w:t>
      </w:r>
      <w:r w:rsidR="007947B2" w:rsidRPr="0040332A">
        <w:rPr>
          <w:rFonts w:ascii="Arial" w:hAnsi="Arial" w:cs="Arial"/>
        </w:rPr>
        <w:tab/>
      </w:r>
    </w:p>
    <w:p w14:paraId="2746C172" w14:textId="77777777" w:rsidR="007947B2" w:rsidRPr="0040332A" w:rsidRDefault="007947B2" w:rsidP="007947B2">
      <w:pPr>
        <w:rPr>
          <w:rFonts w:ascii="Arial" w:hAnsi="Arial" w:cs="Arial"/>
        </w:rPr>
      </w:pPr>
    </w:p>
    <w:p w14:paraId="60780728" w14:textId="77777777" w:rsidR="00DC7A25" w:rsidRPr="00AA546F" w:rsidRDefault="00B00FCA" w:rsidP="00DC7A25">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Pr>
          <w:rFonts w:ascii="ColaborateLight" w:hAnsi="ColaborateLight" w:cs="Arial"/>
          <w:b/>
          <w:bCs/>
        </w:rPr>
        <w:t>No.</w:t>
      </w:r>
      <w:r w:rsidR="00785C29" w:rsidRPr="00B00FCA">
        <w:rPr>
          <w:rFonts w:ascii="ColaborateLight" w:hAnsi="ColaborateLight" w:cs="Arial"/>
          <w:b/>
          <w:bCs/>
        </w:rPr>
        <w:fldChar w:fldCharType="begin"/>
      </w:r>
      <w:r w:rsidR="007947B2" w:rsidRPr="00B00FCA">
        <w:rPr>
          <w:rFonts w:ascii="ColaborateLight" w:hAnsi="ColaborateLight" w:cs="Arial"/>
          <w:b/>
          <w:bCs/>
        </w:rPr>
        <w:instrText xml:space="preserve"> MERGEFIELD Número_de_licitación </w:instrText>
      </w:r>
      <w:r w:rsidR="00785C29" w:rsidRPr="00B00FCA">
        <w:rPr>
          <w:rFonts w:ascii="ColaborateLight" w:hAnsi="ColaborateLight" w:cs="Arial"/>
          <w:b/>
          <w:bCs/>
        </w:rPr>
        <w:fldChar w:fldCharType="separate"/>
      </w:r>
      <w:r w:rsidR="00656C2E" w:rsidRPr="00B00FCA">
        <w:rPr>
          <w:rFonts w:ascii="ColaborateLight" w:hAnsi="ColaborateLight" w:cs="Arial"/>
          <w:b/>
          <w:bCs/>
        </w:rPr>
        <w:t>36111002-001-2023</w:t>
      </w:r>
      <w:r w:rsidR="00785C29" w:rsidRPr="00B00FCA">
        <w:rPr>
          <w:rFonts w:ascii="ColaborateLight" w:hAnsi="ColaborateLight" w:cs="Arial"/>
          <w:b/>
          <w:bCs/>
        </w:rPr>
        <w:fldChar w:fldCharType="end"/>
      </w:r>
      <w:r w:rsidR="00DC7A25">
        <w:rPr>
          <w:rFonts w:ascii="ColaborateLight" w:hAnsi="ColaborateLight" w:cs="Arial"/>
          <w:b/>
          <w:bCs/>
        </w:rPr>
        <w:t>,</w:t>
      </w:r>
      <w:r w:rsidR="00FC73D6" w:rsidRPr="00FC73D6">
        <w:rPr>
          <w:rFonts w:ascii="ColaborateLight" w:hAnsi="ColaborateLight" w:cs="Arial"/>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00AC00CA" w:rsidRPr="001C4717">
        <w:rPr>
          <w:rFonts w:ascii="ColaborateLight" w:hAnsi="ColaborateLight" w:cs="Arial"/>
          <w:b/>
          <w:bCs/>
        </w:rPr>
        <w:t>,</w:t>
      </w:r>
      <w:r w:rsidR="00AC00CA" w:rsidRPr="000F642C">
        <w:rPr>
          <w:rFonts w:ascii="ColaborateLight" w:hAnsi="ColaborateLight"/>
        </w:rPr>
        <w:t xml:space="preserve"> el</w:t>
      </w:r>
      <w:r w:rsidR="00DC7A25" w:rsidRPr="000F642C">
        <w:rPr>
          <w:rFonts w:ascii="ColaborateLight" w:hAnsi="ColaborateLight"/>
        </w:rPr>
        <w:t xml:space="preserve"> que suscribe __</w:t>
      </w:r>
      <w:r w:rsidR="00DC7A25" w:rsidRPr="000F642C">
        <w:rPr>
          <w:rFonts w:ascii="ColaborateLight" w:hAnsi="ColaborateLight" w:cs="Arial"/>
          <w:u w:val="single"/>
        </w:rPr>
        <w:t>(concursante o apoderado)</w:t>
      </w:r>
      <w:r w:rsidR="00DC7A25" w:rsidRPr="000F642C">
        <w:rPr>
          <w:rFonts w:ascii="ColaborateLight" w:hAnsi="ColaborateLight"/>
        </w:rPr>
        <w:t>__en mi carácter de__________________ a nombre de _____</w:t>
      </w:r>
      <w:r w:rsidR="00DC7A25" w:rsidRPr="000F642C">
        <w:rPr>
          <w:rFonts w:ascii="ColaborateLight" w:hAnsi="ColaborateLight"/>
          <w:u w:val="single"/>
        </w:rPr>
        <w:t xml:space="preserve"> (Persona física</w:t>
      </w:r>
      <w:r w:rsidR="00DC7A25" w:rsidRPr="0035136A">
        <w:rPr>
          <w:rFonts w:ascii="ColaborateLight" w:hAnsi="ColaborateLight"/>
          <w:u w:val="single"/>
        </w:rPr>
        <w:t xml:space="preserve"> o moral) _____</w:t>
      </w:r>
      <w:r w:rsidR="00DC7A25" w:rsidRPr="0035136A">
        <w:rPr>
          <w:rFonts w:ascii="ColaborateLight" w:hAnsi="ColaborateLight"/>
        </w:rPr>
        <w:t xml:space="preserve"> me permito manifestar lo siguiente:</w:t>
      </w:r>
    </w:p>
    <w:p w14:paraId="77B77414" w14:textId="77777777" w:rsidR="00DC7A25" w:rsidRPr="0035136A" w:rsidRDefault="00DC7A25" w:rsidP="00DC7A25">
      <w:pPr>
        <w:spacing w:after="0" w:line="240" w:lineRule="auto"/>
        <w:rPr>
          <w:rFonts w:ascii="ColaborateLight" w:hAnsi="ColaborateLight" w:cs="Arial"/>
        </w:rPr>
      </w:pPr>
    </w:p>
    <w:p w14:paraId="53ED0858" w14:textId="77777777" w:rsidR="00DC7A25" w:rsidRDefault="00DC7A25" w:rsidP="00DC7A25">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Pr>
          <w:rFonts w:ascii="ColaborateLight" w:hAnsi="ColaborateLight" w:cs="Arial"/>
        </w:rPr>
        <w:t xml:space="preserve">ión a los demás participantes. </w:t>
      </w:r>
    </w:p>
    <w:p w14:paraId="4765F328" w14:textId="77777777" w:rsidR="00DC7A25" w:rsidRDefault="00DC7A25" w:rsidP="00DC7A25">
      <w:pPr>
        <w:spacing w:after="0" w:line="240" w:lineRule="auto"/>
        <w:rPr>
          <w:rFonts w:ascii="ColaborateLight" w:hAnsi="ColaborateLight" w:cs="Arial"/>
        </w:rPr>
      </w:pPr>
    </w:p>
    <w:p w14:paraId="2D2E218B" w14:textId="77777777" w:rsidR="00DC7A25" w:rsidRDefault="00DC7A25" w:rsidP="00DC7A25">
      <w:pPr>
        <w:spacing w:after="0" w:line="240" w:lineRule="auto"/>
        <w:rPr>
          <w:rFonts w:ascii="ColaborateLight" w:hAnsi="ColaborateLight" w:cs="Arial"/>
        </w:rPr>
      </w:pPr>
    </w:p>
    <w:p w14:paraId="5DC9AD6E" w14:textId="77777777" w:rsidR="00DC7A25" w:rsidRDefault="00DC7A25" w:rsidP="00DC7A25">
      <w:pPr>
        <w:spacing w:after="0" w:line="240" w:lineRule="auto"/>
        <w:rPr>
          <w:rFonts w:ascii="ColaborateLight" w:hAnsi="ColaborateLight" w:cs="Arial"/>
        </w:rPr>
      </w:pPr>
    </w:p>
    <w:p w14:paraId="1D0F504C" w14:textId="77777777" w:rsidR="00DC7A25" w:rsidRPr="0035136A" w:rsidRDefault="00DC7A25" w:rsidP="00DC7A25">
      <w:pPr>
        <w:spacing w:after="0" w:line="240" w:lineRule="auto"/>
        <w:rPr>
          <w:rFonts w:ascii="ColaborateLight" w:hAnsi="ColaborateLight" w:cs="Arial"/>
        </w:rPr>
      </w:pPr>
    </w:p>
    <w:p w14:paraId="6F882655" w14:textId="77777777" w:rsidR="00DC7A25" w:rsidRPr="0035136A" w:rsidRDefault="00DC7A25" w:rsidP="00DC7A25">
      <w:pPr>
        <w:spacing w:after="0" w:line="240" w:lineRule="auto"/>
        <w:jc w:val="center"/>
        <w:rPr>
          <w:rFonts w:ascii="ColaborateLight" w:hAnsi="ColaborateLight" w:cs="Arial"/>
        </w:rPr>
      </w:pPr>
      <w:r w:rsidRPr="0035136A">
        <w:rPr>
          <w:rFonts w:ascii="ColaborateLight" w:hAnsi="ColaborateLight" w:cs="Arial"/>
        </w:rPr>
        <w:t>___________</w:t>
      </w:r>
      <w:r w:rsidR="00BA1A33">
        <w:rPr>
          <w:rFonts w:ascii="ColaborateLight" w:hAnsi="ColaborateLight" w:cs="Arial"/>
        </w:rPr>
        <w:t>_______</w:t>
      </w:r>
      <w:r w:rsidRPr="0035136A">
        <w:rPr>
          <w:rFonts w:ascii="ColaborateLight" w:hAnsi="ColaborateLight" w:cs="Arial"/>
        </w:rPr>
        <w:t>___________________</w:t>
      </w:r>
    </w:p>
    <w:p w14:paraId="553389F5" w14:textId="77777777" w:rsidR="00DC7A25" w:rsidRPr="0035136A" w:rsidRDefault="00DC7A25" w:rsidP="00DC7A25">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540583E" w14:textId="77777777" w:rsidR="00DC7A25" w:rsidRPr="0035136A" w:rsidRDefault="00DC7A25" w:rsidP="00DC7A25">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00860D02" w14:textId="77777777" w:rsidR="007947B2" w:rsidRPr="0040332A" w:rsidRDefault="007947B2" w:rsidP="00DC7A25">
      <w:pPr>
        <w:tabs>
          <w:tab w:val="left" w:pos="0"/>
        </w:tabs>
        <w:ind w:right="51"/>
        <w:jc w:val="both"/>
        <w:outlineLvl w:val="0"/>
        <w:rPr>
          <w:rFonts w:ascii="Arial" w:eastAsia="Times New Roman" w:hAnsi="Arial" w:cs="Arial"/>
        </w:rPr>
      </w:pPr>
    </w:p>
    <w:p w14:paraId="31ADA7F8" w14:textId="77777777" w:rsidR="007947B2" w:rsidRPr="0085346A" w:rsidRDefault="007947B2" w:rsidP="007947B2">
      <w:pPr>
        <w:jc w:val="center"/>
        <w:rPr>
          <w:rFonts w:ascii="Arial" w:hAnsi="Arial" w:cs="Arial"/>
        </w:rPr>
      </w:pPr>
    </w:p>
    <w:p w14:paraId="6E11AF4E" w14:textId="77777777" w:rsidR="007947B2" w:rsidRPr="0085346A" w:rsidRDefault="007947B2" w:rsidP="007947B2">
      <w:pPr>
        <w:jc w:val="center"/>
        <w:rPr>
          <w:rFonts w:ascii="Arial" w:hAnsi="Arial" w:cs="Arial"/>
        </w:rPr>
      </w:pPr>
    </w:p>
    <w:p w14:paraId="377F435A" w14:textId="77777777" w:rsidR="007947B2" w:rsidRPr="0085346A" w:rsidRDefault="007947B2" w:rsidP="007947B2">
      <w:pPr>
        <w:jc w:val="center"/>
        <w:rPr>
          <w:rFonts w:ascii="Arial" w:hAnsi="Arial" w:cs="Arial"/>
        </w:rPr>
      </w:pPr>
    </w:p>
    <w:p w14:paraId="2847A73E" w14:textId="77777777" w:rsidR="007947B2" w:rsidRPr="0085346A" w:rsidRDefault="007947B2" w:rsidP="007947B2">
      <w:pPr>
        <w:rPr>
          <w:rFonts w:ascii="Arial" w:hAnsi="Arial" w:cs="Arial"/>
        </w:rPr>
      </w:pPr>
    </w:p>
    <w:p w14:paraId="5FE7BD4E" w14:textId="77777777" w:rsidR="00DC7A25" w:rsidRPr="000F0DD3" w:rsidRDefault="00DC7A25" w:rsidP="00DC7A25">
      <w:pPr>
        <w:spacing w:after="0" w:line="240" w:lineRule="auto"/>
        <w:jc w:val="center"/>
        <w:rPr>
          <w:rFonts w:ascii="ColaborateLight" w:hAnsi="ColaborateLight" w:cs="Arial"/>
          <w:b/>
          <w:bCs/>
        </w:rPr>
      </w:pPr>
      <w:r w:rsidRPr="000F0DD3">
        <w:rPr>
          <w:rFonts w:ascii="ColaborateLight" w:hAnsi="ColaborateLight" w:cs="Arial"/>
          <w:b/>
          <w:bCs/>
        </w:rPr>
        <w:t>ANEXO 6 (punto 3.</w:t>
      </w:r>
      <w:r w:rsidR="000F0DD3" w:rsidRPr="000F0DD3">
        <w:rPr>
          <w:rFonts w:ascii="ColaborateLight" w:hAnsi="ColaborateLight" w:cs="Arial"/>
          <w:b/>
          <w:bCs/>
        </w:rPr>
        <w:t>5</w:t>
      </w:r>
      <w:r w:rsidRPr="000F0DD3">
        <w:rPr>
          <w:rFonts w:ascii="ColaborateLight" w:hAnsi="ColaborateLight" w:cs="Arial"/>
          <w:b/>
          <w:bCs/>
        </w:rPr>
        <w:t>)</w:t>
      </w:r>
    </w:p>
    <w:p w14:paraId="585633A0" w14:textId="77777777" w:rsidR="007947B2" w:rsidRPr="0085346A" w:rsidRDefault="007947B2" w:rsidP="000F0DD3">
      <w:pPr>
        <w:rPr>
          <w:rFonts w:ascii="Arial" w:hAnsi="Arial" w:cs="Arial"/>
          <w:b/>
          <w:bCs/>
        </w:rPr>
      </w:pPr>
    </w:p>
    <w:p w14:paraId="7E07563D" w14:textId="77777777" w:rsidR="007947B2" w:rsidRPr="00DC7A25" w:rsidRDefault="007947B2" w:rsidP="007947B2">
      <w:pPr>
        <w:jc w:val="center"/>
        <w:rPr>
          <w:rFonts w:ascii="ColaborateLight" w:hAnsi="ColaborateLight" w:cs="Arial"/>
          <w:b/>
        </w:rPr>
      </w:pPr>
      <w:r w:rsidRPr="00DC7A25">
        <w:rPr>
          <w:rFonts w:ascii="ColaborateLight" w:hAnsi="ColaborateLight" w:cs="Arial"/>
          <w:b/>
        </w:rPr>
        <w:t>CARTA DEL ARTÍCULO 50 Y 60 DE LA L</w:t>
      </w:r>
      <w:r w:rsidR="00DC7A25" w:rsidRPr="00DC7A25">
        <w:rPr>
          <w:rFonts w:ascii="ColaborateLight" w:hAnsi="ColaborateLight" w:cs="Arial"/>
          <w:b/>
        </w:rPr>
        <w:t xml:space="preserve">EY DE </w:t>
      </w:r>
      <w:r w:rsidRPr="00DC7A25">
        <w:rPr>
          <w:rFonts w:ascii="ColaborateLight" w:hAnsi="ColaborateLight" w:cs="Arial"/>
          <w:b/>
        </w:rPr>
        <w:t>A</w:t>
      </w:r>
      <w:r w:rsidR="00DC7A25" w:rsidRPr="00DC7A25">
        <w:rPr>
          <w:rFonts w:ascii="ColaborateLight" w:hAnsi="ColaborateLight" w:cs="Arial"/>
          <w:b/>
        </w:rPr>
        <w:t xml:space="preserve">DQUISICIONES, </w:t>
      </w:r>
      <w:r w:rsidRPr="00DC7A25">
        <w:rPr>
          <w:rFonts w:ascii="ColaborateLight" w:hAnsi="ColaborateLight" w:cs="Arial"/>
          <w:b/>
        </w:rPr>
        <w:t>A</w:t>
      </w:r>
      <w:r w:rsidR="00DC7A25" w:rsidRPr="00DC7A25">
        <w:rPr>
          <w:rFonts w:ascii="ColaborateLight" w:hAnsi="ColaborateLight" w:cs="Arial"/>
          <w:b/>
        </w:rPr>
        <w:t xml:space="preserve">RRENDAMIENTOS Y </w:t>
      </w:r>
      <w:r w:rsidRPr="00DC7A25">
        <w:rPr>
          <w:rFonts w:ascii="ColaborateLight" w:hAnsi="ColaborateLight" w:cs="Arial"/>
          <w:b/>
        </w:rPr>
        <w:t>S</w:t>
      </w:r>
      <w:r w:rsidR="00DC7A25" w:rsidRPr="00DC7A25">
        <w:rPr>
          <w:rFonts w:ascii="ColaborateLight" w:hAnsi="ColaborateLight" w:cs="Arial"/>
          <w:b/>
        </w:rPr>
        <w:t xml:space="preserve">ERVICIOS DEL </w:t>
      </w:r>
      <w:r w:rsidRPr="00DC7A25">
        <w:rPr>
          <w:rFonts w:ascii="ColaborateLight" w:hAnsi="ColaborateLight" w:cs="Arial"/>
          <w:b/>
        </w:rPr>
        <w:t>S</w:t>
      </w:r>
      <w:r w:rsidR="00DC7A25" w:rsidRPr="00DC7A25">
        <w:rPr>
          <w:rFonts w:ascii="ColaborateLight" w:hAnsi="ColaborateLight" w:cs="Arial"/>
          <w:b/>
        </w:rPr>
        <w:t xml:space="preserve">ECTOR </w:t>
      </w:r>
      <w:r w:rsidRPr="00DC7A25">
        <w:rPr>
          <w:rFonts w:ascii="ColaborateLight" w:hAnsi="ColaborateLight" w:cs="Arial"/>
          <w:b/>
        </w:rPr>
        <w:t>P</w:t>
      </w:r>
      <w:r w:rsidR="00DC7A25" w:rsidRPr="00DC7A25">
        <w:rPr>
          <w:rFonts w:ascii="ColaborateLight" w:hAnsi="ColaborateLight" w:cs="Arial"/>
          <w:b/>
        </w:rPr>
        <w:t>ÚBLICO.</w:t>
      </w:r>
    </w:p>
    <w:p w14:paraId="7A846F8C" w14:textId="77777777" w:rsidR="007947B2" w:rsidRPr="0085346A" w:rsidRDefault="007947B2" w:rsidP="007947B2">
      <w:pPr>
        <w:rPr>
          <w:rFonts w:ascii="Arial" w:hAnsi="Arial" w:cs="Arial"/>
        </w:rPr>
      </w:pPr>
    </w:p>
    <w:p w14:paraId="45B844C5" w14:textId="77777777" w:rsidR="00DC7A25" w:rsidRPr="005E7048" w:rsidRDefault="00DC7A25" w:rsidP="00DC7A25">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49331D98" w14:textId="77777777" w:rsidR="00DC7A25" w:rsidRPr="005E7048" w:rsidRDefault="00DC7A25" w:rsidP="00DC7A25">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9033CDD" w14:textId="77777777" w:rsidR="00DC7A25" w:rsidRPr="005E7048" w:rsidRDefault="00DC7A25" w:rsidP="00DC7A25">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C42D2AA" w14:textId="77777777" w:rsidR="00DC7A25" w:rsidRPr="005E7048" w:rsidRDefault="00DC7A25" w:rsidP="00DC7A25">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4A987835" w14:textId="77777777" w:rsidR="00DC7A25" w:rsidRDefault="00DC7A25" w:rsidP="00DC7A25">
      <w:pPr>
        <w:spacing w:after="0" w:line="240" w:lineRule="auto"/>
        <w:rPr>
          <w:rFonts w:ascii="ColaborateLight" w:hAnsi="ColaborateLight"/>
          <w:b/>
          <w:bCs/>
        </w:rPr>
      </w:pPr>
      <w:r w:rsidRPr="005E7048">
        <w:rPr>
          <w:rFonts w:ascii="ColaborateLight" w:hAnsi="ColaborateLight"/>
          <w:b/>
          <w:bCs/>
        </w:rPr>
        <w:t>PRESENTE.</w:t>
      </w:r>
    </w:p>
    <w:p w14:paraId="564868C9" w14:textId="77777777" w:rsidR="007947B2" w:rsidRPr="0085346A" w:rsidRDefault="007947B2" w:rsidP="00DC7A25">
      <w:pPr>
        <w:tabs>
          <w:tab w:val="left" w:pos="5760"/>
        </w:tabs>
        <w:rPr>
          <w:rFonts w:ascii="Arial" w:hAnsi="Arial" w:cs="Arial"/>
        </w:rPr>
      </w:pPr>
    </w:p>
    <w:p w14:paraId="32E8D790" w14:textId="77777777" w:rsidR="007947B2" w:rsidRPr="000F0DD3" w:rsidRDefault="00DC7A25" w:rsidP="000F0DD3">
      <w:pPr>
        <w:ind w:right="51"/>
        <w:jc w:val="both"/>
        <w:rPr>
          <w:rFonts w:ascii="Arial" w:hAnsi="Arial" w:cs="Arial"/>
          <w:bCs/>
          <w:sz w:val="18"/>
          <w:szCs w:val="18"/>
        </w:rPr>
      </w:pPr>
      <w:r w:rsidRPr="008C6412">
        <w:rPr>
          <w:rFonts w:ascii="ColaborateLight" w:hAnsi="ColaborateLight" w:cs="Arial"/>
        </w:rPr>
        <w:t>En relación a la Licitación Pública Nacional</w:t>
      </w:r>
      <w:r w:rsidR="00FC73D6">
        <w:rPr>
          <w:rFonts w:ascii="ColaborateLight" w:hAnsi="ColaborateLight" w:cs="Arial"/>
        </w:rPr>
        <w:t xml:space="preserve"> </w:t>
      </w:r>
      <w:r w:rsidR="007947B2" w:rsidRPr="00DC7A25">
        <w:rPr>
          <w:rFonts w:ascii="ColaborateLight" w:hAnsi="ColaborateLight" w:cs="Arial"/>
          <w:b/>
          <w:bCs/>
        </w:rPr>
        <w:t>No</w:t>
      </w:r>
      <w:r>
        <w:rPr>
          <w:rFonts w:ascii="ColaborateLight" w:hAnsi="ColaborateLight" w:cs="Arial"/>
          <w:b/>
          <w:bCs/>
        </w:rPr>
        <w:t>.</w:t>
      </w:r>
      <w:r w:rsidR="00785C29" w:rsidRPr="00DC7A25">
        <w:rPr>
          <w:rFonts w:ascii="ColaborateLight" w:hAnsi="ColaborateLight" w:cs="Arial"/>
          <w:b/>
          <w:bCs/>
        </w:rPr>
        <w:fldChar w:fldCharType="begin"/>
      </w:r>
      <w:r w:rsidR="007947B2" w:rsidRPr="00DC7A25">
        <w:rPr>
          <w:rFonts w:ascii="ColaborateLight" w:hAnsi="ColaborateLight" w:cs="Arial"/>
          <w:b/>
          <w:bCs/>
        </w:rPr>
        <w:instrText xml:space="preserve"> MERGEFIELD Número_de_licitación </w:instrText>
      </w:r>
      <w:r w:rsidR="00785C29" w:rsidRPr="00DC7A25">
        <w:rPr>
          <w:rFonts w:ascii="ColaborateLight" w:hAnsi="ColaborateLight" w:cs="Arial"/>
          <w:b/>
          <w:bCs/>
        </w:rPr>
        <w:fldChar w:fldCharType="separate"/>
      </w:r>
      <w:r w:rsidR="00656C2E" w:rsidRPr="00DC7A25">
        <w:rPr>
          <w:rFonts w:ascii="ColaborateLight" w:hAnsi="ColaborateLight" w:cs="Arial"/>
          <w:b/>
          <w:bCs/>
        </w:rPr>
        <w:t>36111002-001-2023</w:t>
      </w:r>
      <w:r w:rsidR="00785C29" w:rsidRPr="00DC7A25">
        <w:rPr>
          <w:rFonts w:ascii="ColaborateLight" w:hAnsi="ColaborateLight" w:cs="Arial"/>
          <w:b/>
          <w:bCs/>
        </w:rPr>
        <w:fldChar w:fldCharType="end"/>
      </w:r>
      <w:r>
        <w:rPr>
          <w:rFonts w:ascii="ColaborateLight" w:hAnsi="ColaborateLight" w:cs="Arial"/>
          <w:b/>
          <w:bCs/>
        </w:rPr>
        <w:t>,</w:t>
      </w:r>
      <w:r>
        <w:rPr>
          <w:rFonts w:ascii="ColaborateLight" w:hAnsi="ColaborateLight" w:cs="Arial"/>
        </w:rPr>
        <w:t xml:space="preserve">CONTRATACIÓN PARA EL SUMINISTRO DE </w:t>
      </w:r>
      <w:r w:rsidRPr="00CD4E41">
        <w:rPr>
          <w:rFonts w:ascii="ColaborateLight" w:hAnsi="ColaborateLight" w:cs="Arial"/>
          <w:b/>
          <w:bCs/>
        </w:rPr>
        <w:t>INSUMOS MÉDICOS Y MATERIAL DE CURACIÓN</w:t>
      </w:r>
      <w:r>
        <w:rPr>
          <w:rFonts w:ascii="ColaborateLight" w:hAnsi="ColaborateLight" w:cs="Arial"/>
        </w:rPr>
        <w:t xml:space="preserve"> PARA LAS JURISDICCIONES, </w:t>
      </w:r>
      <w:r w:rsidR="005A57C2">
        <w:rPr>
          <w:rFonts w:ascii="ColaborateLight" w:hAnsi="ColaborateLight" w:cs="Arial"/>
        </w:rPr>
        <w:t>CAPASITS</w:t>
      </w:r>
      <w:r>
        <w:rPr>
          <w:rFonts w:ascii="ColaborateLight" w:hAnsi="ColaborateLight" w:cs="Arial"/>
        </w:rPr>
        <w:t xml:space="preserve">, UNEMES-EC, CARAS, CETS E IEC DE LOS SERVICIOS DE SALUD DEL ESTADO DE </w:t>
      </w:r>
      <w:r w:rsidR="00AC00CA">
        <w:rPr>
          <w:rFonts w:ascii="ColaborateLight" w:hAnsi="ColaborateLight" w:cs="Arial"/>
        </w:rPr>
        <w:t>COLIMA</w:t>
      </w:r>
      <w:r w:rsidR="00AC00CA" w:rsidRPr="001C4717">
        <w:rPr>
          <w:rFonts w:ascii="ColaborateLight" w:hAnsi="ColaborateLight" w:cs="Arial"/>
          <w:b/>
          <w:bCs/>
        </w:rPr>
        <w:t>,</w:t>
      </w:r>
      <w:r w:rsidR="00AC00CA" w:rsidRPr="000F642C">
        <w:rPr>
          <w:rFonts w:ascii="ColaborateLight" w:hAnsi="ColaborateLight" w:cs="Arial"/>
        </w:rPr>
        <w:t xml:space="preserve"> el</w:t>
      </w:r>
      <w:r w:rsidRPr="000F642C">
        <w:rPr>
          <w:rFonts w:ascii="ColaborateLight" w:hAnsi="ColaborateLight" w:cs="Arial"/>
        </w:rPr>
        <w:t xml:space="preserve">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14:paraId="29A28269" w14:textId="77777777" w:rsidR="007947B2" w:rsidRPr="00DC7A25" w:rsidRDefault="00DC7A25" w:rsidP="007947B2">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w:t>
      </w:r>
      <w:r w:rsidR="007947B2" w:rsidRPr="00DC7A25">
        <w:rPr>
          <w:rFonts w:ascii="ColaborateLight" w:hAnsi="ColaborateLight"/>
        </w:rPr>
        <w:t xml:space="preserve"> en </w:t>
      </w:r>
      <w:r w:rsidRPr="00DC7A25">
        <w:rPr>
          <w:rFonts w:ascii="ColaborateLight" w:hAnsi="ColaborateLight"/>
        </w:rPr>
        <w:t>los</w:t>
      </w:r>
      <w:r w:rsidR="007947B2" w:rsidRPr="00DC7A25">
        <w:rPr>
          <w:rFonts w:ascii="ColaborateLight" w:hAnsi="ColaborateLight"/>
        </w:rPr>
        <w:t xml:space="preserve"> artículo</w:t>
      </w:r>
      <w:r w:rsidRPr="00DC7A25">
        <w:rPr>
          <w:rFonts w:ascii="ColaborateLight" w:hAnsi="ColaborateLight"/>
        </w:rPr>
        <w:t>s</w:t>
      </w:r>
      <w:r w:rsidR="007947B2" w:rsidRPr="00DC7A25">
        <w:rPr>
          <w:rFonts w:ascii="ColaborateLight" w:hAnsi="ColaborateLight"/>
        </w:rPr>
        <w:t xml:space="preserve"> 50 y 60 de la Ley de Adquisiciones, Arrendamientos y Servicios del Sector Público.</w:t>
      </w:r>
    </w:p>
    <w:p w14:paraId="5A71BA7A" w14:textId="77777777" w:rsidR="007947B2" w:rsidRPr="0085346A" w:rsidRDefault="007947B2" w:rsidP="007947B2">
      <w:pPr>
        <w:pStyle w:val="Textoindependiente3"/>
      </w:pPr>
    </w:p>
    <w:p w14:paraId="580BCD56" w14:textId="77777777" w:rsidR="007947B2" w:rsidRDefault="007947B2" w:rsidP="007947B2">
      <w:pPr>
        <w:pStyle w:val="Textoindependiente3"/>
      </w:pPr>
    </w:p>
    <w:p w14:paraId="57D12F1D" w14:textId="77777777" w:rsidR="00DC7A25" w:rsidRDefault="00DC7A25" w:rsidP="007947B2">
      <w:pPr>
        <w:pStyle w:val="Textoindependiente3"/>
      </w:pPr>
    </w:p>
    <w:p w14:paraId="0F094155" w14:textId="77777777" w:rsidR="00DC7A25" w:rsidRDefault="00DC7A25" w:rsidP="007947B2">
      <w:pPr>
        <w:pStyle w:val="Textoindependiente3"/>
      </w:pPr>
    </w:p>
    <w:p w14:paraId="711C0C87" w14:textId="77777777" w:rsidR="000F0DD3" w:rsidRDefault="000F0DD3" w:rsidP="007947B2">
      <w:pPr>
        <w:pStyle w:val="Textoindependiente3"/>
      </w:pPr>
    </w:p>
    <w:p w14:paraId="5C198F27" w14:textId="77777777" w:rsidR="000F0DD3" w:rsidRDefault="000F0DD3" w:rsidP="007947B2">
      <w:pPr>
        <w:pStyle w:val="Textoindependiente3"/>
      </w:pPr>
    </w:p>
    <w:p w14:paraId="5B95AB99" w14:textId="77777777" w:rsidR="000F0DD3" w:rsidRPr="0085346A" w:rsidRDefault="000F0DD3" w:rsidP="007947B2">
      <w:pPr>
        <w:pStyle w:val="Textoindependiente3"/>
      </w:pPr>
    </w:p>
    <w:p w14:paraId="17E50405" w14:textId="77777777" w:rsidR="00DC7A25" w:rsidRPr="0035136A" w:rsidRDefault="00DC7A25" w:rsidP="00DC7A25">
      <w:pPr>
        <w:spacing w:after="0" w:line="240" w:lineRule="auto"/>
        <w:jc w:val="center"/>
        <w:rPr>
          <w:rFonts w:ascii="ColaborateLight" w:hAnsi="ColaborateLight" w:cs="Arial"/>
        </w:rPr>
      </w:pPr>
      <w:r w:rsidRPr="0035136A">
        <w:rPr>
          <w:rFonts w:ascii="ColaborateLight" w:hAnsi="ColaborateLight" w:cs="Arial"/>
        </w:rPr>
        <w:t>________</w:t>
      </w:r>
      <w:r w:rsidR="00BA1A33">
        <w:rPr>
          <w:rFonts w:ascii="ColaborateLight" w:hAnsi="ColaborateLight" w:cs="Arial"/>
        </w:rPr>
        <w:t>_______</w:t>
      </w:r>
      <w:r w:rsidRPr="0035136A">
        <w:rPr>
          <w:rFonts w:ascii="ColaborateLight" w:hAnsi="ColaborateLight" w:cs="Arial"/>
        </w:rPr>
        <w:t>____________________</w:t>
      </w:r>
    </w:p>
    <w:p w14:paraId="47D7FBD3" w14:textId="77777777" w:rsidR="00DC7A25" w:rsidRPr="0035136A" w:rsidRDefault="00DC7A25" w:rsidP="00DC7A25">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3E4967C" w14:textId="77777777" w:rsidR="00DC7A25" w:rsidRPr="001C4717" w:rsidRDefault="00DC7A25" w:rsidP="00DC7A25">
      <w:pPr>
        <w:spacing w:after="0"/>
        <w:jc w:val="center"/>
        <w:rPr>
          <w:rFonts w:ascii="ColaborateLight" w:hAnsi="ColaborateLight" w:cs="Arial"/>
          <w:b/>
          <w:bCs/>
        </w:rPr>
      </w:pPr>
      <w:r w:rsidRPr="0035136A">
        <w:rPr>
          <w:rFonts w:ascii="ColaborateLight" w:hAnsi="ColaborateLight" w:cs="Arial"/>
          <w:b/>
          <w:bCs/>
        </w:rPr>
        <w:t>BAJO PROTESTA DE DECIR VERDAD</w:t>
      </w:r>
    </w:p>
    <w:p w14:paraId="336DDBCE" w14:textId="77777777" w:rsidR="00DC7A25" w:rsidRDefault="00DC7A25" w:rsidP="00DC7A25">
      <w:pPr>
        <w:spacing w:after="0" w:line="240" w:lineRule="auto"/>
        <w:rPr>
          <w:rFonts w:ascii="ColaborateLight" w:hAnsi="ColaborateLight" w:cs="Arial"/>
          <w:b/>
          <w:bCs/>
        </w:rPr>
      </w:pPr>
    </w:p>
    <w:p w14:paraId="18962FA0" w14:textId="77777777" w:rsidR="007947B2" w:rsidRPr="0085346A" w:rsidRDefault="007947B2" w:rsidP="007947B2">
      <w:pPr>
        <w:jc w:val="center"/>
        <w:rPr>
          <w:rFonts w:ascii="Arial" w:hAnsi="Arial" w:cs="Arial"/>
        </w:rPr>
      </w:pPr>
    </w:p>
    <w:p w14:paraId="54ADD308" w14:textId="77777777" w:rsidR="007947B2" w:rsidRPr="0085346A" w:rsidRDefault="007947B2" w:rsidP="007947B2">
      <w:pPr>
        <w:jc w:val="center"/>
        <w:rPr>
          <w:rFonts w:ascii="Arial" w:hAnsi="Arial" w:cs="Arial"/>
        </w:rPr>
      </w:pPr>
    </w:p>
    <w:p w14:paraId="2B85C5CE" w14:textId="77777777" w:rsidR="007947B2" w:rsidRPr="0085346A" w:rsidRDefault="007947B2" w:rsidP="007947B2">
      <w:pPr>
        <w:jc w:val="center"/>
        <w:rPr>
          <w:rFonts w:ascii="Arial" w:hAnsi="Arial" w:cs="Arial"/>
        </w:rPr>
      </w:pPr>
    </w:p>
    <w:p w14:paraId="460238E4" w14:textId="77777777" w:rsidR="007947B2" w:rsidRDefault="007947B2" w:rsidP="00DC7A25">
      <w:pPr>
        <w:rPr>
          <w:rFonts w:ascii="Arial" w:hAnsi="Arial" w:cs="Arial"/>
          <w:b/>
          <w:bCs/>
        </w:rPr>
      </w:pPr>
    </w:p>
    <w:p w14:paraId="5E4D607D" w14:textId="77777777" w:rsidR="000F0DD3" w:rsidRDefault="000F0DD3" w:rsidP="00DC7A25">
      <w:pPr>
        <w:rPr>
          <w:rFonts w:ascii="Arial" w:hAnsi="Arial" w:cs="Arial"/>
          <w:b/>
          <w:bCs/>
        </w:rPr>
      </w:pPr>
    </w:p>
    <w:p w14:paraId="597B7732" w14:textId="77777777" w:rsidR="000F0DD3" w:rsidRPr="0085346A" w:rsidRDefault="000F0DD3" w:rsidP="00DC7A25">
      <w:pPr>
        <w:rPr>
          <w:rFonts w:ascii="Arial" w:hAnsi="Arial" w:cs="Arial"/>
          <w:b/>
          <w:bCs/>
        </w:rPr>
      </w:pPr>
    </w:p>
    <w:p w14:paraId="7098A68F" w14:textId="77777777" w:rsidR="007947B2" w:rsidRPr="000F0DD3" w:rsidRDefault="007947B2" w:rsidP="007947B2">
      <w:pPr>
        <w:jc w:val="center"/>
        <w:rPr>
          <w:rFonts w:ascii="ColaborateLight" w:hAnsi="ColaborateLight" w:cs="Arial"/>
          <w:b/>
          <w:bCs/>
        </w:rPr>
      </w:pPr>
      <w:r w:rsidRPr="000F0DD3">
        <w:rPr>
          <w:rFonts w:ascii="ColaborateLight" w:hAnsi="ColaborateLight" w:cs="Arial"/>
          <w:b/>
          <w:bCs/>
        </w:rPr>
        <w:lastRenderedPageBreak/>
        <w:t>ANEXO 7 (Punto 3.</w:t>
      </w:r>
      <w:r w:rsidR="000F0DD3" w:rsidRPr="000F0DD3">
        <w:rPr>
          <w:rFonts w:ascii="ColaborateLight" w:hAnsi="ColaborateLight" w:cs="Arial"/>
          <w:b/>
          <w:bCs/>
        </w:rPr>
        <w:t>6</w:t>
      </w:r>
      <w:r w:rsidRPr="000F0DD3">
        <w:rPr>
          <w:rFonts w:ascii="ColaborateLight" w:hAnsi="ColaborateLight" w:cs="Arial"/>
          <w:b/>
          <w:bCs/>
        </w:rPr>
        <w:t>)</w:t>
      </w:r>
    </w:p>
    <w:p w14:paraId="2B3A9D48" w14:textId="77777777" w:rsidR="007947B2" w:rsidRPr="0085346A" w:rsidRDefault="007947B2" w:rsidP="00DC7A25">
      <w:pPr>
        <w:rPr>
          <w:rFonts w:ascii="Arial" w:hAnsi="Arial" w:cs="Arial"/>
          <w:b/>
          <w:bCs/>
        </w:rPr>
      </w:pPr>
    </w:p>
    <w:p w14:paraId="02B0AB33" w14:textId="77777777" w:rsidR="007947B2" w:rsidRPr="00DC7A25" w:rsidRDefault="007947B2" w:rsidP="00DC7A25">
      <w:pPr>
        <w:jc w:val="center"/>
        <w:rPr>
          <w:rFonts w:ascii="ColaborateLight" w:hAnsi="ColaborateLight" w:cs="Arial"/>
          <w:b/>
          <w:bCs/>
        </w:rPr>
      </w:pPr>
      <w:r w:rsidRPr="00DC7A25">
        <w:rPr>
          <w:rFonts w:ascii="ColaborateLight" w:hAnsi="ColaborateLight" w:cs="Arial"/>
          <w:b/>
          <w:bCs/>
        </w:rPr>
        <w:t>CARTA DE GARANTÍA DE LOS BIENES, ARRENDAMIENTOS O SERVICIOS</w:t>
      </w:r>
    </w:p>
    <w:p w14:paraId="4EA48769" w14:textId="77777777" w:rsidR="007947B2" w:rsidRPr="00DC7A25" w:rsidRDefault="007947B2" w:rsidP="007947B2">
      <w:pPr>
        <w:ind w:left="5664"/>
        <w:rPr>
          <w:rFonts w:ascii="ColaborateLight" w:hAnsi="ColaborateLight" w:cs="Arial"/>
        </w:rPr>
      </w:pPr>
      <w:r w:rsidRPr="00DC7A25">
        <w:rPr>
          <w:rFonts w:ascii="ColaborateLight" w:hAnsi="ColaborateLight" w:cs="Arial"/>
        </w:rPr>
        <w:t>(Lugar y Fecha de Expedición).</w:t>
      </w:r>
    </w:p>
    <w:p w14:paraId="18EBB6B8" w14:textId="77777777" w:rsidR="007947B2" w:rsidRPr="0085346A" w:rsidRDefault="007947B2" w:rsidP="007947B2">
      <w:pPr>
        <w:rPr>
          <w:rFonts w:ascii="Arial" w:hAnsi="Arial" w:cs="Arial"/>
        </w:rPr>
      </w:pPr>
    </w:p>
    <w:p w14:paraId="25CD66B8" w14:textId="77777777" w:rsidR="00DC7A25" w:rsidRPr="005E7048" w:rsidRDefault="00DC7A25" w:rsidP="00DC7A25">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3EA6B52" w14:textId="77777777" w:rsidR="00DC7A25" w:rsidRPr="005E7048" w:rsidRDefault="00DC7A25" w:rsidP="00DC7A25">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32417C2" w14:textId="77777777" w:rsidR="00DC7A25" w:rsidRPr="005E7048" w:rsidRDefault="00DC7A25" w:rsidP="00DC7A25">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AB047B0" w14:textId="77777777" w:rsidR="00DC7A25" w:rsidRPr="005E7048" w:rsidRDefault="00DC7A25" w:rsidP="00DC7A25">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7BB1F73" w14:textId="77777777" w:rsidR="00DC7A25" w:rsidRDefault="00DC7A25" w:rsidP="00DC7A25">
      <w:pPr>
        <w:spacing w:after="0" w:line="240" w:lineRule="auto"/>
        <w:rPr>
          <w:rFonts w:ascii="ColaborateLight" w:hAnsi="ColaborateLight"/>
          <w:b/>
          <w:bCs/>
        </w:rPr>
      </w:pPr>
      <w:r w:rsidRPr="005E7048">
        <w:rPr>
          <w:rFonts w:ascii="ColaborateLight" w:hAnsi="ColaborateLight"/>
          <w:b/>
          <w:bCs/>
        </w:rPr>
        <w:t>PRESENTE.</w:t>
      </w:r>
    </w:p>
    <w:p w14:paraId="40B26A00" w14:textId="77777777" w:rsidR="007947B2" w:rsidRPr="0085346A" w:rsidRDefault="007947B2" w:rsidP="007947B2">
      <w:pPr>
        <w:rPr>
          <w:rFonts w:ascii="Arial" w:hAnsi="Arial" w:cs="Arial"/>
        </w:rPr>
      </w:pPr>
    </w:p>
    <w:p w14:paraId="17995912" w14:textId="77777777" w:rsidR="007947B2" w:rsidRPr="000F0DD3" w:rsidRDefault="00DC7A25" w:rsidP="00DC7A25">
      <w:pPr>
        <w:tabs>
          <w:tab w:val="left" w:pos="0"/>
        </w:tabs>
        <w:ind w:right="51"/>
        <w:jc w:val="both"/>
        <w:outlineLvl w:val="0"/>
        <w:rPr>
          <w:rFonts w:ascii="Arial" w:hAnsi="Arial" w:cs="Arial"/>
          <w:bCs/>
        </w:rPr>
      </w:pPr>
      <w:r w:rsidRPr="0035136A">
        <w:rPr>
          <w:rFonts w:ascii="ColaborateLight" w:hAnsi="ColaborateLight" w:cs="Arial"/>
        </w:rPr>
        <w:t>El que suscribe__________________________________________________________ representante legal de la empresa __________________________________,  manifiest</w:t>
      </w:r>
      <w:r>
        <w:rPr>
          <w:rFonts w:ascii="ColaborateLight" w:hAnsi="ColaborateLight" w:cs="Arial"/>
        </w:rPr>
        <w:t>o</w:t>
      </w:r>
      <w:r w:rsidRPr="0035136A">
        <w:rPr>
          <w:rFonts w:ascii="ColaborateLight" w:hAnsi="ColaborateLight" w:cs="Arial"/>
        </w:rPr>
        <w:t xml:space="preserve"> que en caso de que a mi representada le sea adjudicado el contrato derivado del procedimiento  de la Licitación </w:t>
      </w:r>
      <w:r w:rsidRPr="008C6412">
        <w:rPr>
          <w:rFonts w:ascii="ColaborateLight" w:hAnsi="ColaborateLight" w:cs="Arial"/>
        </w:rPr>
        <w:t>Pública</w:t>
      </w:r>
      <w:r>
        <w:rPr>
          <w:rFonts w:ascii="ColaborateLight" w:hAnsi="ColaborateLight" w:cs="Arial"/>
        </w:rPr>
        <w:t xml:space="preserve"> Nacional No</w:t>
      </w:r>
      <w:r w:rsidR="007947B2" w:rsidRPr="0085346A">
        <w:rPr>
          <w:rFonts w:ascii="Arial" w:hAnsi="Arial" w:cs="Arial"/>
          <w:b/>
        </w:rPr>
        <w:t xml:space="preserve">. </w:t>
      </w:r>
      <w:r w:rsidR="00785C29" w:rsidRPr="00DC7A25">
        <w:rPr>
          <w:rFonts w:ascii="ColaborateLight" w:hAnsi="ColaborateLight" w:cs="Arial"/>
          <w:b/>
          <w:bCs/>
        </w:rPr>
        <w:fldChar w:fldCharType="begin"/>
      </w:r>
      <w:r w:rsidR="007947B2" w:rsidRPr="00DC7A25">
        <w:rPr>
          <w:rFonts w:ascii="ColaborateLight" w:hAnsi="ColaborateLight" w:cs="Arial"/>
          <w:b/>
          <w:bCs/>
        </w:rPr>
        <w:instrText xml:space="preserve"> MERGEFIELD Número_de_licitación </w:instrText>
      </w:r>
      <w:r w:rsidR="00785C29" w:rsidRPr="00DC7A25">
        <w:rPr>
          <w:rFonts w:ascii="ColaborateLight" w:hAnsi="ColaborateLight" w:cs="Arial"/>
          <w:b/>
          <w:bCs/>
        </w:rPr>
        <w:fldChar w:fldCharType="separate"/>
      </w:r>
      <w:r w:rsidR="00656C2E" w:rsidRPr="00DC7A25">
        <w:rPr>
          <w:rFonts w:ascii="ColaborateLight" w:hAnsi="ColaborateLight" w:cs="Arial"/>
          <w:b/>
          <w:bCs/>
        </w:rPr>
        <w:t>36111002-001-2023</w:t>
      </w:r>
      <w:r w:rsidR="00785C29" w:rsidRPr="00DC7A25">
        <w:rPr>
          <w:rFonts w:ascii="ColaborateLight" w:hAnsi="ColaborateLight" w:cs="Arial"/>
          <w:b/>
          <w:bCs/>
        </w:rPr>
        <w:fldChar w:fldCharType="end"/>
      </w:r>
      <w:r w:rsidR="00FC73D6">
        <w:rPr>
          <w:rFonts w:ascii="ColaborateLight" w:hAnsi="ColaborateLight" w:cs="Arial"/>
          <w:b/>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007947B2" w:rsidRPr="0085346A">
        <w:rPr>
          <w:rFonts w:ascii="Arial" w:hAnsi="Arial" w:cs="Arial"/>
          <w:b/>
          <w:bCs/>
        </w:rPr>
        <w:t xml:space="preserve">, </w:t>
      </w:r>
      <w:r w:rsidRPr="000F642C">
        <w:rPr>
          <w:rFonts w:ascii="ColaborateLight" w:hAnsi="ColaborateLight"/>
        </w:rPr>
        <w:t>me</w:t>
      </w:r>
      <w:r w:rsidRPr="0035136A">
        <w:rPr>
          <w:rFonts w:ascii="ColaborateLight" w:hAnsi="ColaborateLight"/>
        </w:rPr>
        <w:t xml:space="preserve"> comprometo a </w:t>
      </w:r>
      <w:r w:rsidRPr="00BB3E70">
        <w:rPr>
          <w:rFonts w:ascii="ColaborateLight" w:hAnsi="ColaborateLight"/>
        </w:rPr>
        <w:t xml:space="preserve">garantizar cada uno de los bienes y/o </w:t>
      </w:r>
      <w:r w:rsidR="00AC00CA" w:rsidRPr="00BB3E70">
        <w:rPr>
          <w:rFonts w:ascii="ColaborateLight" w:hAnsi="ColaborateLight"/>
        </w:rPr>
        <w:t>servicios</w:t>
      </w:r>
      <w:r w:rsidR="00AC00CA" w:rsidRPr="000F0DD3">
        <w:rPr>
          <w:rFonts w:ascii="ColaborateLight" w:hAnsi="ColaborateLight"/>
          <w:b/>
          <w:bCs/>
        </w:rPr>
        <w:t>, con</w:t>
      </w:r>
      <w:r w:rsidRPr="000F0DD3">
        <w:rPr>
          <w:rFonts w:ascii="ColaborateLight" w:hAnsi="ColaborateLight"/>
          <w:b/>
          <w:bCs/>
        </w:rPr>
        <w:t xml:space="preserve"> las </w:t>
      </w:r>
      <w:r w:rsidR="00AC00CA" w:rsidRPr="000F0DD3">
        <w:rPr>
          <w:rFonts w:ascii="ColaborateLight" w:hAnsi="ColaborateLight"/>
          <w:b/>
          <w:bCs/>
        </w:rPr>
        <w:t>características</w:t>
      </w:r>
      <w:r w:rsidR="00AC00CA" w:rsidRPr="000F0DD3">
        <w:rPr>
          <w:rFonts w:ascii="ColaborateLight" w:hAnsi="ColaborateLight"/>
        </w:rPr>
        <w:t xml:space="preserve"> señaladas</w:t>
      </w:r>
      <w:r w:rsidRPr="000F0DD3">
        <w:rPr>
          <w:rFonts w:ascii="ColaborateLight" w:hAnsi="ColaborateLight"/>
        </w:rPr>
        <w:t xml:space="preserve"> en el </w:t>
      </w:r>
      <w:r w:rsidRPr="000F0DD3">
        <w:rPr>
          <w:rFonts w:ascii="ColaborateLight" w:hAnsi="ColaborateLight"/>
          <w:b/>
          <w:bCs/>
        </w:rPr>
        <w:t>ANEXO NÚMERO 1 TÉCNICO</w:t>
      </w:r>
      <w:r w:rsidRPr="000F0DD3">
        <w:rPr>
          <w:rFonts w:ascii="ColaborateLight" w:hAnsi="ColaborateLight"/>
        </w:rPr>
        <w:t xml:space="preserve"> de</w:t>
      </w:r>
      <w:r w:rsidRPr="000F0DD3">
        <w:rPr>
          <w:rFonts w:ascii="ColaborateLight" w:hAnsi="ColaborateLight" w:cs="Arial"/>
        </w:rPr>
        <w:t xml:space="preserve"> las presentes bases en los estándares que así se exijan, autorizadas bajo las normas oficiales mexicanas, y a falta de estas</w:t>
      </w:r>
      <w:r w:rsidRPr="000F0DD3">
        <w:rPr>
          <w:rFonts w:ascii="ColaborateLight" w:hAnsi="ColaborateLight"/>
        </w:rPr>
        <w:t xml:space="preserve"> cumpliré con Normas Internacionales, no otorg</w:t>
      </w:r>
      <w:r w:rsidR="00AC00CA">
        <w:rPr>
          <w:rFonts w:ascii="ColaborateLight" w:hAnsi="ColaborateLight"/>
        </w:rPr>
        <w:t xml:space="preserve">aré bienes de otra procedencia, </w:t>
      </w:r>
      <w:r w:rsidRPr="000F0DD3">
        <w:rPr>
          <w:rFonts w:ascii="ColaborateLight" w:hAnsi="ColaborateLight"/>
          <w:bCs/>
        </w:rPr>
        <w:t xml:space="preserve">en lo que respecta a Medicamentos y Material de Curación los garantizaré con una </w:t>
      </w:r>
      <w:r w:rsidRPr="000F0DD3">
        <w:rPr>
          <w:rFonts w:ascii="ColaborateLight" w:hAnsi="ColaborateLight"/>
          <w:b/>
        </w:rPr>
        <w:t>caducidad</w:t>
      </w:r>
      <w:r w:rsidRPr="000F0DD3">
        <w:rPr>
          <w:rFonts w:ascii="ColaborateLight" w:hAnsi="ColaborateLight"/>
          <w:bCs/>
        </w:rPr>
        <w:t xml:space="preserve"> no menor a 12 (doce) meses y en reactivos hasta 2 (dos) años </w:t>
      </w:r>
      <w:r w:rsidR="002F5AEE" w:rsidRPr="002F5AEE">
        <w:rPr>
          <w:rFonts w:ascii="ColaborateLight" w:hAnsi="ColaborateLight"/>
          <w:bCs/>
        </w:rPr>
        <w:t>después de la fecha de entrega de los productos</w:t>
      </w:r>
      <w:r w:rsidR="002F5AEE">
        <w:rPr>
          <w:rFonts w:ascii="ColaborateLight" w:hAnsi="ColaborateLight"/>
          <w:bCs/>
        </w:rPr>
        <w:t xml:space="preserve"> para la presente licitación</w:t>
      </w:r>
      <w:r w:rsidRPr="000F0DD3">
        <w:rPr>
          <w:rFonts w:ascii="ColaborateLight" w:hAnsi="ColaborateLight"/>
          <w:bCs/>
        </w:rPr>
        <w:t>, entregando los insumos con carta canje por cambio en caso de pérdida por caducidad.</w:t>
      </w:r>
    </w:p>
    <w:p w14:paraId="70FABD8F" w14:textId="77777777" w:rsidR="007947B2" w:rsidRDefault="007947B2" w:rsidP="007947B2">
      <w:pPr>
        <w:rPr>
          <w:rFonts w:ascii="Arial" w:hAnsi="Arial" w:cs="Arial"/>
        </w:rPr>
      </w:pPr>
    </w:p>
    <w:p w14:paraId="5E4715BA" w14:textId="77777777" w:rsidR="00DC7A25" w:rsidRDefault="00DC7A25" w:rsidP="007947B2">
      <w:pPr>
        <w:rPr>
          <w:rFonts w:ascii="Arial" w:hAnsi="Arial" w:cs="Arial"/>
        </w:rPr>
      </w:pPr>
    </w:p>
    <w:p w14:paraId="6819674B" w14:textId="77777777" w:rsidR="000F0DD3" w:rsidRDefault="000F0DD3" w:rsidP="007947B2">
      <w:pPr>
        <w:rPr>
          <w:rFonts w:ascii="Arial" w:hAnsi="Arial" w:cs="Arial"/>
        </w:rPr>
      </w:pPr>
    </w:p>
    <w:p w14:paraId="319CA993" w14:textId="77777777" w:rsidR="00DC7A25" w:rsidRPr="0085346A" w:rsidRDefault="00DC7A25" w:rsidP="007947B2">
      <w:pPr>
        <w:rPr>
          <w:rFonts w:ascii="Arial" w:hAnsi="Arial" w:cs="Arial"/>
        </w:rPr>
      </w:pPr>
    </w:p>
    <w:p w14:paraId="62223382" w14:textId="77777777" w:rsidR="00DC7A25" w:rsidRPr="0035136A" w:rsidRDefault="00DC7A25" w:rsidP="00DC7A25">
      <w:pPr>
        <w:spacing w:after="0" w:line="240" w:lineRule="auto"/>
        <w:jc w:val="center"/>
        <w:rPr>
          <w:rFonts w:ascii="ColaborateLight" w:hAnsi="ColaborateLight" w:cs="Arial"/>
        </w:rPr>
      </w:pPr>
      <w:r w:rsidRPr="0035136A">
        <w:rPr>
          <w:rFonts w:ascii="ColaborateLight" w:hAnsi="ColaborateLight" w:cs="Arial"/>
        </w:rPr>
        <w:t>_________</w:t>
      </w:r>
      <w:r w:rsidR="00BA1A33">
        <w:rPr>
          <w:rFonts w:ascii="ColaborateLight" w:hAnsi="ColaborateLight" w:cs="Arial"/>
        </w:rPr>
        <w:t>_______</w:t>
      </w:r>
      <w:r w:rsidRPr="0035136A">
        <w:rPr>
          <w:rFonts w:ascii="ColaborateLight" w:hAnsi="ColaborateLight" w:cs="Arial"/>
        </w:rPr>
        <w:t>___________________</w:t>
      </w:r>
    </w:p>
    <w:p w14:paraId="551EEA87" w14:textId="77777777" w:rsidR="00DC7A25" w:rsidRPr="0035136A" w:rsidRDefault="00DC7A25" w:rsidP="00DC7A25">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E1810E4" w14:textId="77777777" w:rsidR="00DC7A25" w:rsidRPr="0035136A" w:rsidRDefault="00DC7A25" w:rsidP="00DC7A25">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C4CB81F" w14:textId="77777777" w:rsidR="00DC7A25" w:rsidRPr="0035136A" w:rsidRDefault="00DC7A25" w:rsidP="00DC7A25">
      <w:pPr>
        <w:spacing w:after="0" w:line="240" w:lineRule="auto"/>
        <w:rPr>
          <w:rFonts w:ascii="ColaborateLight" w:hAnsi="ColaborateLight" w:cs="Arial"/>
        </w:rPr>
      </w:pPr>
    </w:p>
    <w:p w14:paraId="46404711" w14:textId="77777777" w:rsidR="007947B2" w:rsidRPr="0085346A" w:rsidRDefault="007947B2" w:rsidP="007947B2">
      <w:pPr>
        <w:jc w:val="center"/>
        <w:rPr>
          <w:rFonts w:ascii="Arial" w:hAnsi="Arial" w:cs="Arial"/>
        </w:rPr>
      </w:pPr>
    </w:p>
    <w:p w14:paraId="2AF32DCB" w14:textId="77777777" w:rsidR="007947B2" w:rsidRPr="0085346A" w:rsidRDefault="007947B2" w:rsidP="007947B2">
      <w:pPr>
        <w:jc w:val="center"/>
        <w:rPr>
          <w:rFonts w:ascii="Arial" w:hAnsi="Arial" w:cs="Arial"/>
        </w:rPr>
      </w:pPr>
    </w:p>
    <w:p w14:paraId="4E309DAF" w14:textId="77777777" w:rsidR="007947B2" w:rsidRPr="000F0DD3" w:rsidRDefault="007947B2" w:rsidP="007947B2">
      <w:pPr>
        <w:jc w:val="center"/>
        <w:rPr>
          <w:rFonts w:ascii="ColaborateLight" w:hAnsi="ColaborateLight" w:cs="Arial"/>
          <w:b/>
          <w:bCs/>
        </w:rPr>
      </w:pPr>
      <w:r w:rsidRPr="000F0DD3">
        <w:rPr>
          <w:rFonts w:ascii="ColaborateLight" w:hAnsi="ColaborateLight" w:cs="Arial"/>
          <w:b/>
          <w:bCs/>
        </w:rPr>
        <w:lastRenderedPageBreak/>
        <w:t>ANEXO 8 (Punto 3.1</w:t>
      </w:r>
      <w:r w:rsidR="000F0DD3" w:rsidRPr="000F0DD3">
        <w:rPr>
          <w:rFonts w:ascii="ColaborateLight" w:hAnsi="ColaborateLight" w:cs="Arial"/>
          <w:b/>
          <w:bCs/>
        </w:rPr>
        <w:t>0</w:t>
      </w:r>
      <w:r w:rsidRPr="000F0DD3">
        <w:rPr>
          <w:rFonts w:ascii="ColaborateLight" w:hAnsi="ColaborateLight" w:cs="Arial"/>
          <w:b/>
          <w:bCs/>
        </w:rPr>
        <w:t>)</w:t>
      </w:r>
    </w:p>
    <w:p w14:paraId="3A1E33B7" w14:textId="77777777" w:rsidR="007947B2" w:rsidRDefault="007947B2" w:rsidP="00FB3C7B">
      <w:pPr>
        <w:rPr>
          <w:rFonts w:ascii="Arial" w:hAnsi="Arial" w:cs="Arial"/>
          <w:b/>
          <w:bCs/>
        </w:rPr>
      </w:pPr>
    </w:p>
    <w:p w14:paraId="33B2D7F6" w14:textId="77777777" w:rsidR="00E84716" w:rsidRPr="0035136A" w:rsidRDefault="00E84716" w:rsidP="00E84716">
      <w:pPr>
        <w:pStyle w:val="Textoindependiente31"/>
        <w:jc w:val="center"/>
        <w:rPr>
          <w:rFonts w:ascii="ColaborateLight" w:hAnsi="ColaborateLight" w:cs="Arial"/>
          <w:b/>
        </w:rPr>
      </w:pPr>
      <w:r w:rsidRPr="0035136A">
        <w:rPr>
          <w:rFonts w:ascii="ColaborateLight" w:hAnsi="ColaborateLight" w:cs="Arial"/>
          <w:b/>
        </w:rPr>
        <w:t>GIRO U OBJETO SOCIAL.</w:t>
      </w:r>
    </w:p>
    <w:p w14:paraId="6F13C218" w14:textId="77777777" w:rsidR="00E84716" w:rsidRPr="0035136A" w:rsidRDefault="00E84716" w:rsidP="00E84716">
      <w:pPr>
        <w:pStyle w:val="Textoindependiente31"/>
        <w:jc w:val="center"/>
        <w:rPr>
          <w:rFonts w:ascii="ColaborateLight" w:hAnsi="ColaborateLight" w:cs="Arial"/>
          <w:b/>
        </w:rPr>
      </w:pPr>
    </w:p>
    <w:p w14:paraId="640A08BB" w14:textId="77777777" w:rsidR="00E84716" w:rsidRPr="0035136A" w:rsidRDefault="00E84716" w:rsidP="00E84716">
      <w:pPr>
        <w:spacing w:after="0" w:line="240" w:lineRule="auto"/>
        <w:jc w:val="center"/>
        <w:rPr>
          <w:rFonts w:ascii="ColaborateLight" w:hAnsi="ColaborateLight" w:cs="Arial"/>
        </w:rPr>
      </w:pPr>
    </w:p>
    <w:p w14:paraId="6FFDCB11" w14:textId="77777777" w:rsidR="00E84716" w:rsidRPr="0035136A" w:rsidRDefault="00E84716" w:rsidP="00E84716">
      <w:pPr>
        <w:spacing w:after="0" w:line="240" w:lineRule="auto"/>
        <w:jc w:val="right"/>
        <w:rPr>
          <w:rFonts w:ascii="ColaborateLight" w:hAnsi="ColaborateLight" w:cs="Arial"/>
        </w:rPr>
      </w:pPr>
      <w:r w:rsidRPr="0035136A">
        <w:rPr>
          <w:rFonts w:ascii="ColaborateLight" w:hAnsi="ColaborateLight" w:cs="Arial"/>
        </w:rPr>
        <w:t>(Lugar y Fecha de Expedición)</w:t>
      </w:r>
    </w:p>
    <w:p w14:paraId="766442E9" w14:textId="77777777" w:rsidR="00E84716" w:rsidRPr="0035136A" w:rsidRDefault="00E84716" w:rsidP="00E84716">
      <w:pPr>
        <w:pStyle w:val="Textoindependiente31"/>
        <w:rPr>
          <w:rFonts w:ascii="ColaborateLight" w:hAnsi="ColaborateLight" w:cs="Arial"/>
          <w:b/>
        </w:rPr>
      </w:pPr>
    </w:p>
    <w:p w14:paraId="7F67C8AC" w14:textId="77777777" w:rsidR="00E84716" w:rsidRPr="0035136A" w:rsidRDefault="00E84716" w:rsidP="00E84716">
      <w:pPr>
        <w:pStyle w:val="Textoindependiente31"/>
        <w:rPr>
          <w:rFonts w:ascii="ColaborateLight" w:hAnsi="ColaborateLight" w:cs="Arial"/>
          <w:b/>
        </w:rPr>
      </w:pPr>
    </w:p>
    <w:p w14:paraId="4B8A5B34" w14:textId="77777777" w:rsidR="00E84716" w:rsidRPr="005E7048" w:rsidRDefault="00E84716" w:rsidP="00E84716">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15D9C950" w14:textId="77777777" w:rsidR="00E84716" w:rsidRPr="005E7048" w:rsidRDefault="00E84716" w:rsidP="00E84716">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5F0CB95C" w14:textId="77777777" w:rsidR="00E84716" w:rsidRPr="005E7048" w:rsidRDefault="00E84716" w:rsidP="00E84716">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62FDA36" w14:textId="77777777" w:rsidR="00E84716" w:rsidRPr="005E7048" w:rsidRDefault="00E84716" w:rsidP="00E84716">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4D310A5" w14:textId="77777777" w:rsidR="00E84716" w:rsidRDefault="00E84716" w:rsidP="00E84716">
      <w:pPr>
        <w:pStyle w:val="Textoindependiente31"/>
        <w:rPr>
          <w:rFonts w:ascii="ColaborateLight" w:hAnsi="ColaborateLight"/>
          <w:b/>
          <w:bCs/>
        </w:rPr>
      </w:pPr>
      <w:r w:rsidRPr="005E7048">
        <w:rPr>
          <w:rFonts w:ascii="ColaborateLight" w:hAnsi="ColaborateLight"/>
          <w:b/>
          <w:bCs/>
        </w:rPr>
        <w:t>PRESENTE.</w:t>
      </w:r>
    </w:p>
    <w:p w14:paraId="603291A3" w14:textId="77777777" w:rsidR="00E84716" w:rsidRPr="0035136A" w:rsidRDefault="00E84716" w:rsidP="00E84716">
      <w:pPr>
        <w:pStyle w:val="Textoindependiente31"/>
        <w:rPr>
          <w:rFonts w:ascii="ColaborateLight" w:hAnsi="ColaborateLight" w:cs="Arial"/>
          <w:b/>
        </w:rPr>
      </w:pPr>
    </w:p>
    <w:p w14:paraId="0F09F242" w14:textId="77777777" w:rsidR="00E84716" w:rsidRPr="0035136A" w:rsidRDefault="00E84716" w:rsidP="00E84716">
      <w:pPr>
        <w:pStyle w:val="Textoindependiente31"/>
        <w:rPr>
          <w:rFonts w:ascii="ColaborateLight" w:hAnsi="ColaborateLight" w:cs="Arial"/>
          <w:b/>
        </w:rPr>
      </w:pPr>
    </w:p>
    <w:p w14:paraId="0B9F91DD" w14:textId="77777777" w:rsidR="00E84716" w:rsidRPr="009B6FE3" w:rsidRDefault="00E84716" w:rsidP="00E84716">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w:t>
      </w:r>
      <w:r w:rsidR="00AC00CA" w:rsidRPr="0035136A">
        <w:rPr>
          <w:rFonts w:ascii="ColaborateLight" w:hAnsi="ColaborateLight" w:cs="Arial"/>
        </w:rPr>
        <w:t>manifiesto</w:t>
      </w:r>
      <w:r w:rsidR="00AC00CA" w:rsidRPr="0035136A">
        <w:rPr>
          <w:rFonts w:ascii="ColaborateLight" w:hAnsi="ColaborateLight" w:cs="Arial"/>
          <w:b/>
        </w:rPr>
        <w:t xml:space="preserve"> BAJO</w:t>
      </w:r>
      <w:r w:rsidRPr="0035136A">
        <w:rPr>
          <w:rFonts w:ascii="ColaborateLight" w:hAnsi="ColaborateLight" w:cs="Arial"/>
          <w:b/>
        </w:rPr>
        <w:t xml:space="preserve">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w:t>
      </w:r>
      <w:r w:rsidR="00AC00CA" w:rsidRPr="0035136A">
        <w:rPr>
          <w:rFonts w:ascii="ColaborateLight" w:hAnsi="ColaborateLight" w:cs="Calibri"/>
        </w:rPr>
        <w:t>licitación</w:t>
      </w:r>
      <w:r w:rsidR="00AC00CA" w:rsidRPr="0035136A">
        <w:rPr>
          <w:rFonts w:ascii="ColaborateLight" w:hAnsi="ColaborateLight" w:cs="Arial"/>
          <w:lang w:eastAsia="es-MX"/>
        </w:rPr>
        <w:t xml:space="preserve"> para</w:t>
      </w:r>
      <w:r w:rsidRPr="0035136A">
        <w:rPr>
          <w:rFonts w:ascii="ColaborateLight" w:hAnsi="ColaborateLight" w:cs="Arial"/>
          <w:lang w:eastAsia="es-MX"/>
        </w:rPr>
        <w:t xml:space="preserve">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Pr>
          <w:rFonts w:ascii="ColaborateLight" w:hAnsi="ColaborateLight" w:cs="Arial"/>
          <w:b/>
          <w:bCs/>
        </w:rPr>
        <w:t xml:space="preserve">No. </w:t>
      </w:r>
      <w:r w:rsidR="00785C29" w:rsidRPr="00DC7A25">
        <w:rPr>
          <w:rFonts w:ascii="ColaborateLight" w:hAnsi="ColaborateLight" w:cs="Arial"/>
          <w:b/>
          <w:bCs/>
        </w:rPr>
        <w:fldChar w:fldCharType="begin"/>
      </w:r>
      <w:r w:rsidRPr="00DC7A25">
        <w:rPr>
          <w:rFonts w:ascii="ColaborateLight" w:hAnsi="ColaborateLight" w:cs="Arial"/>
          <w:b/>
          <w:bCs/>
        </w:rPr>
        <w:instrText xml:space="preserve"> MERGEFIELD Número_de_licitación </w:instrText>
      </w:r>
      <w:r w:rsidR="00785C29" w:rsidRPr="00DC7A25">
        <w:rPr>
          <w:rFonts w:ascii="ColaborateLight" w:hAnsi="ColaborateLight" w:cs="Arial"/>
          <w:b/>
          <w:bCs/>
        </w:rPr>
        <w:fldChar w:fldCharType="separate"/>
      </w:r>
      <w:r w:rsidRPr="00DC7A25">
        <w:rPr>
          <w:rFonts w:ascii="ColaborateLight" w:hAnsi="ColaborateLight" w:cs="Arial"/>
          <w:b/>
          <w:bCs/>
        </w:rPr>
        <w:t>36111002-001-2023</w:t>
      </w:r>
      <w:r w:rsidR="00785C29" w:rsidRPr="00DC7A25">
        <w:rPr>
          <w:rFonts w:ascii="ColaborateLight" w:hAnsi="ColaborateLight" w:cs="Arial"/>
          <w:b/>
          <w:bCs/>
        </w:rPr>
        <w:fldChar w:fldCharType="end"/>
      </w:r>
      <w:r>
        <w:rPr>
          <w:rFonts w:ascii="ColaborateLight" w:hAnsi="ColaborateLight" w:cs="Arial"/>
          <w:b/>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Pr>
          <w:rFonts w:ascii="ColaborateLight" w:hAnsi="ColaborateLight" w:cs="Arial"/>
        </w:rPr>
        <w:t>.</w:t>
      </w:r>
    </w:p>
    <w:p w14:paraId="03AB947E" w14:textId="77777777" w:rsidR="00E84716" w:rsidRPr="0035136A" w:rsidRDefault="00E84716" w:rsidP="00E84716">
      <w:pPr>
        <w:shd w:val="clear" w:color="auto" w:fill="FFFFFF"/>
        <w:tabs>
          <w:tab w:val="left" w:pos="284"/>
        </w:tabs>
        <w:jc w:val="both"/>
        <w:rPr>
          <w:rFonts w:ascii="ColaborateLight" w:hAnsi="ColaborateLight" w:cs="Arial"/>
          <w:b/>
          <w:bCs/>
        </w:rPr>
      </w:pPr>
    </w:p>
    <w:p w14:paraId="686C6B01" w14:textId="77777777" w:rsidR="00E84716" w:rsidRPr="0035136A" w:rsidRDefault="00E84716" w:rsidP="00E84716">
      <w:pPr>
        <w:spacing w:after="0" w:line="240" w:lineRule="auto"/>
        <w:rPr>
          <w:rFonts w:ascii="ColaborateLight" w:hAnsi="ColaborateLight" w:cs="Arial"/>
          <w:b/>
          <w:bCs/>
        </w:rPr>
      </w:pPr>
    </w:p>
    <w:p w14:paraId="2251FF46" w14:textId="77777777" w:rsidR="00E84716" w:rsidRPr="0035136A" w:rsidRDefault="00E84716" w:rsidP="00E84716">
      <w:pPr>
        <w:spacing w:after="0" w:line="240" w:lineRule="auto"/>
        <w:rPr>
          <w:rFonts w:ascii="ColaborateLight" w:hAnsi="ColaborateLight" w:cs="Arial"/>
          <w:b/>
          <w:bCs/>
        </w:rPr>
      </w:pPr>
    </w:p>
    <w:p w14:paraId="3EBAE836" w14:textId="77777777" w:rsidR="00E84716" w:rsidRDefault="00E84716" w:rsidP="00E84716">
      <w:pPr>
        <w:spacing w:after="0" w:line="240" w:lineRule="auto"/>
        <w:rPr>
          <w:rFonts w:ascii="ColaborateLight" w:hAnsi="ColaborateLight" w:cs="Arial"/>
          <w:b/>
          <w:bCs/>
        </w:rPr>
      </w:pPr>
    </w:p>
    <w:p w14:paraId="236B39E8" w14:textId="77777777" w:rsidR="00E84716" w:rsidRPr="0035136A" w:rsidRDefault="00E84716" w:rsidP="00E84716">
      <w:pPr>
        <w:spacing w:after="0" w:line="240" w:lineRule="auto"/>
        <w:rPr>
          <w:rFonts w:ascii="ColaborateLight" w:hAnsi="ColaborateLight" w:cs="Arial"/>
          <w:b/>
          <w:bCs/>
        </w:rPr>
      </w:pPr>
    </w:p>
    <w:p w14:paraId="63994E66" w14:textId="77777777" w:rsidR="00E84716" w:rsidRPr="0035136A" w:rsidRDefault="00E84716" w:rsidP="00E84716">
      <w:pPr>
        <w:spacing w:after="0" w:line="240" w:lineRule="auto"/>
        <w:jc w:val="center"/>
        <w:rPr>
          <w:rFonts w:ascii="ColaborateLight" w:hAnsi="ColaborateLight" w:cs="Arial"/>
        </w:rPr>
      </w:pPr>
      <w:r w:rsidRPr="0035136A">
        <w:rPr>
          <w:rFonts w:ascii="ColaborateLight" w:hAnsi="ColaborateLight" w:cs="Arial"/>
        </w:rPr>
        <w:t>________________</w:t>
      </w:r>
      <w:r w:rsidR="00BA1A33">
        <w:rPr>
          <w:rFonts w:ascii="ColaborateLight" w:hAnsi="ColaborateLight" w:cs="Arial"/>
        </w:rPr>
        <w:t>_______</w:t>
      </w:r>
      <w:r w:rsidRPr="0035136A">
        <w:rPr>
          <w:rFonts w:ascii="ColaborateLight" w:hAnsi="ColaborateLight" w:cs="Arial"/>
        </w:rPr>
        <w:t>____________</w:t>
      </w:r>
    </w:p>
    <w:p w14:paraId="0B618616" w14:textId="77777777" w:rsidR="00E84716" w:rsidRPr="0035136A" w:rsidRDefault="00E84716" w:rsidP="00E84716">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761A41A" w14:textId="77777777" w:rsidR="00E84716" w:rsidRPr="0035136A" w:rsidRDefault="00E84716" w:rsidP="00E84716">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7E1566F" w14:textId="77777777" w:rsidR="00E84716" w:rsidRPr="0035136A" w:rsidRDefault="00E84716" w:rsidP="00E84716">
      <w:pPr>
        <w:spacing w:after="0" w:line="240" w:lineRule="auto"/>
        <w:rPr>
          <w:rFonts w:ascii="ColaborateLight" w:hAnsi="ColaborateLight" w:cs="Arial"/>
          <w:b/>
          <w:bCs/>
        </w:rPr>
      </w:pPr>
    </w:p>
    <w:p w14:paraId="5ABDA3C2" w14:textId="77777777" w:rsidR="00E84716" w:rsidRDefault="00E84716" w:rsidP="00FB3C7B">
      <w:pPr>
        <w:rPr>
          <w:rFonts w:ascii="Arial" w:hAnsi="Arial" w:cs="Arial"/>
          <w:b/>
          <w:bCs/>
        </w:rPr>
      </w:pPr>
    </w:p>
    <w:p w14:paraId="38403599" w14:textId="77777777" w:rsidR="00E84716" w:rsidRDefault="00E84716" w:rsidP="00FB3C7B">
      <w:pPr>
        <w:rPr>
          <w:rFonts w:ascii="Arial" w:hAnsi="Arial" w:cs="Arial"/>
          <w:b/>
          <w:bCs/>
        </w:rPr>
      </w:pPr>
    </w:p>
    <w:p w14:paraId="12550C8C" w14:textId="77777777" w:rsidR="00E84716" w:rsidRDefault="00E84716" w:rsidP="00FB3C7B">
      <w:pPr>
        <w:rPr>
          <w:rFonts w:ascii="Arial" w:hAnsi="Arial" w:cs="Arial"/>
          <w:b/>
          <w:bCs/>
        </w:rPr>
      </w:pPr>
    </w:p>
    <w:p w14:paraId="63CF01CB" w14:textId="77777777" w:rsidR="00E84716" w:rsidRDefault="00E84716" w:rsidP="00FB3C7B">
      <w:pPr>
        <w:rPr>
          <w:rFonts w:ascii="Arial" w:hAnsi="Arial" w:cs="Arial"/>
          <w:b/>
          <w:bCs/>
        </w:rPr>
      </w:pPr>
    </w:p>
    <w:p w14:paraId="1784A5A9" w14:textId="77777777" w:rsidR="00E84716" w:rsidRDefault="00E84716" w:rsidP="00FB3C7B">
      <w:pPr>
        <w:rPr>
          <w:rFonts w:ascii="Arial" w:hAnsi="Arial" w:cs="Arial"/>
          <w:b/>
          <w:bCs/>
        </w:rPr>
      </w:pPr>
    </w:p>
    <w:p w14:paraId="56D400DC" w14:textId="77777777" w:rsidR="00E84716" w:rsidRPr="000F0DD3" w:rsidRDefault="00E84716" w:rsidP="00E84716">
      <w:pPr>
        <w:jc w:val="center"/>
        <w:rPr>
          <w:rFonts w:ascii="ColaborateLight" w:hAnsi="ColaborateLight" w:cs="Arial"/>
          <w:b/>
          <w:bCs/>
        </w:rPr>
      </w:pPr>
      <w:r w:rsidRPr="000F0DD3">
        <w:rPr>
          <w:rFonts w:ascii="ColaborateLight" w:hAnsi="ColaborateLight" w:cs="Arial"/>
          <w:b/>
          <w:bCs/>
        </w:rPr>
        <w:lastRenderedPageBreak/>
        <w:t>ANEXO 9 (Punto 3.11)</w:t>
      </w:r>
    </w:p>
    <w:p w14:paraId="1E31E82B" w14:textId="77777777" w:rsidR="00E84716" w:rsidRPr="0085346A" w:rsidRDefault="00E84716" w:rsidP="00FB3C7B">
      <w:pPr>
        <w:rPr>
          <w:rFonts w:ascii="Arial" w:hAnsi="Arial" w:cs="Arial"/>
          <w:b/>
          <w:bCs/>
        </w:rPr>
      </w:pPr>
    </w:p>
    <w:p w14:paraId="7BA470D7" w14:textId="77777777" w:rsidR="007947B2" w:rsidRPr="00DC7A25" w:rsidRDefault="007947B2" w:rsidP="00DC7A25">
      <w:pPr>
        <w:spacing w:after="0" w:line="240" w:lineRule="auto"/>
        <w:jc w:val="center"/>
        <w:rPr>
          <w:rFonts w:ascii="ColaborateLight" w:hAnsi="ColaborateLight" w:cs="Arial"/>
          <w:b/>
          <w:bCs/>
        </w:rPr>
      </w:pPr>
      <w:r w:rsidRPr="00DC7A25">
        <w:rPr>
          <w:rFonts w:ascii="ColaborateLight" w:hAnsi="ColaborateLight" w:cs="Arial"/>
          <w:b/>
          <w:bCs/>
        </w:rPr>
        <w:t xml:space="preserve">INFRAESTRUCTURA, CAPACIDAD TÉCNICA, ADMINISTRATIVA Y ECONÓMICA. </w:t>
      </w:r>
    </w:p>
    <w:p w14:paraId="6E89E349" w14:textId="77777777" w:rsidR="007947B2" w:rsidRPr="00DC7A25" w:rsidRDefault="007947B2" w:rsidP="00DC7A25">
      <w:pPr>
        <w:pStyle w:val="Textoindependiente31"/>
        <w:widowControl/>
        <w:tabs>
          <w:tab w:val="left" w:pos="8820"/>
        </w:tabs>
        <w:ind w:right="20"/>
        <w:rPr>
          <w:rFonts w:ascii="Arial" w:hAnsi="Arial" w:cs="Arial"/>
          <w:b/>
        </w:rPr>
      </w:pPr>
    </w:p>
    <w:p w14:paraId="3AE15909" w14:textId="77777777" w:rsidR="00FB3C7B" w:rsidRDefault="00FB3C7B" w:rsidP="007947B2">
      <w:pPr>
        <w:ind w:left="5664"/>
        <w:rPr>
          <w:rFonts w:ascii="Arial" w:hAnsi="Arial" w:cs="Arial"/>
        </w:rPr>
      </w:pPr>
    </w:p>
    <w:p w14:paraId="72218F4D" w14:textId="77777777" w:rsidR="007947B2" w:rsidRPr="0085346A" w:rsidRDefault="007947B2" w:rsidP="007947B2">
      <w:pPr>
        <w:ind w:left="5664"/>
        <w:rPr>
          <w:rFonts w:ascii="Arial" w:hAnsi="Arial" w:cs="Arial"/>
        </w:rPr>
      </w:pPr>
      <w:r w:rsidRPr="0085346A">
        <w:rPr>
          <w:rFonts w:ascii="Arial" w:hAnsi="Arial" w:cs="Arial"/>
        </w:rPr>
        <w:t>(Lugar y Fecha de Expedición).</w:t>
      </w:r>
    </w:p>
    <w:p w14:paraId="0C835F6F" w14:textId="77777777" w:rsidR="007947B2" w:rsidRDefault="007947B2" w:rsidP="00FB3C7B">
      <w:pPr>
        <w:rPr>
          <w:rFonts w:ascii="Arial" w:hAnsi="Arial" w:cs="Arial"/>
        </w:rPr>
      </w:pPr>
    </w:p>
    <w:p w14:paraId="26F0CC83" w14:textId="77777777" w:rsidR="00FB3C7B" w:rsidRPr="0085346A" w:rsidRDefault="00FB3C7B" w:rsidP="00FB3C7B">
      <w:pPr>
        <w:rPr>
          <w:rFonts w:ascii="Arial" w:hAnsi="Arial" w:cs="Arial"/>
        </w:rPr>
      </w:pPr>
    </w:p>
    <w:p w14:paraId="7EE2975A" w14:textId="77777777" w:rsidR="00DC7A25" w:rsidRPr="005E7048" w:rsidRDefault="00DC7A25" w:rsidP="00DC7A25">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5D548C3" w14:textId="77777777" w:rsidR="00DC7A25" w:rsidRPr="005E7048" w:rsidRDefault="00DC7A25" w:rsidP="00DC7A25">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72553E6C" w14:textId="77777777" w:rsidR="00DC7A25" w:rsidRPr="005E7048" w:rsidRDefault="00DC7A25" w:rsidP="00DC7A25">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4B48B06B" w14:textId="77777777" w:rsidR="00DC7A25" w:rsidRPr="005E7048" w:rsidRDefault="00DC7A25" w:rsidP="00DC7A25">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3EA4C406" w14:textId="77777777" w:rsidR="007947B2" w:rsidRPr="00DC7A25" w:rsidRDefault="00DC7A25" w:rsidP="00DC7A25">
      <w:pPr>
        <w:spacing w:after="0" w:line="240" w:lineRule="auto"/>
        <w:rPr>
          <w:rFonts w:ascii="ColaborateLight" w:hAnsi="ColaborateLight"/>
          <w:b/>
          <w:bCs/>
        </w:rPr>
      </w:pPr>
      <w:r w:rsidRPr="005E7048">
        <w:rPr>
          <w:rFonts w:ascii="ColaborateLight" w:hAnsi="ColaborateLight"/>
          <w:b/>
          <w:bCs/>
        </w:rPr>
        <w:t>PRESENTE.</w:t>
      </w:r>
    </w:p>
    <w:p w14:paraId="5200FB23" w14:textId="77777777" w:rsidR="007947B2" w:rsidRDefault="007947B2" w:rsidP="007947B2">
      <w:pPr>
        <w:rPr>
          <w:rFonts w:ascii="Arial" w:hAnsi="Arial" w:cs="Arial"/>
        </w:rPr>
      </w:pPr>
    </w:p>
    <w:p w14:paraId="0AAF4935" w14:textId="77777777" w:rsidR="00FB3C7B" w:rsidRPr="0085346A" w:rsidRDefault="00FB3C7B" w:rsidP="007947B2">
      <w:pPr>
        <w:rPr>
          <w:rFonts w:ascii="Arial" w:hAnsi="Arial" w:cs="Arial"/>
        </w:rPr>
      </w:pPr>
    </w:p>
    <w:p w14:paraId="0198216B" w14:textId="77777777" w:rsidR="007947B2" w:rsidRPr="00DC7A25" w:rsidRDefault="00DC7A25" w:rsidP="00FB3C7B">
      <w:pPr>
        <w:tabs>
          <w:tab w:val="left" w:pos="0"/>
        </w:tabs>
        <w:ind w:right="51"/>
        <w:jc w:val="both"/>
        <w:outlineLvl w:val="0"/>
        <w:rPr>
          <w:rFonts w:ascii="ColaborateLight" w:hAnsi="ColaborateLight" w:cs="Arial"/>
          <w:lang w:eastAsia="es-MX"/>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Nacional</w:t>
      </w:r>
      <w:r>
        <w:rPr>
          <w:rFonts w:ascii="ColaborateLight" w:hAnsi="ColaborateLight" w:cs="Arial"/>
        </w:rPr>
        <w:t xml:space="preserve"> No.</w:t>
      </w:r>
      <w:r w:rsidR="007947B2" w:rsidRPr="0085346A">
        <w:rPr>
          <w:rFonts w:ascii="Arial" w:hAnsi="Arial" w:cs="Arial"/>
        </w:rPr>
        <w:t xml:space="preserve">. </w:t>
      </w:r>
      <w:r w:rsidR="00785C29" w:rsidRPr="00DC7A25">
        <w:rPr>
          <w:rFonts w:ascii="ColaborateLight" w:hAnsi="ColaborateLight" w:cs="Arial"/>
          <w:b/>
          <w:bCs/>
        </w:rPr>
        <w:fldChar w:fldCharType="begin"/>
      </w:r>
      <w:r w:rsidR="007947B2" w:rsidRPr="00DC7A25">
        <w:rPr>
          <w:rFonts w:ascii="ColaborateLight" w:hAnsi="ColaborateLight" w:cs="Arial"/>
          <w:b/>
          <w:bCs/>
        </w:rPr>
        <w:instrText xml:space="preserve"> MERGEFIELD Número_de_licitación </w:instrText>
      </w:r>
      <w:r w:rsidR="00785C29" w:rsidRPr="00DC7A25">
        <w:rPr>
          <w:rFonts w:ascii="ColaborateLight" w:hAnsi="ColaborateLight" w:cs="Arial"/>
          <w:b/>
          <w:bCs/>
        </w:rPr>
        <w:fldChar w:fldCharType="separate"/>
      </w:r>
      <w:r w:rsidR="00656C2E" w:rsidRPr="00DC7A25">
        <w:rPr>
          <w:rFonts w:ascii="ColaborateLight" w:hAnsi="ColaborateLight" w:cs="Arial"/>
          <w:b/>
          <w:bCs/>
        </w:rPr>
        <w:t>36111002-001-2023</w:t>
      </w:r>
      <w:r w:rsidR="00785C29" w:rsidRPr="00DC7A25">
        <w:rPr>
          <w:rFonts w:ascii="ColaborateLight" w:hAnsi="ColaborateLight" w:cs="Arial"/>
          <w:b/>
          <w:bCs/>
        </w:rPr>
        <w:fldChar w:fldCharType="end"/>
      </w:r>
      <w:r>
        <w:rPr>
          <w:rFonts w:ascii="ColaborateLight" w:hAnsi="ColaborateLight" w:cs="Arial"/>
          <w:b/>
          <w:bCs/>
        </w:rPr>
        <w:t>,</w:t>
      </w:r>
      <w:r w:rsidR="00FC73D6" w:rsidRPr="00FC73D6">
        <w:rPr>
          <w:rFonts w:ascii="ColaborateLight" w:hAnsi="ColaborateLight" w:cs="Arial"/>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007947B2">
        <w:rPr>
          <w:rFonts w:ascii="Arial" w:hAnsi="Arial" w:cs="Arial"/>
          <w:b/>
          <w:bCs/>
        </w:rPr>
        <w:t xml:space="preserve">, </w:t>
      </w:r>
      <w:r w:rsidR="007947B2" w:rsidRPr="00DC7A25">
        <w:rPr>
          <w:rFonts w:ascii="ColaborateLight" w:hAnsi="ColaborateLight" w:cs="Arial"/>
          <w:lang w:eastAsia="es-MX"/>
        </w:rPr>
        <w:t xml:space="preserve">en tiempo y forma. </w:t>
      </w:r>
    </w:p>
    <w:p w14:paraId="4446AAF6" w14:textId="77777777" w:rsidR="007947B2" w:rsidRPr="0085346A" w:rsidRDefault="007947B2" w:rsidP="007947B2">
      <w:pPr>
        <w:rPr>
          <w:rFonts w:ascii="Arial" w:hAnsi="Arial" w:cs="Arial"/>
        </w:rPr>
      </w:pPr>
    </w:p>
    <w:p w14:paraId="661975D5" w14:textId="77777777" w:rsidR="007947B2" w:rsidRPr="0085346A" w:rsidRDefault="007947B2" w:rsidP="007947B2">
      <w:pPr>
        <w:rPr>
          <w:rFonts w:ascii="Arial" w:hAnsi="Arial" w:cs="Arial"/>
        </w:rPr>
      </w:pPr>
    </w:p>
    <w:p w14:paraId="79CA6935" w14:textId="77777777" w:rsidR="007947B2" w:rsidRPr="0085346A" w:rsidRDefault="007947B2" w:rsidP="007947B2">
      <w:pPr>
        <w:rPr>
          <w:rFonts w:ascii="Arial" w:hAnsi="Arial" w:cs="Arial"/>
        </w:rPr>
      </w:pPr>
    </w:p>
    <w:p w14:paraId="6533079E" w14:textId="77777777" w:rsidR="007947B2" w:rsidRPr="0085346A" w:rsidRDefault="007947B2" w:rsidP="007947B2">
      <w:pPr>
        <w:rPr>
          <w:rFonts w:ascii="Arial" w:hAnsi="Arial" w:cs="Arial"/>
        </w:rPr>
      </w:pPr>
    </w:p>
    <w:p w14:paraId="71B831DB"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_________________</w:t>
      </w:r>
      <w:r w:rsidR="00BA1A33">
        <w:rPr>
          <w:rFonts w:ascii="ColaborateLight" w:hAnsi="ColaborateLight" w:cs="Arial"/>
        </w:rPr>
        <w:t>________</w:t>
      </w:r>
      <w:r w:rsidRPr="0035136A">
        <w:rPr>
          <w:rFonts w:ascii="ColaborateLight" w:hAnsi="ColaborateLight" w:cs="Arial"/>
        </w:rPr>
        <w:t>___________</w:t>
      </w:r>
    </w:p>
    <w:p w14:paraId="425D8942"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196775A2" w14:textId="77777777" w:rsidR="007947B2" w:rsidRPr="0085346A" w:rsidRDefault="00FB3C7B" w:rsidP="00FB3C7B">
      <w:pPr>
        <w:jc w:val="center"/>
        <w:rPr>
          <w:rFonts w:ascii="Arial" w:hAnsi="Arial" w:cs="Arial"/>
        </w:rPr>
      </w:pPr>
      <w:r w:rsidRPr="0035136A">
        <w:rPr>
          <w:rFonts w:ascii="ColaborateLight" w:hAnsi="ColaborateLight" w:cs="Arial"/>
          <w:b/>
          <w:bCs/>
        </w:rPr>
        <w:t>BAJO PROTESTA DE DECIR VERDAD</w:t>
      </w:r>
    </w:p>
    <w:p w14:paraId="3118745C" w14:textId="77777777" w:rsidR="007947B2" w:rsidRDefault="007947B2" w:rsidP="007947B2">
      <w:pPr>
        <w:rPr>
          <w:rFonts w:ascii="Arial" w:hAnsi="Arial" w:cs="Arial"/>
        </w:rPr>
      </w:pPr>
    </w:p>
    <w:p w14:paraId="1234C338" w14:textId="77777777" w:rsidR="007947B2" w:rsidRDefault="007947B2" w:rsidP="007947B2">
      <w:pPr>
        <w:rPr>
          <w:rFonts w:ascii="Arial" w:hAnsi="Arial" w:cs="Arial"/>
        </w:rPr>
      </w:pPr>
    </w:p>
    <w:p w14:paraId="0D31EE00" w14:textId="77777777" w:rsidR="00E84716" w:rsidRDefault="00E84716" w:rsidP="007947B2">
      <w:pPr>
        <w:rPr>
          <w:rFonts w:ascii="Arial" w:hAnsi="Arial" w:cs="Arial"/>
        </w:rPr>
      </w:pPr>
    </w:p>
    <w:p w14:paraId="4F842162" w14:textId="77777777" w:rsidR="00FB3C7B" w:rsidRDefault="00FB3C7B" w:rsidP="00E84716">
      <w:pPr>
        <w:rPr>
          <w:rFonts w:ascii="Arial" w:hAnsi="Arial" w:cs="Arial"/>
          <w:b/>
          <w:bCs/>
        </w:rPr>
      </w:pPr>
    </w:p>
    <w:p w14:paraId="1B018CF6" w14:textId="77777777" w:rsidR="00FB3C7B" w:rsidRDefault="00FB3C7B" w:rsidP="000F0DD3">
      <w:pPr>
        <w:spacing w:after="0" w:line="240" w:lineRule="auto"/>
        <w:jc w:val="center"/>
        <w:rPr>
          <w:rFonts w:ascii="ColaborateLight" w:hAnsi="ColaborateLight" w:cs="Arial"/>
          <w:b/>
          <w:bCs/>
        </w:rPr>
      </w:pPr>
      <w:r w:rsidRPr="000F0DD3">
        <w:rPr>
          <w:rFonts w:ascii="ColaborateLight" w:hAnsi="ColaborateLight" w:cs="Arial"/>
          <w:b/>
          <w:bCs/>
        </w:rPr>
        <w:t>ANEXO 10 (Punto 3.1</w:t>
      </w:r>
      <w:r w:rsidR="000F0DD3" w:rsidRPr="000F0DD3">
        <w:rPr>
          <w:rFonts w:ascii="ColaborateLight" w:hAnsi="ColaborateLight" w:cs="Arial"/>
          <w:b/>
          <w:bCs/>
        </w:rPr>
        <w:t>2</w:t>
      </w:r>
      <w:r w:rsidRPr="000F0DD3">
        <w:rPr>
          <w:rFonts w:ascii="ColaborateLight" w:hAnsi="ColaborateLight" w:cs="Arial"/>
          <w:b/>
          <w:bCs/>
        </w:rPr>
        <w:t>)</w:t>
      </w:r>
    </w:p>
    <w:p w14:paraId="25898379" w14:textId="77777777" w:rsidR="000F0DD3" w:rsidRPr="000F0DD3" w:rsidRDefault="000F0DD3" w:rsidP="000F0DD3">
      <w:pPr>
        <w:spacing w:after="0" w:line="240" w:lineRule="auto"/>
        <w:jc w:val="center"/>
        <w:rPr>
          <w:rFonts w:ascii="ColaborateLight" w:hAnsi="ColaborateLight" w:cs="Arial"/>
          <w:b/>
          <w:bCs/>
        </w:rPr>
      </w:pPr>
    </w:p>
    <w:p w14:paraId="27858516" w14:textId="77777777" w:rsidR="007947B2" w:rsidRPr="0085346A" w:rsidRDefault="007947B2" w:rsidP="00FB3C7B">
      <w:pPr>
        <w:pStyle w:val="Textoindependiente31"/>
        <w:jc w:val="center"/>
        <w:rPr>
          <w:rFonts w:ascii="Arial" w:hAnsi="Arial" w:cs="Arial"/>
          <w:b/>
        </w:rPr>
      </w:pPr>
      <w:r w:rsidRPr="00FB3C7B">
        <w:rPr>
          <w:rFonts w:ascii="ColaborateLight" w:hAnsi="ColaborateLight" w:cs="Arial"/>
          <w:b/>
        </w:rPr>
        <w:t>SUBCONTRATACIONES</w:t>
      </w:r>
    </w:p>
    <w:p w14:paraId="484F6573" w14:textId="77777777" w:rsidR="007947B2" w:rsidRPr="0085346A" w:rsidRDefault="007947B2" w:rsidP="007947B2">
      <w:pPr>
        <w:pStyle w:val="Textoindependiente31"/>
        <w:widowControl/>
        <w:tabs>
          <w:tab w:val="left" w:pos="8820"/>
        </w:tabs>
        <w:ind w:right="20"/>
        <w:rPr>
          <w:rFonts w:ascii="Arial" w:hAnsi="Arial" w:cs="Arial"/>
          <w:b/>
        </w:rPr>
      </w:pPr>
    </w:p>
    <w:p w14:paraId="28F3B90E" w14:textId="77777777" w:rsidR="007947B2" w:rsidRPr="0085346A" w:rsidRDefault="007947B2" w:rsidP="007947B2">
      <w:pPr>
        <w:rPr>
          <w:rFonts w:ascii="Arial" w:hAnsi="Arial" w:cs="Arial"/>
        </w:rPr>
      </w:pPr>
    </w:p>
    <w:p w14:paraId="290F247B" w14:textId="77777777" w:rsidR="00FB3C7B" w:rsidRPr="0035136A" w:rsidRDefault="00FB3C7B" w:rsidP="00FB3C7B">
      <w:pPr>
        <w:spacing w:after="0" w:line="240" w:lineRule="auto"/>
        <w:jc w:val="right"/>
        <w:rPr>
          <w:rFonts w:ascii="ColaborateLight" w:hAnsi="ColaborateLight" w:cs="Arial"/>
        </w:rPr>
      </w:pPr>
      <w:r>
        <w:rPr>
          <w:rFonts w:ascii="ColaborateLight" w:hAnsi="ColaborateLight" w:cs="Arial"/>
        </w:rPr>
        <w:t>(Lugar y Fecha de Expedición)</w:t>
      </w:r>
    </w:p>
    <w:p w14:paraId="44F746B8" w14:textId="77777777" w:rsidR="007947B2" w:rsidRPr="0085346A" w:rsidRDefault="007947B2" w:rsidP="007947B2">
      <w:pPr>
        <w:ind w:left="5664"/>
        <w:rPr>
          <w:rFonts w:ascii="Arial" w:hAnsi="Arial" w:cs="Arial"/>
        </w:rPr>
      </w:pPr>
    </w:p>
    <w:p w14:paraId="5D60D7FC" w14:textId="77777777" w:rsidR="007947B2" w:rsidRPr="0085346A" w:rsidRDefault="007947B2" w:rsidP="007947B2">
      <w:pPr>
        <w:rPr>
          <w:rFonts w:ascii="Arial" w:hAnsi="Arial" w:cs="Arial"/>
        </w:rPr>
      </w:pPr>
    </w:p>
    <w:p w14:paraId="674AC1E6" w14:textId="77777777" w:rsidR="00FB3C7B" w:rsidRPr="005E7048" w:rsidRDefault="00FB3C7B" w:rsidP="00FB3C7B">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39FD8F37"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F6BF1B8"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B24F748" w14:textId="77777777" w:rsidR="00FB3C7B" w:rsidRPr="005E7048" w:rsidRDefault="00FB3C7B" w:rsidP="00FB3C7B">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42F8462" w14:textId="77777777" w:rsidR="00FB3C7B" w:rsidRDefault="00FB3C7B" w:rsidP="00FB3C7B">
      <w:pPr>
        <w:spacing w:after="0" w:line="240" w:lineRule="auto"/>
        <w:rPr>
          <w:rFonts w:ascii="ColaborateLight" w:hAnsi="ColaborateLight"/>
          <w:b/>
          <w:bCs/>
        </w:rPr>
      </w:pPr>
      <w:r w:rsidRPr="005E7048">
        <w:rPr>
          <w:rFonts w:ascii="ColaborateLight" w:hAnsi="ColaborateLight"/>
          <w:b/>
          <w:bCs/>
        </w:rPr>
        <w:t>PRESENTE.</w:t>
      </w:r>
    </w:p>
    <w:p w14:paraId="3DF68DED" w14:textId="77777777" w:rsidR="007947B2" w:rsidRPr="0085346A" w:rsidRDefault="007947B2" w:rsidP="007947B2">
      <w:pPr>
        <w:rPr>
          <w:rFonts w:ascii="Arial" w:hAnsi="Arial" w:cs="Arial"/>
        </w:rPr>
      </w:pPr>
    </w:p>
    <w:p w14:paraId="36AF8D46" w14:textId="77777777" w:rsidR="007947B2" w:rsidRPr="0085346A" w:rsidRDefault="00FB3C7B" w:rsidP="00647111">
      <w:pPr>
        <w:tabs>
          <w:tab w:val="left" w:pos="0"/>
        </w:tabs>
        <w:ind w:right="51"/>
        <w:jc w:val="both"/>
        <w:outlineLvl w:val="0"/>
        <w:rPr>
          <w:rFonts w:ascii="Arial" w:hAnsi="Arial" w:cs="Arial"/>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Pr>
          <w:rFonts w:ascii="ColaborateLight" w:hAnsi="ColaborateLight" w:cs="Arial"/>
        </w:rPr>
        <w:t>No.</w:t>
      </w:r>
      <w:r w:rsidR="00785C29" w:rsidRPr="00FB3C7B">
        <w:rPr>
          <w:rFonts w:ascii="ColaborateLight" w:hAnsi="ColaborateLight" w:cs="Arial"/>
          <w:b/>
          <w:bCs/>
        </w:rPr>
        <w:fldChar w:fldCharType="begin"/>
      </w:r>
      <w:r w:rsidR="007947B2" w:rsidRPr="00FB3C7B">
        <w:rPr>
          <w:rFonts w:ascii="ColaborateLight" w:hAnsi="ColaborateLight" w:cs="Arial"/>
          <w:b/>
          <w:bCs/>
        </w:rPr>
        <w:instrText xml:space="preserve"> MERGEFIELD Número_de_licitación </w:instrText>
      </w:r>
      <w:r w:rsidR="00785C29" w:rsidRPr="00FB3C7B">
        <w:rPr>
          <w:rFonts w:ascii="ColaborateLight" w:hAnsi="ColaborateLight" w:cs="Arial"/>
          <w:b/>
          <w:bCs/>
        </w:rPr>
        <w:fldChar w:fldCharType="separate"/>
      </w:r>
      <w:r w:rsidR="00656C2E" w:rsidRPr="00FB3C7B">
        <w:rPr>
          <w:rFonts w:ascii="ColaborateLight" w:hAnsi="ColaborateLight" w:cs="Arial"/>
          <w:b/>
          <w:bCs/>
        </w:rPr>
        <w:t>36111002-001-2023</w:t>
      </w:r>
      <w:r w:rsidR="00785C29" w:rsidRPr="00FB3C7B">
        <w:rPr>
          <w:rFonts w:ascii="ColaborateLight" w:hAnsi="ColaborateLight" w:cs="Arial"/>
          <w:b/>
          <w:bCs/>
        </w:rPr>
        <w:fldChar w:fldCharType="end"/>
      </w:r>
      <w:r>
        <w:rPr>
          <w:rFonts w:ascii="ColaborateLight" w:hAnsi="ColaborateLight" w:cs="Arial"/>
          <w:b/>
          <w:bCs/>
        </w:rPr>
        <w:t>,</w:t>
      </w:r>
      <w:r w:rsidR="00FC73D6" w:rsidRPr="00FC73D6">
        <w:rPr>
          <w:rFonts w:ascii="ColaborateLight" w:hAnsi="ColaborateLight" w:cs="Arial"/>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Pr>
          <w:rFonts w:ascii="ColaborateLight" w:hAnsi="ColaborateLight" w:cs="Arial"/>
        </w:rPr>
        <w:t>.</w:t>
      </w:r>
    </w:p>
    <w:p w14:paraId="07CB778C" w14:textId="77777777" w:rsidR="00FB3C7B" w:rsidRPr="00174739" w:rsidRDefault="00FB3C7B" w:rsidP="00FB3C7B">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14:paraId="23B5E36B" w14:textId="77777777" w:rsidR="00FB3C7B" w:rsidRPr="00174739" w:rsidRDefault="00FB3C7B" w:rsidP="00FB3C7B">
      <w:pPr>
        <w:shd w:val="clear" w:color="auto" w:fill="FFFFFF"/>
        <w:tabs>
          <w:tab w:val="left" w:pos="284"/>
        </w:tabs>
        <w:spacing w:after="0" w:line="240" w:lineRule="auto"/>
        <w:jc w:val="both"/>
        <w:rPr>
          <w:rFonts w:ascii="ColaborateLight" w:hAnsi="ColaborateLight" w:cs="Arial"/>
        </w:rPr>
      </w:pPr>
    </w:p>
    <w:p w14:paraId="13E24422" w14:textId="77777777" w:rsidR="00FB3C7B" w:rsidRPr="00174739" w:rsidRDefault="00FB3C7B" w:rsidP="00FB3C7B">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14:paraId="6A5C9208" w14:textId="77777777" w:rsidR="00FB3C7B" w:rsidRPr="00174739" w:rsidRDefault="00FB3C7B" w:rsidP="00FB3C7B">
      <w:pPr>
        <w:shd w:val="clear" w:color="auto" w:fill="FFFFFF"/>
        <w:tabs>
          <w:tab w:val="left" w:pos="284"/>
        </w:tabs>
        <w:spacing w:after="0" w:line="240" w:lineRule="auto"/>
        <w:jc w:val="both"/>
        <w:rPr>
          <w:rFonts w:ascii="ColaborateLight" w:hAnsi="ColaborateLight" w:cs="Arial"/>
        </w:rPr>
      </w:pPr>
    </w:p>
    <w:p w14:paraId="7C5B3A42" w14:textId="77777777" w:rsidR="00FB3C7B" w:rsidRDefault="00FB3C7B" w:rsidP="00FB3C7B">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D6F1C2" w14:textId="77777777" w:rsidR="00FB3C7B" w:rsidRDefault="00FB3C7B" w:rsidP="00FB3C7B">
      <w:pPr>
        <w:spacing w:after="0" w:line="240" w:lineRule="auto"/>
        <w:rPr>
          <w:rFonts w:ascii="ColaborateLight" w:hAnsi="ColaborateLight" w:cs="Arial"/>
        </w:rPr>
      </w:pPr>
    </w:p>
    <w:p w14:paraId="1B057C04" w14:textId="77777777" w:rsidR="00FB3C7B" w:rsidRPr="0035136A" w:rsidRDefault="00FB3C7B" w:rsidP="00FB3C7B">
      <w:pPr>
        <w:spacing w:after="0" w:line="240" w:lineRule="auto"/>
        <w:rPr>
          <w:rFonts w:ascii="ColaborateLight" w:hAnsi="ColaborateLight" w:cs="Arial"/>
        </w:rPr>
      </w:pPr>
    </w:p>
    <w:p w14:paraId="3C736571"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__________________</w:t>
      </w:r>
      <w:r w:rsidR="00BA1A33">
        <w:rPr>
          <w:rFonts w:ascii="ColaborateLight" w:hAnsi="ColaborateLight" w:cs="Arial"/>
        </w:rPr>
        <w:t>________</w:t>
      </w:r>
      <w:r w:rsidRPr="0035136A">
        <w:rPr>
          <w:rFonts w:ascii="ColaborateLight" w:hAnsi="ColaborateLight" w:cs="Arial"/>
        </w:rPr>
        <w:t>__________</w:t>
      </w:r>
    </w:p>
    <w:p w14:paraId="32077E89"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48E297B" w14:textId="77777777" w:rsidR="00FB3C7B" w:rsidRPr="0035136A" w:rsidRDefault="00FB3C7B" w:rsidP="00FB3C7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CDA3A1C" w14:textId="77777777" w:rsidR="007947B2" w:rsidRPr="0085346A" w:rsidRDefault="007947B2" w:rsidP="007947B2">
      <w:pPr>
        <w:rPr>
          <w:rFonts w:ascii="Arial" w:hAnsi="Arial" w:cs="Arial"/>
        </w:rPr>
      </w:pPr>
    </w:p>
    <w:p w14:paraId="1AF429A1" w14:textId="77777777" w:rsidR="007947B2" w:rsidRDefault="007947B2" w:rsidP="00FB3C7B">
      <w:pPr>
        <w:rPr>
          <w:rFonts w:ascii="Arial" w:hAnsi="Arial" w:cs="Arial"/>
          <w:b/>
          <w:bCs/>
        </w:rPr>
      </w:pPr>
    </w:p>
    <w:p w14:paraId="23EDB6B8" w14:textId="77777777" w:rsidR="007947B2" w:rsidRPr="000F0DD3" w:rsidRDefault="007947B2" w:rsidP="007947B2">
      <w:pPr>
        <w:jc w:val="center"/>
        <w:rPr>
          <w:rFonts w:ascii="ColaborateLight" w:hAnsi="ColaborateLight" w:cs="Arial"/>
          <w:b/>
          <w:bCs/>
        </w:rPr>
      </w:pPr>
      <w:r w:rsidRPr="000F0DD3">
        <w:rPr>
          <w:rFonts w:ascii="ColaborateLight" w:hAnsi="ColaborateLight" w:cs="Arial"/>
          <w:b/>
          <w:bCs/>
        </w:rPr>
        <w:lastRenderedPageBreak/>
        <w:t>ANEXO 1</w:t>
      </w:r>
      <w:r w:rsidR="000F0DD3" w:rsidRPr="000F0DD3">
        <w:rPr>
          <w:rFonts w:ascii="ColaborateLight" w:hAnsi="ColaborateLight" w:cs="Arial"/>
          <w:b/>
          <w:bCs/>
        </w:rPr>
        <w:t>1</w:t>
      </w:r>
      <w:r w:rsidRPr="000F0DD3">
        <w:rPr>
          <w:rFonts w:ascii="ColaborateLight" w:hAnsi="ColaborateLight" w:cs="Arial"/>
          <w:b/>
          <w:bCs/>
        </w:rPr>
        <w:t xml:space="preserve"> (Punto 3.1</w:t>
      </w:r>
      <w:r w:rsidR="000F0DD3" w:rsidRPr="000F0DD3">
        <w:rPr>
          <w:rFonts w:ascii="ColaborateLight" w:hAnsi="ColaborateLight" w:cs="Arial"/>
          <w:b/>
          <w:bCs/>
        </w:rPr>
        <w:t>3</w:t>
      </w:r>
      <w:r w:rsidRPr="000F0DD3">
        <w:rPr>
          <w:rFonts w:ascii="ColaborateLight" w:hAnsi="ColaborateLight" w:cs="Arial"/>
          <w:b/>
          <w:bCs/>
        </w:rPr>
        <w:t>)</w:t>
      </w:r>
    </w:p>
    <w:p w14:paraId="71877148" w14:textId="77777777" w:rsidR="007947B2" w:rsidRPr="0085346A" w:rsidRDefault="007947B2" w:rsidP="007947B2">
      <w:pPr>
        <w:jc w:val="center"/>
        <w:rPr>
          <w:rFonts w:ascii="Arial" w:hAnsi="Arial" w:cs="Arial"/>
          <w:b/>
          <w:bCs/>
        </w:rPr>
      </w:pPr>
    </w:p>
    <w:p w14:paraId="7411B916" w14:textId="77777777" w:rsidR="007947B2" w:rsidRPr="0085346A" w:rsidRDefault="007947B2" w:rsidP="007947B2">
      <w:pPr>
        <w:jc w:val="center"/>
        <w:rPr>
          <w:rFonts w:ascii="Arial" w:hAnsi="Arial" w:cs="Arial"/>
          <w:b/>
          <w:bCs/>
        </w:rPr>
      </w:pPr>
    </w:p>
    <w:p w14:paraId="66F66A6A" w14:textId="77777777" w:rsidR="007947B2" w:rsidRPr="0085346A" w:rsidRDefault="007947B2" w:rsidP="007947B2">
      <w:pPr>
        <w:pStyle w:val="Textoindependiente31"/>
        <w:widowControl/>
        <w:tabs>
          <w:tab w:val="left" w:pos="8820"/>
        </w:tabs>
        <w:ind w:right="20"/>
        <w:jc w:val="center"/>
        <w:rPr>
          <w:rFonts w:ascii="Arial" w:hAnsi="Arial" w:cs="Arial"/>
          <w:b/>
        </w:rPr>
      </w:pPr>
      <w:r w:rsidRPr="00FB3C7B">
        <w:rPr>
          <w:rFonts w:ascii="ColaborateLight" w:hAnsi="ColaborateLight" w:cs="Arial"/>
          <w:b/>
        </w:rPr>
        <w:t>ESCRITO QUE FACULTE AL PARTICIPANTE A INTERVENIR EN LA LICITACIÓN</w:t>
      </w:r>
    </w:p>
    <w:p w14:paraId="165D543B" w14:textId="77777777" w:rsidR="007947B2" w:rsidRPr="0085346A" w:rsidRDefault="007947B2" w:rsidP="007947B2">
      <w:pPr>
        <w:pStyle w:val="Textoindependiente31"/>
        <w:widowControl/>
        <w:tabs>
          <w:tab w:val="left" w:pos="8820"/>
        </w:tabs>
        <w:ind w:right="20"/>
        <w:rPr>
          <w:rFonts w:ascii="Arial" w:hAnsi="Arial" w:cs="Arial"/>
          <w:b/>
        </w:rPr>
      </w:pPr>
    </w:p>
    <w:p w14:paraId="1575083E" w14:textId="77777777" w:rsidR="007947B2" w:rsidRPr="0085346A" w:rsidRDefault="007947B2" w:rsidP="007947B2">
      <w:pPr>
        <w:jc w:val="center"/>
        <w:rPr>
          <w:rFonts w:ascii="Arial" w:hAnsi="Arial" w:cs="Arial"/>
          <w:b/>
          <w:bCs/>
        </w:rPr>
      </w:pPr>
    </w:p>
    <w:p w14:paraId="45C9FDD4" w14:textId="77777777" w:rsidR="007947B2" w:rsidRPr="0085346A" w:rsidRDefault="007947B2" w:rsidP="007947B2">
      <w:pPr>
        <w:rPr>
          <w:rFonts w:ascii="Arial" w:hAnsi="Arial" w:cs="Arial"/>
        </w:rPr>
      </w:pPr>
    </w:p>
    <w:p w14:paraId="711B768B" w14:textId="77777777" w:rsidR="007947B2" w:rsidRPr="00FB3C7B" w:rsidRDefault="007947B2" w:rsidP="007947B2">
      <w:pPr>
        <w:ind w:left="5664"/>
        <w:rPr>
          <w:rFonts w:ascii="ColaborateLight" w:hAnsi="ColaborateLight" w:cs="Arial"/>
        </w:rPr>
      </w:pPr>
      <w:r w:rsidRPr="00FB3C7B">
        <w:rPr>
          <w:rFonts w:ascii="ColaborateLight" w:hAnsi="ColaborateLight" w:cs="Arial"/>
        </w:rPr>
        <w:t>(Lugar y Fecha de Expedición).</w:t>
      </w:r>
    </w:p>
    <w:p w14:paraId="459FAC1B" w14:textId="77777777" w:rsidR="007947B2" w:rsidRPr="0085346A" w:rsidRDefault="007947B2" w:rsidP="007947B2">
      <w:pPr>
        <w:rPr>
          <w:rFonts w:ascii="Arial" w:hAnsi="Arial" w:cs="Arial"/>
        </w:rPr>
      </w:pPr>
    </w:p>
    <w:p w14:paraId="199A5A28" w14:textId="77777777" w:rsidR="00FB3C7B" w:rsidRPr="005E7048" w:rsidRDefault="00FB3C7B" w:rsidP="00FB3C7B">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1817BE9"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6F7B6924"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6C7D7F90" w14:textId="77777777" w:rsidR="00FB3C7B" w:rsidRPr="005E7048" w:rsidRDefault="00FB3C7B" w:rsidP="00FB3C7B">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593B053" w14:textId="77777777" w:rsidR="00FB3C7B" w:rsidRDefault="00FB3C7B" w:rsidP="00FB3C7B">
      <w:pPr>
        <w:spacing w:after="0" w:line="240" w:lineRule="auto"/>
        <w:rPr>
          <w:rFonts w:ascii="ColaborateLight" w:hAnsi="ColaborateLight"/>
          <w:b/>
          <w:bCs/>
        </w:rPr>
      </w:pPr>
      <w:r w:rsidRPr="005E7048">
        <w:rPr>
          <w:rFonts w:ascii="ColaborateLight" w:hAnsi="ColaborateLight"/>
          <w:b/>
          <w:bCs/>
        </w:rPr>
        <w:t>PRESENTE.</w:t>
      </w:r>
    </w:p>
    <w:p w14:paraId="2DE0211E" w14:textId="77777777" w:rsidR="007947B2" w:rsidRPr="0085346A" w:rsidRDefault="007947B2" w:rsidP="007947B2">
      <w:pPr>
        <w:rPr>
          <w:rFonts w:ascii="Arial" w:hAnsi="Arial" w:cs="Arial"/>
        </w:rPr>
      </w:pPr>
    </w:p>
    <w:p w14:paraId="0A6341E3" w14:textId="77777777" w:rsidR="00FB3C7B" w:rsidRPr="009B6FE3" w:rsidRDefault="00FB3C7B" w:rsidP="00FB3C7B">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Pr>
          <w:rFonts w:ascii="ColaborateLight" w:hAnsi="ColaborateLight" w:cs="Arial"/>
          <w:b/>
          <w:bCs/>
        </w:rPr>
        <w:t xml:space="preserve">No. </w:t>
      </w:r>
      <w:r w:rsidR="00785C29" w:rsidRPr="00FB3C7B">
        <w:rPr>
          <w:rFonts w:ascii="ColaborateLight" w:hAnsi="ColaborateLight" w:cs="Arial"/>
          <w:b/>
          <w:bCs/>
        </w:rPr>
        <w:fldChar w:fldCharType="begin"/>
      </w:r>
      <w:r w:rsidR="007947B2" w:rsidRPr="00FB3C7B">
        <w:rPr>
          <w:rFonts w:ascii="ColaborateLight" w:hAnsi="ColaborateLight" w:cs="Arial"/>
          <w:b/>
          <w:bCs/>
        </w:rPr>
        <w:instrText xml:space="preserve"> MERGEFIELD Número_de_licitación </w:instrText>
      </w:r>
      <w:r w:rsidR="00785C29" w:rsidRPr="00FB3C7B">
        <w:rPr>
          <w:rFonts w:ascii="ColaborateLight" w:hAnsi="ColaborateLight" w:cs="Arial"/>
          <w:b/>
          <w:bCs/>
        </w:rPr>
        <w:fldChar w:fldCharType="separate"/>
      </w:r>
      <w:r w:rsidR="00656C2E" w:rsidRPr="00FB3C7B">
        <w:rPr>
          <w:rFonts w:ascii="ColaborateLight" w:hAnsi="ColaborateLight" w:cs="Arial"/>
          <w:b/>
          <w:bCs/>
        </w:rPr>
        <w:t>36111002-001-2023</w:t>
      </w:r>
      <w:r w:rsidR="00785C29" w:rsidRPr="00FB3C7B">
        <w:rPr>
          <w:rFonts w:ascii="ColaborateLight" w:hAnsi="ColaborateLight" w:cs="Arial"/>
          <w:b/>
          <w:bCs/>
        </w:rPr>
        <w:fldChar w:fldCharType="end"/>
      </w:r>
      <w:r>
        <w:rPr>
          <w:rFonts w:ascii="ColaborateLight" w:hAnsi="ColaborateLight" w:cs="Arial"/>
          <w:b/>
          <w:bCs/>
        </w:rPr>
        <w:t>,</w:t>
      </w:r>
      <w:r w:rsidR="00FC73D6" w:rsidRPr="00FC73D6">
        <w:rPr>
          <w:rFonts w:ascii="ColaborateLight" w:hAnsi="ColaborateLight" w:cs="Arial"/>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Pr>
          <w:rFonts w:ascii="ColaborateLight" w:hAnsi="ColaborateLight" w:cs="Arial"/>
        </w:rPr>
        <w:t>.</w:t>
      </w:r>
    </w:p>
    <w:p w14:paraId="1CE3479B" w14:textId="77777777" w:rsidR="007947B2" w:rsidRPr="0085346A" w:rsidRDefault="007947B2" w:rsidP="007947B2">
      <w:pPr>
        <w:tabs>
          <w:tab w:val="left" w:pos="0"/>
        </w:tabs>
        <w:ind w:right="51"/>
        <w:outlineLvl w:val="0"/>
        <w:rPr>
          <w:rFonts w:ascii="Arial" w:hAnsi="Arial" w:cs="Arial"/>
        </w:rPr>
      </w:pPr>
    </w:p>
    <w:p w14:paraId="563ECA3E" w14:textId="77777777" w:rsidR="007947B2" w:rsidRPr="0085346A" w:rsidRDefault="007947B2" w:rsidP="007947B2">
      <w:pPr>
        <w:rPr>
          <w:rFonts w:ascii="Arial" w:hAnsi="Arial" w:cs="Arial"/>
        </w:rPr>
      </w:pPr>
    </w:p>
    <w:p w14:paraId="41E18A8F" w14:textId="77777777" w:rsidR="007947B2" w:rsidRPr="0085346A" w:rsidRDefault="007947B2" w:rsidP="007947B2">
      <w:pPr>
        <w:rPr>
          <w:rFonts w:ascii="Arial" w:hAnsi="Arial" w:cs="Arial"/>
        </w:rPr>
      </w:pPr>
    </w:p>
    <w:p w14:paraId="048D6838" w14:textId="77777777" w:rsidR="007947B2" w:rsidRPr="0085346A" w:rsidRDefault="007947B2" w:rsidP="007947B2">
      <w:pPr>
        <w:rPr>
          <w:rFonts w:ascii="Arial" w:hAnsi="Arial" w:cs="Arial"/>
        </w:rPr>
      </w:pPr>
    </w:p>
    <w:p w14:paraId="3FE3DEC5"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________________</w:t>
      </w:r>
      <w:r w:rsidR="00BA1A33">
        <w:rPr>
          <w:rFonts w:ascii="ColaborateLight" w:hAnsi="ColaborateLight" w:cs="Arial"/>
        </w:rPr>
        <w:t>________</w:t>
      </w:r>
      <w:r w:rsidRPr="0035136A">
        <w:rPr>
          <w:rFonts w:ascii="ColaborateLight" w:hAnsi="ColaborateLight" w:cs="Arial"/>
        </w:rPr>
        <w:t>____________</w:t>
      </w:r>
    </w:p>
    <w:p w14:paraId="23E60EC6"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4BD18849" w14:textId="77777777" w:rsidR="00FB3C7B" w:rsidRPr="0035136A" w:rsidRDefault="00FB3C7B" w:rsidP="00FB3C7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406647DD" w14:textId="77777777" w:rsidR="00FB3C7B" w:rsidRPr="0035136A" w:rsidRDefault="00FB3C7B" w:rsidP="00FB3C7B">
      <w:pPr>
        <w:spacing w:after="0" w:line="240" w:lineRule="auto"/>
        <w:rPr>
          <w:rFonts w:ascii="ColaborateLight" w:hAnsi="ColaborateLight" w:cs="Arial"/>
          <w:b/>
          <w:bCs/>
        </w:rPr>
      </w:pPr>
    </w:p>
    <w:p w14:paraId="2EDFBFFB" w14:textId="77777777" w:rsidR="007947B2" w:rsidRPr="0085346A" w:rsidRDefault="007947B2" w:rsidP="007947B2">
      <w:pPr>
        <w:rPr>
          <w:rFonts w:ascii="Arial" w:hAnsi="Arial" w:cs="Arial"/>
        </w:rPr>
      </w:pPr>
    </w:p>
    <w:p w14:paraId="58D4B9BA" w14:textId="77777777" w:rsidR="007947B2" w:rsidRPr="0085346A" w:rsidRDefault="007947B2" w:rsidP="007947B2">
      <w:pPr>
        <w:rPr>
          <w:rFonts w:ascii="Arial" w:hAnsi="Arial" w:cs="Arial"/>
        </w:rPr>
      </w:pPr>
    </w:p>
    <w:p w14:paraId="73E60197" w14:textId="77777777" w:rsidR="00FB3C7B" w:rsidRDefault="00FB3C7B" w:rsidP="007947B2">
      <w:pPr>
        <w:jc w:val="center"/>
        <w:rPr>
          <w:rFonts w:ascii="Arial" w:hAnsi="Arial" w:cs="Arial"/>
          <w:b/>
          <w:bCs/>
        </w:rPr>
      </w:pPr>
    </w:p>
    <w:p w14:paraId="59D7E2B5" w14:textId="77777777" w:rsidR="00EE69F9" w:rsidRDefault="00EE69F9" w:rsidP="007947B2">
      <w:pPr>
        <w:jc w:val="center"/>
        <w:rPr>
          <w:rFonts w:ascii="Arial" w:hAnsi="Arial" w:cs="Arial"/>
          <w:b/>
          <w:bCs/>
        </w:rPr>
      </w:pPr>
    </w:p>
    <w:p w14:paraId="4A212679" w14:textId="77777777" w:rsidR="007947B2" w:rsidRPr="000F0DD3" w:rsidRDefault="007947B2" w:rsidP="00FB3C7B">
      <w:pPr>
        <w:spacing w:after="0" w:line="240" w:lineRule="auto"/>
        <w:jc w:val="center"/>
        <w:rPr>
          <w:rFonts w:ascii="ColaborateLight" w:hAnsi="ColaborateLight" w:cs="Arial"/>
          <w:b/>
          <w:bCs/>
        </w:rPr>
      </w:pPr>
      <w:r w:rsidRPr="000F0DD3">
        <w:rPr>
          <w:rFonts w:ascii="ColaborateLight" w:hAnsi="ColaborateLight" w:cs="Arial"/>
          <w:b/>
          <w:bCs/>
        </w:rPr>
        <w:lastRenderedPageBreak/>
        <w:t>ANEXO 1</w:t>
      </w:r>
      <w:r w:rsidR="000F0DD3" w:rsidRPr="000F0DD3">
        <w:rPr>
          <w:rFonts w:ascii="ColaborateLight" w:hAnsi="ColaborateLight" w:cs="Arial"/>
          <w:b/>
          <w:bCs/>
        </w:rPr>
        <w:t>2</w:t>
      </w:r>
      <w:r w:rsidRPr="000F0DD3">
        <w:rPr>
          <w:rFonts w:ascii="ColaborateLight" w:hAnsi="ColaborateLight" w:cs="Arial"/>
          <w:b/>
          <w:bCs/>
        </w:rPr>
        <w:t xml:space="preserve"> (Punto 3.1</w:t>
      </w:r>
      <w:r w:rsidR="000F0DD3" w:rsidRPr="000F0DD3">
        <w:rPr>
          <w:rFonts w:ascii="ColaborateLight" w:hAnsi="ColaborateLight" w:cs="Arial"/>
          <w:b/>
          <w:bCs/>
        </w:rPr>
        <w:t>4</w:t>
      </w:r>
      <w:r w:rsidRPr="000F0DD3">
        <w:rPr>
          <w:rFonts w:ascii="ColaborateLight" w:hAnsi="ColaborateLight" w:cs="Arial"/>
          <w:b/>
          <w:bCs/>
        </w:rPr>
        <w:t>)</w:t>
      </w:r>
    </w:p>
    <w:p w14:paraId="74CDDF4C" w14:textId="77777777" w:rsidR="00FB3C7B" w:rsidRPr="00FB3C7B" w:rsidRDefault="00FB3C7B" w:rsidP="00FB3C7B">
      <w:pPr>
        <w:spacing w:after="0" w:line="240" w:lineRule="auto"/>
        <w:jc w:val="center"/>
        <w:rPr>
          <w:rFonts w:ascii="ColaborateLight" w:hAnsi="ColaborateLight" w:cs="Arial"/>
          <w:b/>
          <w:bCs/>
          <w:color w:val="FF0000"/>
        </w:rPr>
      </w:pPr>
    </w:p>
    <w:p w14:paraId="18FC63AB" w14:textId="77777777" w:rsidR="007947B2" w:rsidRPr="00FB3C7B" w:rsidRDefault="007947B2" w:rsidP="00FB3C7B">
      <w:pPr>
        <w:spacing w:after="0" w:line="240" w:lineRule="auto"/>
        <w:jc w:val="center"/>
        <w:rPr>
          <w:rFonts w:ascii="ColaborateLight" w:hAnsi="ColaborateLight" w:cs="Arial"/>
          <w:b/>
        </w:rPr>
      </w:pPr>
      <w:r w:rsidRPr="00FB3C7B">
        <w:rPr>
          <w:rFonts w:ascii="ColaborateLight" w:hAnsi="ColaborateLight" w:cs="Arial"/>
          <w:b/>
        </w:rPr>
        <w:t>ESCRITO PARA NO PRESENTAR PROPUESTAS CONJUNTAS</w:t>
      </w:r>
    </w:p>
    <w:p w14:paraId="258850BE" w14:textId="77777777" w:rsidR="007947B2" w:rsidRPr="00FB3C7B" w:rsidRDefault="007947B2" w:rsidP="00FB3C7B">
      <w:pPr>
        <w:spacing w:after="0" w:line="240" w:lineRule="auto"/>
        <w:jc w:val="center"/>
        <w:rPr>
          <w:rFonts w:ascii="ColaborateLight" w:hAnsi="ColaborateLight" w:cs="Arial"/>
          <w:b/>
        </w:rPr>
      </w:pPr>
    </w:p>
    <w:p w14:paraId="798E56A5" w14:textId="77777777" w:rsidR="007947B2" w:rsidRPr="0085346A" w:rsidRDefault="007947B2" w:rsidP="007947B2">
      <w:pPr>
        <w:jc w:val="center"/>
        <w:rPr>
          <w:rFonts w:ascii="Arial" w:hAnsi="Arial" w:cs="Arial"/>
          <w:b/>
          <w:bCs/>
        </w:rPr>
      </w:pPr>
    </w:p>
    <w:p w14:paraId="649EFF09" w14:textId="77777777" w:rsidR="007947B2" w:rsidRPr="0085346A" w:rsidRDefault="007947B2" w:rsidP="007947B2">
      <w:pPr>
        <w:rPr>
          <w:rFonts w:ascii="Arial" w:hAnsi="Arial" w:cs="Arial"/>
        </w:rPr>
      </w:pPr>
    </w:p>
    <w:p w14:paraId="42AAE94A" w14:textId="77777777" w:rsidR="007947B2" w:rsidRPr="00FB3C7B" w:rsidRDefault="007947B2" w:rsidP="00FB3C7B">
      <w:pPr>
        <w:spacing w:after="0" w:line="240" w:lineRule="auto"/>
        <w:jc w:val="right"/>
        <w:rPr>
          <w:rFonts w:ascii="ColaborateLight" w:hAnsi="ColaborateLight" w:cs="Arial"/>
        </w:rPr>
      </w:pPr>
      <w:r w:rsidRPr="00FB3C7B">
        <w:rPr>
          <w:rFonts w:ascii="ColaborateLight" w:hAnsi="ColaborateLight" w:cs="Arial"/>
        </w:rPr>
        <w:t>(Lugar y Fecha de Expedición).</w:t>
      </w:r>
    </w:p>
    <w:p w14:paraId="31C4A0BD" w14:textId="77777777" w:rsidR="007947B2" w:rsidRPr="0085346A" w:rsidRDefault="007947B2" w:rsidP="007947B2">
      <w:pPr>
        <w:ind w:left="5664"/>
        <w:rPr>
          <w:rFonts w:ascii="Arial" w:hAnsi="Arial" w:cs="Arial"/>
        </w:rPr>
      </w:pPr>
    </w:p>
    <w:p w14:paraId="5F5738DE" w14:textId="77777777" w:rsidR="007947B2" w:rsidRPr="0085346A" w:rsidRDefault="007947B2" w:rsidP="007947B2">
      <w:pPr>
        <w:rPr>
          <w:rFonts w:ascii="Arial" w:hAnsi="Arial" w:cs="Arial"/>
        </w:rPr>
      </w:pPr>
    </w:p>
    <w:p w14:paraId="302D7E0E" w14:textId="77777777" w:rsidR="00FB3C7B" w:rsidRPr="005E7048" w:rsidRDefault="00FB3C7B" w:rsidP="00FB3C7B">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5C49BE05"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40BA4FA"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1DC4D886" w14:textId="77777777" w:rsidR="00FB3C7B" w:rsidRPr="005E7048" w:rsidRDefault="00FB3C7B" w:rsidP="00FB3C7B">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23B34E05" w14:textId="77777777" w:rsidR="00FB3C7B" w:rsidRDefault="00FB3C7B" w:rsidP="00FB3C7B">
      <w:pPr>
        <w:spacing w:after="0" w:line="240" w:lineRule="auto"/>
        <w:rPr>
          <w:rFonts w:ascii="ColaborateLight" w:hAnsi="ColaborateLight"/>
          <w:b/>
          <w:bCs/>
        </w:rPr>
      </w:pPr>
      <w:r w:rsidRPr="005E7048">
        <w:rPr>
          <w:rFonts w:ascii="ColaborateLight" w:hAnsi="ColaborateLight"/>
          <w:b/>
          <w:bCs/>
        </w:rPr>
        <w:t>PRESENTE.</w:t>
      </w:r>
    </w:p>
    <w:p w14:paraId="30C4D847" w14:textId="77777777" w:rsidR="007947B2" w:rsidRPr="0085346A" w:rsidRDefault="007947B2" w:rsidP="007947B2">
      <w:pPr>
        <w:rPr>
          <w:rFonts w:ascii="Arial" w:hAnsi="Arial" w:cs="Arial"/>
        </w:rPr>
      </w:pPr>
    </w:p>
    <w:p w14:paraId="0AA9FA0E" w14:textId="77777777" w:rsidR="007947B2" w:rsidRPr="0085346A" w:rsidRDefault="007947B2" w:rsidP="007947B2">
      <w:pPr>
        <w:rPr>
          <w:rFonts w:ascii="Arial" w:hAnsi="Arial" w:cs="Arial"/>
        </w:rPr>
      </w:pPr>
    </w:p>
    <w:p w14:paraId="35EAB1E5" w14:textId="77777777" w:rsidR="007947B2" w:rsidRPr="0085346A" w:rsidRDefault="00FB3C7B" w:rsidP="00647111">
      <w:pPr>
        <w:tabs>
          <w:tab w:val="left" w:pos="0"/>
        </w:tabs>
        <w:ind w:right="51"/>
        <w:jc w:val="both"/>
        <w:outlineLvl w:val="0"/>
        <w:rPr>
          <w:rFonts w:ascii="Arial" w:hAnsi="Arial" w:cs="Arial"/>
        </w:rPr>
      </w:pPr>
      <w:r w:rsidRPr="0035136A">
        <w:rPr>
          <w:rFonts w:ascii="ColaborateLight" w:hAnsi="ColaborateLight" w:cs="Arial"/>
        </w:rPr>
        <w:t xml:space="preserve">El que suscribe__________________________________________________________ representante legal de la empresa __________________________________, respecto a </w:t>
      </w:r>
      <w:r w:rsidR="00AC00CA" w:rsidRPr="0035136A">
        <w:rPr>
          <w:rFonts w:ascii="ColaborateLight" w:hAnsi="ColaborateLight" w:cs="Arial"/>
        </w:rPr>
        <w:t>la Licitación</w:t>
      </w:r>
      <w:r w:rsidRPr="0035136A">
        <w:rPr>
          <w:rFonts w:ascii="ColaborateLight" w:hAnsi="ColaborateLight" w:cs="Arial"/>
        </w:rPr>
        <w:t xml:space="preserve"> Pública Nacional </w:t>
      </w:r>
      <w:r>
        <w:rPr>
          <w:rFonts w:ascii="ColaborateLight" w:hAnsi="ColaborateLight" w:cs="Arial"/>
          <w:b/>
          <w:bCs/>
        </w:rPr>
        <w:t xml:space="preserve">No. </w:t>
      </w:r>
      <w:r w:rsidR="00785C29" w:rsidRPr="00FB3C7B">
        <w:rPr>
          <w:rFonts w:ascii="ColaborateLight" w:hAnsi="ColaborateLight" w:cs="Arial"/>
          <w:b/>
          <w:bCs/>
        </w:rPr>
        <w:fldChar w:fldCharType="begin"/>
      </w:r>
      <w:r w:rsidR="007947B2" w:rsidRPr="00FB3C7B">
        <w:rPr>
          <w:rFonts w:ascii="ColaborateLight" w:hAnsi="ColaborateLight" w:cs="Arial"/>
          <w:b/>
          <w:bCs/>
        </w:rPr>
        <w:instrText xml:space="preserve"> MERGEFIELD Número_de_licitación </w:instrText>
      </w:r>
      <w:r w:rsidR="00785C29" w:rsidRPr="00FB3C7B">
        <w:rPr>
          <w:rFonts w:ascii="ColaborateLight" w:hAnsi="ColaborateLight" w:cs="Arial"/>
          <w:b/>
          <w:bCs/>
        </w:rPr>
        <w:fldChar w:fldCharType="separate"/>
      </w:r>
      <w:r w:rsidR="00656C2E" w:rsidRPr="00FB3C7B">
        <w:rPr>
          <w:rFonts w:ascii="ColaborateLight" w:hAnsi="ColaborateLight" w:cs="Arial"/>
          <w:b/>
          <w:bCs/>
        </w:rPr>
        <w:t>36111002-001-2023</w:t>
      </w:r>
      <w:r w:rsidR="00785C29" w:rsidRPr="00FB3C7B">
        <w:rPr>
          <w:rFonts w:ascii="ColaborateLight" w:hAnsi="ColaborateLight" w:cs="Arial"/>
          <w:b/>
          <w:bCs/>
        </w:rPr>
        <w:fldChar w:fldCharType="end"/>
      </w:r>
      <w:r>
        <w:rPr>
          <w:rFonts w:ascii="ColaborateLight" w:hAnsi="ColaborateLight" w:cs="Arial"/>
          <w:b/>
          <w:bCs/>
        </w:rPr>
        <w:t>,</w:t>
      </w:r>
      <w:r w:rsidR="00FC73D6" w:rsidRPr="00FC73D6">
        <w:rPr>
          <w:rFonts w:ascii="ColaborateLight" w:hAnsi="ColaborateLight" w:cs="Arial"/>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Pr>
          <w:rFonts w:ascii="ColaborateLight" w:hAnsi="ColaborateLight" w:cs="Arial"/>
        </w:rPr>
        <w:t>.</w:t>
      </w:r>
    </w:p>
    <w:p w14:paraId="07B76A9F" w14:textId="77777777" w:rsidR="007947B2" w:rsidRPr="0085346A" w:rsidRDefault="007947B2" w:rsidP="007947B2">
      <w:pPr>
        <w:rPr>
          <w:rFonts w:ascii="Arial" w:hAnsi="Arial" w:cs="Arial"/>
        </w:rPr>
      </w:pPr>
    </w:p>
    <w:p w14:paraId="228213BB" w14:textId="77777777" w:rsidR="007947B2" w:rsidRPr="0085346A" w:rsidRDefault="007947B2" w:rsidP="007947B2">
      <w:pPr>
        <w:rPr>
          <w:rFonts w:ascii="Arial" w:hAnsi="Arial" w:cs="Arial"/>
        </w:rPr>
      </w:pPr>
    </w:p>
    <w:p w14:paraId="733BA8B9" w14:textId="77777777" w:rsidR="007947B2" w:rsidRPr="0085346A" w:rsidRDefault="007947B2" w:rsidP="007947B2">
      <w:pPr>
        <w:rPr>
          <w:rFonts w:ascii="Arial" w:hAnsi="Arial" w:cs="Arial"/>
        </w:rPr>
      </w:pPr>
    </w:p>
    <w:p w14:paraId="52C4BF76"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___________________</w:t>
      </w:r>
      <w:r w:rsidR="00BA1A33">
        <w:rPr>
          <w:rFonts w:ascii="ColaborateLight" w:hAnsi="ColaborateLight" w:cs="Arial"/>
        </w:rPr>
        <w:t>__________</w:t>
      </w:r>
      <w:r w:rsidRPr="0035136A">
        <w:rPr>
          <w:rFonts w:ascii="ColaborateLight" w:hAnsi="ColaborateLight" w:cs="Arial"/>
        </w:rPr>
        <w:t>_________</w:t>
      </w:r>
    </w:p>
    <w:p w14:paraId="60F1EE41" w14:textId="77777777" w:rsidR="00FB3C7B" w:rsidRPr="0035136A" w:rsidRDefault="00FB3C7B" w:rsidP="00FB3C7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C4E0C07" w14:textId="77777777" w:rsidR="00FB3C7B" w:rsidRPr="0035136A" w:rsidRDefault="00FB3C7B" w:rsidP="00FB3C7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19304F46" w14:textId="77777777" w:rsidR="00FB3C7B" w:rsidRPr="0035136A" w:rsidRDefault="00FB3C7B" w:rsidP="00FB3C7B">
      <w:pPr>
        <w:spacing w:after="0" w:line="240" w:lineRule="auto"/>
        <w:jc w:val="center"/>
        <w:rPr>
          <w:rFonts w:ascii="ColaborateLight" w:hAnsi="ColaborateLight" w:cs="Arial"/>
          <w:b/>
          <w:bCs/>
        </w:rPr>
      </w:pPr>
    </w:p>
    <w:p w14:paraId="6D5DE507" w14:textId="77777777" w:rsidR="007947B2" w:rsidRPr="0085346A" w:rsidRDefault="007947B2" w:rsidP="007947B2">
      <w:pPr>
        <w:jc w:val="center"/>
        <w:rPr>
          <w:rFonts w:ascii="Arial" w:hAnsi="Arial" w:cs="Arial"/>
        </w:rPr>
      </w:pPr>
      <w:r w:rsidRPr="0085346A">
        <w:rPr>
          <w:rFonts w:ascii="Arial" w:hAnsi="Arial" w:cs="Arial"/>
        </w:rPr>
        <w:t>.</w:t>
      </w:r>
    </w:p>
    <w:p w14:paraId="46282B03" w14:textId="77777777" w:rsidR="007947B2" w:rsidRDefault="007947B2" w:rsidP="007947B2">
      <w:pPr>
        <w:jc w:val="center"/>
        <w:rPr>
          <w:rFonts w:ascii="Arial" w:hAnsi="Arial" w:cs="Arial"/>
        </w:rPr>
      </w:pPr>
    </w:p>
    <w:p w14:paraId="0E06FA78" w14:textId="77777777" w:rsidR="00FB3C7B" w:rsidRDefault="00FB3C7B" w:rsidP="007947B2">
      <w:pPr>
        <w:jc w:val="center"/>
        <w:rPr>
          <w:rFonts w:ascii="Arial" w:hAnsi="Arial" w:cs="Arial"/>
          <w:b/>
          <w:bCs/>
        </w:rPr>
      </w:pPr>
    </w:p>
    <w:p w14:paraId="3CC3820B" w14:textId="77777777" w:rsidR="007947B2" w:rsidRDefault="007947B2" w:rsidP="00FB3C7B">
      <w:pPr>
        <w:rPr>
          <w:rFonts w:ascii="Arial" w:hAnsi="Arial" w:cs="Arial"/>
          <w:b/>
          <w:bCs/>
        </w:rPr>
      </w:pPr>
    </w:p>
    <w:p w14:paraId="3360BF88" w14:textId="77777777" w:rsidR="007947B2" w:rsidRPr="000F0DD3" w:rsidRDefault="007947B2" w:rsidP="007947B2">
      <w:pPr>
        <w:jc w:val="center"/>
        <w:rPr>
          <w:rFonts w:ascii="ColaborateLight" w:hAnsi="ColaborateLight" w:cs="Arial"/>
          <w:b/>
          <w:bCs/>
        </w:rPr>
      </w:pPr>
      <w:r w:rsidRPr="000F0DD3">
        <w:rPr>
          <w:rFonts w:ascii="ColaborateLight" w:hAnsi="ColaborateLight" w:cs="Arial"/>
          <w:b/>
          <w:bCs/>
        </w:rPr>
        <w:lastRenderedPageBreak/>
        <w:t>ANEXO 1</w:t>
      </w:r>
      <w:r w:rsidR="000F0DD3" w:rsidRPr="000F0DD3">
        <w:rPr>
          <w:rFonts w:ascii="ColaborateLight" w:hAnsi="ColaborateLight" w:cs="Arial"/>
          <w:b/>
          <w:bCs/>
        </w:rPr>
        <w:t>3</w:t>
      </w:r>
      <w:r w:rsidRPr="000F0DD3">
        <w:rPr>
          <w:rFonts w:ascii="ColaborateLight" w:hAnsi="ColaborateLight" w:cs="Arial"/>
          <w:b/>
          <w:bCs/>
        </w:rPr>
        <w:t xml:space="preserve"> (Punto 3.1</w:t>
      </w:r>
      <w:r w:rsidR="000F0DD3" w:rsidRPr="000F0DD3">
        <w:rPr>
          <w:rFonts w:ascii="ColaborateLight" w:hAnsi="ColaborateLight" w:cs="Arial"/>
          <w:b/>
          <w:bCs/>
        </w:rPr>
        <w:t>5</w:t>
      </w:r>
      <w:r w:rsidRPr="000F0DD3">
        <w:rPr>
          <w:rFonts w:ascii="ColaborateLight" w:hAnsi="ColaborateLight" w:cs="Arial"/>
          <w:b/>
          <w:bCs/>
        </w:rPr>
        <w:t>)</w:t>
      </w:r>
    </w:p>
    <w:p w14:paraId="21A08E96" w14:textId="77777777" w:rsidR="007947B2" w:rsidRPr="0085346A" w:rsidRDefault="007947B2" w:rsidP="007947B2">
      <w:pPr>
        <w:jc w:val="center"/>
        <w:rPr>
          <w:rFonts w:ascii="Arial" w:hAnsi="Arial" w:cs="Arial"/>
          <w:b/>
          <w:bCs/>
        </w:rPr>
      </w:pPr>
    </w:p>
    <w:p w14:paraId="278AE397" w14:textId="77777777" w:rsidR="007947B2" w:rsidRPr="0085346A" w:rsidRDefault="007947B2" w:rsidP="007947B2">
      <w:pPr>
        <w:jc w:val="center"/>
        <w:rPr>
          <w:rFonts w:ascii="Arial" w:hAnsi="Arial" w:cs="Arial"/>
          <w:b/>
          <w:bCs/>
        </w:rPr>
      </w:pPr>
    </w:p>
    <w:p w14:paraId="1649DC31" w14:textId="77777777" w:rsidR="007947B2" w:rsidRPr="00FB3C7B" w:rsidRDefault="007947B2" w:rsidP="007947B2">
      <w:pPr>
        <w:pStyle w:val="Textoindependiente31"/>
        <w:widowControl/>
        <w:tabs>
          <w:tab w:val="left" w:pos="8820"/>
        </w:tabs>
        <w:ind w:right="20"/>
        <w:jc w:val="center"/>
        <w:rPr>
          <w:rFonts w:ascii="ColaborateLight" w:eastAsia="Calibri" w:hAnsi="ColaborateLight" w:cs="Arial"/>
          <w:b/>
          <w:lang w:eastAsia="en-US"/>
        </w:rPr>
      </w:pPr>
      <w:r w:rsidRPr="00FB3C7B">
        <w:rPr>
          <w:rFonts w:ascii="ColaborateLight" w:eastAsia="Calibri" w:hAnsi="ColaborateLight" w:cs="Arial"/>
          <w:b/>
          <w:lang w:eastAsia="en-US"/>
        </w:rPr>
        <w:t>ESCRITO PARA PROPUESTAS CONJUNTAS</w:t>
      </w:r>
    </w:p>
    <w:p w14:paraId="2A911074" w14:textId="77777777" w:rsidR="007947B2" w:rsidRPr="0085346A" w:rsidRDefault="007947B2" w:rsidP="007947B2">
      <w:pPr>
        <w:pStyle w:val="Textoindependiente31"/>
        <w:widowControl/>
        <w:tabs>
          <w:tab w:val="left" w:pos="8820"/>
        </w:tabs>
        <w:ind w:right="20"/>
        <w:rPr>
          <w:rFonts w:ascii="Arial" w:hAnsi="Arial" w:cs="Arial"/>
          <w:b/>
        </w:rPr>
      </w:pPr>
    </w:p>
    <w:p w14:paraId="1A310504" w14:textId="77777777" w:rsidR="007947B2" w:rsidRPr="0085346A" w:rsidRDefault="007947B2" w:rsidP="007947B2">
      <w:pPr>
        <w:jc w:val="center"/>
        <w:rPr>
          <w:rFonts w:ascii="Arial" w:hAnsi="Arial" w:cs="Arial"/>
          <w:b/>
          <w:bCs/>
        </w:rPr>
      </w:pPr>
    </w:p>
    <w:p w14:paraId="659A19E1" w14:textId="77777777" w:rsidR="007947B2" w:rsidRPr="0085346A" w:rsidRDefault="007947B2" w:rsidP="007947B2">
      <w:pPr>
        <w:rPr>
          <w:rFonts w:ascii="Arial" w:hAnsi="Arial" w:cs="Arial"/>
        </w:rPr>
      </w:pPr>
    </w:p>
    <w:p w14:paraId="63DFCC1D" w14:textId="77777777" w:rsidR="007947B2" w:rsidRPr="00FB3C7B" w:rsidRDefault="007947B2" w:rsidP="007947B2">
      <w:pPr>
        <w:ind w:left="5664"/>
        <w:rPr>
          <w:rFonts w:ascii="ColaborateLight" w:hAnsi="ColaborateLight" w:cs="Arial"/>
        </w:rPr>
      </w:pPr>
      <w:r w:rsidRPr="00FB3C7B">
        <w:rPr>
          <w:rFonts w:ascii="ColaborateLight" w:hAnsi="ColaborateLight" w:cs="Arial"/>
        </w:rPr>
        <w:t>(Lugar y Fecha de Expedición).</w:t>
      </w:r>
    </w:p>
    <w:p w14:paraId="1BA66CA6" w14:textId="77777777" w:rsidR="007947B2" w:rsidRPr="0085346A" w:rsidRDefault="007947B2" w:rsidP="007947B2">
      <w:pPr>
        <w:ind w:left="5664"/>
        <w:rPr>
          <w:rFonts w:ascii="Arial" w:hAnsi="Arial" w:cs="Arial"/>
        </w:rPr>
      </w:pPr>
    </w:p>
    <w:p w14:paraId="5AA2D64C" w14:textId="77777777" w:rsidR="007947B2" w:rsidRPr="0085346A" w:rsidRDefault="007947B2" w:rsidP="007947B2">
      <w:pPr>
        <w:rPr>
          <w:rFonts w:ascii="Arial" w:hAnsi="Arial" w:cs="Arial"/>
        </w:rPr>
      </w:pPr>
    </w:p>
    <w:p w14:paraId="34041214" w14:textId="77777777" w:rsidR="00FB3C7B" w:rsidRPr="005E7048" w:rsidRDefault="00FB3C7B" w:rsidP="00FB3C7B">
      <w:pPr>
        <w:pStyle w:val="Ttulo6"/>
        <w:numPr>
          <w:ilvl w:val="0"/>
          <w:numId w:val="0"/>
        </w:numPr>
        <w:spacing w:before="0" w:after="0"/>
        <w:rPr>
          <w:rFonts w:ascii="ColaborateLight" w:hAnsi="ColaborateLight"/>
          <w:b/>
          <w:bCs/>
          <w:i w:val="0"/>
          <w:iCs w:val="0"/>
          <w:lang w:val="es-MX"/>
        </w:rPr>
      </w:pPr>
      <w:bookmarkStart w:id="12" w:name="_Hlk137202081"/>
      <w:r w:rsidRPr="005E7048">
        <w:rPr>
          <w:rFonts w:ascii="ColaborateLight" w:hAnsi="ColaborateLight"/>
          <w:b/>
          <w:bCs/>
          <w:i w:val="0"/>
          <w:iCs w:val="0"/>
          <w:lang w:val="es-MX"/>
        </w:rPr>
        <w:t>DRA. MARTHA JANETH ESPINOSA MEJÍA</w:t>
      </w:r>
    </w:p>
    <w:p w14:paraId="1B365565"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0E76CC27" w14:textId="77777777" w:rsidR="00FB3C7B" w:rsidRPr="005E7048" w:rsidRDefault="00FB3C7B" w:rsidP="00FB3C7B">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E829A14" w14:textId="77777777" w:rsidR="00FB3C7B" w:rsidRPr="005E7048" w:rsidRDefault="00FB3C7B" w:rsidP="00FB3C7B">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735DEE05" w14:textId="77777777" w:rsidR="00FB3C7B" w:rsidRDefault="00FB3C7B" w:rsidP="00FB3C7B">
      <w:pPr>
        <w:spacing w:after="0" w:line="240" w:lineRule="auto"/>
        <w:rPr>
          <w:rFonts w:ascii="ColaborateLight" w:hAnsi="ColaborateLight"/>
          <w:b/>
          <w:bCs/>
        </w:rPr>
      </w:pPr>
      <w:r w:rsidRPr="005E7048">
        <w:rPr>
          <w:rFonts w:ascii="ColaborateLight" w:hAnsi="ColaborateLight"/>
          <w:b/>
          <w:bCs/>
        </w:rPr>
        <w:t>PRESENTE.</w:t>
      </w:r>
    </w:p>
    <w:bookmarkEnd w:id="12"/>
    <w:p w14:paraId="75812049" w14:textId="77777777" w:rsidR="007947B2" w:rsidRPr="0085346A" w:rsidRDefault="007947B2" w:rsidP="007947B2">
      <w:pPr>
        <w:rPr>
          <w:rFonts w:ascii="Arial" w:hAnsi="Arial" w:cs="Arial"/>
        </w:rPr>
      </w:pPr>
    </w:p>
    <w:p w14:paraId="75C09511" w14:textId="77777777" w:rsidR="007947B2" w:rsidRPr="0085346A" w:rsidRDefault="007947B2" w:rsidP="007947B2">
      <w:pPr>
        <w:rPr>
          <w:rFonts w:ascii="Arial" w:hAnsi="Arial" w:cs="Arial"/>
        </w:rPr>
      </w:pPr>
    </w:p>
    <w:p w14:paraId="78239373" w14:textId="77777777" w:rsidR="007947B2" w:rsidRPr="0085346A" w:rsidRDefault="007947B2" w:rsidP="007947B2">
      <w:pPr>
        <w:rPr>
          <w:rFonts w:ascii="Arial" w:hAnsi="Arial" w:cs="Arial"/>
        </w:rPr>
      </w:pPr>
    </w:p>
    <w:p w14:paraId="07DCA0BC" w14:textId="77777777" w:rsidR="007947B2" w:rsidRDefault="007947B2" w:rsidP="00647111">
      <w:pPr>
        <w:tabs>
          <w:tab w:val="left" w:pos="0"/>
        </w:tabs>
        <w:ind w:right="51"/>
        <w:jc w:val="both"/>
        <w:outlineLvl w:val="0"/>
        <w:rPr>
          <w:rFonts w:ascii="ColaborateLight" w:hAnsi="ColaborateLight" w:cs="Arial"/>
        </w:rPr>
      </w:pPr>
      <w:r w:rsidRPr="00FB3C7B">
        <w:rPr>
          <w:rFonts w:ascii="ColaborateLight" w:hAnsi="ColaborateLight" w:cs="Arial"/>
        </w:rPr>
        <w:t>EL QUE SUSCRIBE__________________________________________________________ REPRESENTANTE LEGAL DE LA EMPRESA __________________________________, para objeto de la LICITACIÓN PÚBLICA NACIONAL</w:t>
      </w:r>
      <w:r w:rsidR="00FB3C7B">
        <w:rPr>
          <w:rFonts w:ascii="ColaborateLight" w:hAnsi="ColaborateLight" w:cs="Arial"/>
        </w:rPr>
        <w:t xml:space="preserve"> No.</w:t>
      </w:r>
      <w:r w:rsidR="00785C29" w:rsidRPr="00FB3C7B">
        <w:rPr>
          <w:rFonts w:ascii="ColaborateLight" w:hAnsi="ColaborateLight" w:cs="Arial"/>
          <w:b/>
          <w:bCs/>
        </w:rPr>
        <w:fldChar w:fldCharType="begin"/>
      </w:r>
      <w:r w:rsidRPr="00FB3C7B">
        <w:rPr>
          <w:rFonts w:ascii="ColaborateLight" w:hAnsi="ColaborateLight" w:cs="Arial"/>
          <w:b/>
          <w:bCs/>
        </w:rPr>
        <w:instrText xml:space="preserve"> MERGEFIELD Número_de_licitación </w:instrText>
      </w:r>
      <w:r w:rsidR="00785C29" w:rsidRPr="00FB3C7B">
        <w:rPr>
          <w:rFonts w:ascii="ColaborateLight" w:hAnsi="ColaborateLight" w:cs="Arial"/>
          <w:b/>
          <w:bCs/>
        </w:rPr>
        <w:fldChar w:fldCharType="separate"/>
      </w:r>
      <w:r w:rsidR="00656C2E" w:rsidRPr="00FB3C7B">
        <w:rPr>
          <w:rFonts w:ascii="ColaborateLight" w:hAnsi="ColaborateLight" w:cs="Arial"/>
          <w:b/>
          <w:bCs/>
        </w:rPr>
        <w:t>36111002-001-2023</w:t>
      </w:r>
      <w:r w:rsidR="00785C29" w:rsidRPr="00FB3C7B">
        <w:rPr>
          <w:rFonts w:ascii="ColaborateLight" w:hAnsi="ColaborateLight" w:cs="Arial"/>
          <w:b/>
          <w:bCs/>
        </w:rPr>
        <w:fldChar w:fldCharType="end"/>
      </w:r>
      <w:r w:rsidR="00FC73D6">
        <w:rPr>
          <w:rFonts w:ascii="ColaborateLight" w:hAnsi="ColaborateLight" w:cs="Arial"/>
          <w:b/>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Pr="0035416B">
        <w:rPr>
          <w:rFonts w:ascii="ColaborateLight" w:hAnsi="ColaborateLight" w:cs="Arial"/>
        </w:rPr>
        <w:t>, manifiesto BAJO PROTESTA DE DECIR VERDAD la imposibilidad de presentar propuestas de manera individual, realizándolo a través de propuesta conjunta.</w:t>
      </w:r>
    </w:p>
    <w:p w14:paraId="360F0CD0" w14:textId="77777777" w:rsidR="0035416B" w:rsidRDefault="0035416B" w:rsidP="007947B2">
      <w:pPr>
        <w:tabs>
          <w:tab w:val="left" w:pos="0"/>
        </w:tabs>
        <w:ind w:right="51"/>
        <w:outlineLvl w:val="0"/>
        <w:rPr>
          <w:rFonts w:ascii="ColaborateLight" w:hAnsi="ColaborateLight" w:cs="Arial"/>
        </w:rPr>
      </w:pPr>
    </w:p>
    <w:p w14:paraId="7A6B4A18" w14:textId="77777777" w:rsidR="0035416B" w:rsidRDefault="0035416B" w:rsidP="0035416B">
      <w:pPr>
        <w:tabs>
          <w:tab w:val="left" w:pos="0"/>
        </w:tabs>
        <w:spacing w:after="0" w:line="240" w:lineRule="auto"/>
        <w:ind w:right="51"/>
        <w:jc w:val="center"/>
        <w:outlineLvl w:val="0"/>
        <w:rPr>
          <w:rFonts w:ascii="ColaborateLight" w:hAnsi="ColaborateLight" w:cs="Arial"/>
        </w:rPr>
      </w:pPr>
      <w:r w:rsidRPr="0035136A">
        <w:rPr>
          <w:rFonts w:ascii="ColaborateLight" w:hAnsi="ColaborateLight" w:cs="Arial"/>
        </w:rPr>
        <w:t>____________________</w:t>
      </w:r>
      <w:r w:rsidR="00BA1A33">
        <w:rPr>
          <w:rFonts w:ascii="ColaborateLight" w:hAnsi="ColaborateLight" w:cs="Arial"/>
        </w:rPr>
        <w:t>_______</w:t>
      </w:r>
      <w:r w:rsidRPr="0035136A">
        <w:rPr>
          <w:rFonts w:ascii="ColaborateLight" w:hAnsi="ColaborateLight" w:cs="Arial"/>
        </w:rPr>
        <w:t>________</w:t>
      </w:r>
    </w:p>
    <w:p w14:paraId="01068650" w14:textId="77777777" w:rsidR="0035416B" w:rsidRPr="0035136A" w:rsidRDefault="0035416B" w:rsidP="0035416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725B6DD2" w14:textId="77777777" w:rsidR="0035416B" w:rsidRPr="0035136A" w:rsidRDefault="0035416B" w:rsidP="0035416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8910B6D" w14:textId="77777777" w:rsidR="0035416B" w:rsidRPr="0035136A" w:rsidRDefault="0035416B" w:rsidP="0035416B">
      <w:pPr>
        <w:spacing w:after="0" w:line="240" w:lineRule="auto"/>
        <w:jc w:val="center"/>
        <w:rPr>
          <w:rFonts w:ascii="ColaborateLight" w:hAnsi="ColaborateLight" w:cs="Arial"/>
          <w:b/>
          <w:bCs/>
        </w:rPr>
      </w:pPr>
    </w:p>
    <w:p w14:paraId="2F701676" w14:textId="77777777" w:rsidR="0035416B" w:rsidRPr="0035416B" w:rsidRDefault="0035416B" w:rsidP="007947B2">
      <w:pPr>
        <w:tabs>
          <w:tab w:val="left" w:pos="0"/>
        </w:tabs>
        <w:ind w:right="51"/>
        <w:outlineLvl w:val="0"/>
        <w:rPr>
          <w:rFonts w:ascii="ColaborateLight" w:hAnsi="ColaborateLight" w:cs="Arial"/>
        </w:rPr>
      </w:pPr>
    </w:p>
    <w:p w14:paraId="7A1A79BE" w14:textId="77777777" w:rsidR="007947B2" w:rsidRPr="0085346A" w:rsidRDefault="007947B2" w:rsidP="007947B2">
      <w:pPr>
        <w:rPr>
          <w:rFonts w:ascii="Arial" w:hAnsi="Arial" w:cs="Arial"/>
        </w:rPr>
      </w:pPr>
    </w:p>
    <w:p w14:paraId="64BD55CC" w14:textId="77777777" w:rsidR="007947B2" w:rsidRPr="0035416B" w:rsidRDefault="007947B2" w:rsidP="0035416B">
      <w:pPr>
        <w:rPr>
          <w:rFonts w:ascii="Arial" w:hAnsi="Arial" w:cs="Arial"/>
        </w:rPr>
      </w:pPr>
    </w:p>
    <w:p w14:paraId="4E9162FA" w14:textId="77777777" w:rsidR="007947B2" w:rsidRPr="000F0DD3" w:rsidRDefault="007947B2" w:rsidP="0035416B">
      <w:pPr>
        <w:spacing w:after="0" w:line="240" w:lineRule="auto"/>
        <w:jc w:val="center"/>
        <w:rPr>
          <w:rFonts w:ascii="ColaborateLight" w:hAnsi="ColaborateLight" w:cs="Arial"/>
          <w:b/>
          <w:bCs/>
        </w:rPr>
      </w:pPr>
      <w:r w:rsidRPr="000F0DD3">
        <w:rPr>
          <w:rFonts w:ascii="ColaborateLight" w:hAnsi="ColaborateLight" w:cs="Arial"/>
          <w:b/>
          <w:bCs/>
        </w:rPr>
        <w:lastRenderedPageBreak/>
        <w:t>ANEXO 1</w:t>
      </w:r>
      <w:r w:rsidR="000F0DD3" w:rsidRPr="000F0DD3">
        <w:rPr>
          <w:rFonts w:ascii="ColaborateLight" w:hAnsi="ColaborateLight" w:cs="Arial"/>
          <w:b/>
          <w:bCs/>
        </w:rPr>
        <w:t>4</w:t>
      </w:r>
      <w:r w:rsidRPr="000F0DD3">
        <w:rPr>
          <w:rFonts w:ascii="ColaborateLight" w:hAnsi="ColaborateLight" w:cs="Arial"/>
          <w:b/>
          <w:bCs/>
        </w:rPr>
        <w:t xml:space="preserve"> (Punto 3.1</w:t>
      </w:r>
      <w:r w:rsidR="000F0DD3" w:rsidRPr="000F0DD3">
        <w:rPr>
          <w:rFonts w:ascii="ColaborateLight" w:hAnsi="ColaborateLight" w:cs="Arial"/>
          <w:b/>
          <w:bCs/>
        </w:rPr>
        <w:t>6</w:t>
      </w:r>
      <w:r w:rsidRPr="000F0DD3">
        <w:rPr>
          <w:rFonts w:ascii="ColaborateLight" w:hAnsi="ColaborateLight" w:cs="Arial"/>
          <w:b/>
          <w:bCs/>
        </w:rPr>
        <w:t>)</w:t>
      </w:r>
    </w:p>
    <w:p w14:paraId="3A8EF1EE" w14:textId="77777777" w:rsidR="007947B2" w:rsidRPr="0035416B" w:rsidRDefault="007947B2" w:rsidP="0035416B">
      <w:pPr>
        <w:spacing w:after="0" w:line="240" w:lineRule="auto"/>
        <w:rPr>
          <w:rFonts w:ascii="ColaborateLight" w:hAnsi="ColaborateLight" w:cs="Arial"/>
          <w:b/>
          <w:bCs/>
        </w:rPr>
      </w:pPr>
    </w:p>
    <w:p w14:paraId="18E3FA86" w14:textId="77777777" w:rsidR="007947B2" w:rsidRPr="0035416B" w:rsidRDefault="007947B2" w:rsidP="0035416B">
      <w:pPr>
        <w:spacing w:after="0" w:line="240" w:lineRule="auto"/>
        <w:jc w:val="center"/>
        <w:rPr>
          <w:rFonts w:ascii="ColaborateLight" w:hAnsi="ColaborateLight" w:cs="Arial"/>
          <w:b/>
          <w:bCs/>
        </w:rPr>
      </w:pPr>
      <w:r w:rsidRPr="0035416B">
        <w:rPr>
          <w:rFonts w:ascii="ColaborateLight" w:hAnsi="ColaborateLight" w:cs="Arial"/>
          <w:b/>
          <w:bCs/>
        </w:rPr>
        <w:t>CARTA COMPROMISO</w:t>
      </w:r>
    </w:p>
    <w:p w14:paraId="7D0EAFF5" w14:textId="77777777" w:rsidR="007947B2" w:rsidRPr="0035416B" w:rsidRDefault="007947B2" w:rsidP="0035416B">
      <w:pPr>
        <w:spacing w:after="0" w:line="240" w:lineRule="auto"/>
        <w:jc w:val="center"/>
        <w:rPr>
          <w:rFonts w:ascii="ColaborateLight" w:hAnsi="ColaborateLight" w:cs="Arial"/>
          <w:b/>
          <w:bCs/>
        </w:rPr>
      </w:pPr>
    </w:p>
    <w:p w14:paraId="37813C92" w14:textId="77777777" w:rsidR="007947B2" w:rsidRPr="0035416B" w:rsidRDefault="007947B2" w:rsidP="0035416B">
      <w:pPr>
        <w:spacing w:after="0" w:line="240" w:lineRule="auto"/>
        <w:jc w:val="right"/>
        <w:rPr>
          <w:rFonts w:ascii="ColaborateLight" w:hAnsi="ColaborateLight" w:cs="Arial"/>
        </w:rPr>
      </w:pPr>
      <w:r w:rsidRPr="0035416B">
        <w:rPr>
          <w:rFonts w:ascii="ColaborateLight" w:hAnsi="ColaborateLight" w:cs="Arial"/>
        </w:rPr>
        <w:t>(Lugar y Fecha de Expedición).</w:t>
      </w:r>
    </w:p>
    <w:p w14:paraId="73FD7C89" w14:textId="77777777" w:rsidR="007947B2" w:rsidRPr="0035416B" w:rsidRDefault="007947B2" w:rsidP="0035416B">
      <w:pPr>
        <w:spacing w:after="0" w:line="240" w:lineRule="auto"/>
        <w:jc w:val="right"/>
        <w:rPr>
          <w:rFonts w:ascii="ColaborateLight" w:hAnsi="ColaborateLight" w:cs="Arial"/>
        </w:rPr>
      </w:pPr>
    </w:p>
    <w:p w14:paraId="5E9F8941" w14:textId="77777777" w:rsidR="007947B2" w:rsidRPr="0035416B" w:rsidRDefault="007947B2" w:rsidP="0035416B">
      <w:pPr>
        <w:spacing w:after="0" w:line="240" w:lineRule="auto"/>
        <w:jc w:val="center"/>
        <w:rPr>
          <w:rFonts w:ascii="ColaborateLight" w:hAnsi="ColaborateLight" w:cs="Arial"/>
          <w:b/>
          <w:bCs/>
        </w:rPr>
      </w:pPr>
    </w:p>
    <w:p w14:paraId="29617BA0" w14:textId="77777777" w:rsidR="007947B2" w:rsidRPr="0035416B" w:rsidRDefault="007947B2" w:rsidP="0035416B">
      <w:pPr>
        <w:spacing w:after="0" w:line="240" w:lineRule="auto"/>
        <w:jc w:val="center"/>
        <w:rPr>
          <w:rFonts w:ascii="ColaborateLight" w:hAnsi="ColaborateLight" w:cs="Arial"/>
          <w:b/>
          <w:bCs/>
        </w:rPr>
      </w:pPr>
    </w:p>
    <w:p w14:paraId="1BD06A04" w14:textId="77777777" w:rsidR="0035416B" w:rsidRPr="005E7048" w:rsidRDefault="0035416B" w:rsidP="0035416B">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257FDA78" w14:textId="77777777" w:rsidR="0035416B" w:rsidRPr="005E7048" w:rsidRDefault="0035416B" w:rsidP="0035416B">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34ECFE38" w14:textId="77777777" w:rsidR="0035416B" w:rsidRPr="005E7048" w:rsidRDefault="0035416B" w:rsidP="0035416B">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02E16EE8" w14:textId="77777777" w:rsidR="0035416B" w:rsidRPr="005E7048" w:rsidRDefault="0035416B" w:rsidP="0035416B">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1D68757A" w14:textId="77777777" w:rsidR="0035416B" w:rsidRDefault="0035416B" w:rsidP="0035416B">
      <w:pPr>
        <w:spacing w:after="0" w:line="240" w:lineRule="auto"/>
        <w:rPr>
          <w:rFonts w:ascii="ColaborateLight" w:hAnsi="ColaborateLight"/>
          <w:b/>
          <w:bCs/>
        </w:rPr>
      </w:pPr>
      <w:r w:rsidRPr="005E7048">
        <w:rPr>
          <w:rFonts w:ascii="ColaborateLight" w:hAnsi="ColaborateLight"/>
          <w:b/>
          <w:bCs/>
        </w:rPr>
        <w:t>PRESENTE.</w:t>
      </w:r>
    </w:p>
    <w:p w14:paraId="4B6F8FD4" w14:textId="77777777" w:rsidR="007947B2" w:rsidRPr="0035416B" w:rsidRDefault="007947B2" w:rsidP="0035416B">
      <w:pPr>
        <w:spacing w:after="0" w:line="240" w:lineRule="auto"/>
        <w:jc w:val="center"/>
        <w:rPr>
          <w:rFonts w:ascii="ColaborateLight" w:hAnsi="ColaborateLight" w:cs="Arial"/>
          <w:b/>
          <w:bCs/>
        </w:rPr>
      </w:pPr>
    </w:p>
    <w:p w14:paraId="11EDA5F0" w14:textId="77777777" w:rsidR="007947B2" w:rsidRPr="0085346A" w:rsidRDefault="007947B2" w:rsidP="007947B2">
      <w:pPr>
        <w:rPr>
          <w:rFonts w:ascii="Arial" w:hAnsi="Arial" w:cs="Arial"/>
        </w:rPr>
      </w:pPr>
    </w:p>
    <w:p w14:paraId="6503AD92" w14:textId="77777777" w:rsidR="0035416B" w:rsidRPr="0035136A" w:rsidRDefault="0035416B" w:rsidP="0035416B">
      <w:pPr>
        <w:ind w:right="51"/>
        <w:jc w:val="both"/>
        <w:rPr>
          <w:rFonts w:ascii="ColaborateLight" w:hAnsi="ColaborateLight" w:cs="Arial"/>
        </w:rPr>
      </w:pPr>
      <w:r w:rsidRPr="0035136A">
        <w:rPr>
          <w:rFonts w:ascii="ColaborateLight" w:hAnsi="ColaborateLight" w:cs="Arial"/>
        </w:rPr>
        <w:t>El que suscribe__________________________________________________________ representante legal de la empresa _________________________________</w:t>
      </w:r>
      <w:r w:rsidR="00D21F7F" w:rsidRPr="0035136A">
        <w:rPr>
          <w:rFonts w:ascii="ColaborateLight" w:hAnsi="ColaborateLight" w:cs="Arial"/>
        </w:rPr>
        <w:t>_, manifiesto</w:t>
      </w:r>
      <w:r w:rsidRPr="0035136A">
        <w:rPr>
          <w:rFonts w:ascii="ColaborateLight" w:hAnsi="ColaborateLight" w:cs="Arial"/>
        </w:rPr>
        <w:t xml:space="preserve"> que en caso de que a mi representada le </w:t>
      </w:r>
      <w:r w:rsidRPr="008C6412">
        <w:rPr>
          <w:rFonts w:ascii="ColaborateLight" w:hAnsi="ColaborateLight" w:cs="Arial"/>
        </w:rPr>
        <w:t xml:space="preserve">sea adjudicado el contrato derivado del procedimiento de la Licitación Pública Nacional </w:t>
      </w:r>
      <w:r>
        <w:rPr>
          <w:rFonts w:ascii="ColaborateLight" w:hAnsi="ColaborateLight" w:cs="Arial"/>
          <w:b/>
          <w:bCs/>
        </w:rPr>
        <w:t>No.</w:t>
      </w:r>
      <w:r w:rsidR="00AC00CA" w:rsidRPr="0035416B">
        <w:rPr>
          <w:rFonts w:ascii="ColaborateLight" w:hAnsi="ColaborateLight" w:cs="Arial"/>
          <w:b/>
          <w:bCs/>
        </w:rPr>
        <w:fldChar w:fldCharType="begin"/>
      </w:r>
      <w:r w:rsidR="00AC00CA" w:rsidRPr="0035416B">
        <w:rPr>
          <w:rFonts w:ascii="ColaborateLight" w:hAnsi="ColaborateLight" w:cs="Arial"/>
          <w:b/>
          <w:bCs/>
        </w:rPr>
        <w:instrText xml:space="preserve"> MERGEFIELD Número_de_licitación </w:instrText>
      </w:r>
      <w:r w:rsidR="00AC00CA" w:rsidRPr="0035416B">
        <w:rPr>
          <w:rFonts w:ascii="ColaborateLight" w:hAnsi="ColaborateLight" w:cs="Arial"/>
          <w:b/>
          <w:bCs/>
        </w:rPr>
        <w:fldChar w:fldCharType="separate"/>
      </w:r>
      <w:r w:rsidR="00AC00CA" w:rsidRPr="0035416B">
        <w:rPr>
          <w:rFonts w:ascii="ColaborateLight" w:hAnsi="ColaborateLight" w:cs="Arial"/>
          <w:b/>
          <w:bCs/>
        </w:rPr>
        <w:t>36111002-001-2023</w:t>
      </w:r>
      <w:r w:rsidR="00AC00CA" w:rsidRPr="0035416B">
        <w:rPr>
          <w:rFonts w:ascii="ColaborateLight" w:hAnsi="ColaborateLight" w:cs="Arial"/>
          <w:b/>
          <w:bCs/>
        </w:rPr>
        <w:fldChar w:fldCharType="end"/>
      </w:r>
      <w:r w:rsidR="00AC00CA">
        <w:rPr>
          <w:rFonts w:ascii="ColaborateLight" w:hAnsi="ColaborateLight" w:cs="Arial"/>
          <w:b/>
          <w:bCs/>
        </w:rPr>
        <w:t>,</w:t>
      </w:r>
      <w:r w:rsidR="00FC73D6">
        <w:rPr>
          <w:rFonts w:ascii="ColaborateLight" w:hAnsi="ColaborateLight" w:cs="Arial"/>
          <w:b/>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00AC00CA" w:rsidRPr="0085346A">
        <w:rPr>
          <w:rFonts w:ascii="Arial" w:hAnsi="Arial" w:cs="Arial"/>
          <w:bCs/>
        </w:rPr>
        <w:t xml:space="preserve">, </w:t>
      </w:r>
      <w:r w:rsidR="00AC00CA" w:rsidRPr="004F5EE7">
        <w:rPr>
          <w:rFonts w:ascii="ColaborateLight" w:hAnsi="ColaborateLight" w:cs="Arial"/>
        </w:rPr>
        <w:t>me compromet</w:t>
      </w:r>
      <w:r w:rsidR="00AC00CA">
        <w:rPr>
          <w:rFonts w:ascii="ColaborateLight" w:hAnsi="ColaborateLight" w:cs="Arial"/>
        </w:rPr>
        <w:t>o BAJO PROTESTA DE DECIR VERDAD</w:t>
      </w:r>
      <w:r w:rsidR="00AC00CA" w:rsidRPr="004F5EE7">
        <w:rPr>
          <w:rFonts w:ascii="ColaborateLight" w:hAnsi="ColaborateLight" w:cs="Arial"/>
        </w:rPr>
        <w:t xml:space="preserve"> garantizar los bienes con las características</w:t>
      </w:r>
      <w:r w:rsidR="00AC00CA" w:rsidRPr="0035136A">
        <w:rPr>
          <w:rFonts w:ascii="ColaborateLight" w:hAnsi="ColaborateLight" w:cs="Arial"/>
        </w:rPr>
        <w:t xml:space="preserve"> señaladas en el </w:t>
      </w:r>
      <w:r w:rsidR="00AC00CA" w:rsidRPr="0035136A">
        <w:rPr>
          <w:rFonts w:ascii="ColaborateLight" w:hAnsi="ColaborateLight" w:cs="Arial"/>
          <w:b/>
        </w:rPr>
        <w:t>ANEXO NÚMERO 1 TECNICO</w:t>
      </w:r>
      <w:r w:rsidR="00AC00CA" w:rsidRPr="0035136A">
        <w:rPr>
          <w:rFonts w:ascii="ColaborateLight" w:hAnsi="ColaborateLight" w:cs="Arial"/>
        </w:rPr>
        <w:t xml:space="preserve">, </w:t>
      </w:r>
      <w:r w:rsidR="00AC00CA" w:rsidRPr="0035136A">
        <w:rPr>
          <w:rFonts w:ascii="ColaborateLight" w:hAnsi="ColaborateLight" w:cs="Arial"/>
          <w:bCs/>
        </w:rPr>
        <w:t>en los términos de honradez, calidad y eficiencia requeridos</w:t>
      </w:r>
      <w:r w:rsidR="00AC00CA">
        <w:rPr>
          <w:rFonts w:ascii="ColaborateLight" w:hAnsi="ColaborateLight" w:cs="Arial"/>
          <w:bCs/>
        </w:rPr>
        <w:t>.</w:t>
      </w:r>
    </w:p>
    <w:p w14:paraId="59269B85" w14:textId="77777777" w:rsidR="007947B2" w:rsidRPr="0085346A" w:rsidRDefault="007947B2" w:rsidP="0035416B">
      <w:pPr>
        <w:tabs>
          <w:tab w:val="left" w:pos="0"/>
        </w:tabs>
        <w:ind w:right="51"/>
        <w:outlineLvl w:val="0"/>
        <w:rPr>
          <w:rFonts w:ascii="Arial" w:hAnsi="Arial" w:cs="Arial"/>
        </w:rPr>
      </w:pPr>
    </w:p>
    <w:p w14:paraId="39292338" w14:textId="77777777" w:rsidR="007947B2" w:rsidRPr="0085346A" w:rsidRDefault="007947B2" w:rsidP="007947B2">
      <w:pPr>
        <w:rPr>
          <w:rFonts w:ascii="Arial" w:hAnsi="Arial" w:cs="Arial"/>
        </w:rPr>
      </w:pPr>
    </w:p>
    <w:p w14:paraId="7A38F661" w14:textId="77777777" w:rsidR="007947B2" w:rsidRDefault="007947B2" w:rsidP="007947B2">
      <w:pPr>
        <w:jc w:val="center"/>
        <w:rPr>
          <w:rFonts w:ascii="Arial" w:hAnsi="Arial" w:cs="Arial"/>
        </w:rPr>
      </w:pPr>
    </w:p>
    <w:p w14:paraId="7650DBAD" w14:textId="77777777" w:rsidR="0035416B" w:rsidRDefault="0035416B" w:rsidP="007947B2">
      <w:pPr>
        <w:jc w:val="center"/>
        <w:rPr>
          <w:rFonts w:ascii="Arial" w:hAnsi="Arial" w:cs="Arial"/>
        </w:rPr>
      </w:pPr>
    </w:p>
    <w:p w14:paraId="1708602E" w14:textId="77777777" w:rsidR="0035416B" w:rsidRPr="0035136A" w:rsidRDefault="0035416B" w:rsidP="0035416B">
      <w:pPr>
        <w:spacing w:after="0" w:line="240" w:lineRule="auto"/>
        <w:jc w:val="center"/>
        <w:rPr>
          <w:rFonts w:ascii="ColaborateLight" w:hAnsi="ColaborateLight" w:cs="Arial"/>
        </w:rPr>
      </w:pPr>
      <w:r w:rsidRPr="0035136A">
        <w:rPr>
          <w:rFonts w:ascii="ColaborateLight" w:hAnsi="ColaborateLight" w:cs="Arial"/>
        </w:rPr>
        <w:t>______________________</w:t>
      </w:r>
      <w:r w:rsidR="00BA1A33">
        <w:rPr>
          <w:rFonts w:ascii="ColaborateLight" w:hAnsi="ColaborateLight" w:cs="Arial"/>
        </w:rPr>
        <w:t>________</w:t>
      </w:r>
      <w:r w:rsidRPr="0035136A">
        <w:rPr>
          <w:rFonts w:ascii="ColaborateLight" w:hAnsi="ColaborateLight" w:cs="Arial"/>
        </w:rPr>
        <w:t>______</w:t>
      </w:r>
    </w:p>
    <w:p w14:paraId="375E8094" w14:textId="77777777" w:rsidR="0035416B" w:rsidRPr="0035136A" w:rsidRDefault="0035416B" w:rsidP="0035416B">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3F778CA0" w14:textId="77777777" w:rsidR="0035416B" w:rsidRPr="0035136A" w:rsidRDefault="0035416B" w:rsidP="0035416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685AAE50" w14:textId="77777777" w:rsidR="0035416B" w:rsidRDefault="0035416B" w:rsidP="007947B2">
      <w:pPr>
        <w:jc w:val="center"/>
        <w:rPr>
          <w:rFonts w:ascii="Arial" w:hAnsi="Arial" w:cs="Arial"/>
        </w:rPr>
      </w:pPr>
    </w:p>
    <w:p w14:paraId="79DE2B3F" w14:textId="77777777" w:rsidR="0035416B" w:rsidRDefault="0035416B" w:rsidP="007947B2">
      <w:pPr>
        <w:jc w:val="center"/>
        <w:rPr>
          <w:rFonts w:ascii="Arial" w:hAnsi="Arial" w:cs="Arial"/>
        </w:rPr>
      </w:pPr>
    </w:p>
    <w:p w14:paraId="5B2DF736" w14:textId="77777777" w:rsidR="0035416B" w:rsidRDefault="0035416B" w:rsidP="007947B2">
      <w:pPr>
        <w:jc w:val="center"/>
        <w:rPr>
          <w:rFonts w:ascii="Arial" w:hAnsi="Arial" w:cs="Arial"/>
        </w:rPr>
      </w:pPr>
    </w:p>
    <w:p w14:paraId="0D71BF0B" w14:textId="77777777" w:rsidR="0035416B" w:rsidRDefault="0035416B" w:rsidP="007947B2">
      <w:pPr>
        <w:jc w:val="center"/>
        <w:rPr>
          <w:rFonts w:ascii="Arial" w:hAnsi="Arial" w:cs="Arial"/>
        </w:rPr>
      </w:pPr>
    </w:p>
    <w:p w14:paraId="5FBAB61A" w14:textId="77777777" w:rsidR="0035416B" w:rsidRDefault="0035416B" w:rsidP="007947B2">
      <w:pPr>
        <w:jc w:val="center"/>
        <w:rPr>
          <w:rFonts w:ascii="Arial" w:hAnsi="Arial" w:cs="Arial"/>
        </w:rPr>
      </w:pPr>
    </w:p>
    <w:p w14:paraId="18E8EAA0" w14:textId="77777777" w:rsidR="0035416B" w:rsidRDefault="0035416B" w:rsidP="007947B2">
      <w:pPr>
        <w:jc w:val="center"/>
        <w:rPr>
          <w:rFonts w:ascii="Arial" w:hAnsi="Arial" w:cs="Arial"/>
        </w:rPr>
      </w:pPr>
    </w:p>
    <w:p w14:paraId="3A7DB42C" w14:textId="77777777" w:rsidR="00E91251" w:rsidRPr="000F0DD3" w:rsidRDefault="00E91251" w:rsidP="00E91251">
      <w:pPr>
        <w:spacing w:after="0" w:line="240" w:lineRule="auto"/>
        <w:jc w:val="center"/>
        <w:rPr>
          <w:rFonts w:ascii="ColaborateLight" w:hAnsi="ColaborateLight" w:cs="Arial"/>
          <w:b/>
          <w:bCs/>
        </w:rPr>
      </w:pPr>
      <w:r w:rsidRPr="000F0DD3">
        <w:rPr>
          <w:rFonts w:ascii="ColaborateLight" w:hAnsi="ColaborateLight" w:cs="Arial"/>
          <w:b/>
          <w:bCs/>
        </w:rPr>
        <w:lastRenderedPageBreak/>
        <w:t>ANEXO 15 (Punto 3.1</w:t>
      </w:r>
      <w:r w:rsidR="000F0DD3" w:rsidRPr="000F0DD3">
        <w:rPr>
          <w:rFonts w:ascii="ColaborateLight" w:hAnsi="ColaborateLight" w:cs="Arial"/>
          <w:b/>
          <w:bCs/>
        </w:rPr>
        <w:t>7</w:t>
      </w:r>
      <w:r w:rsidRPr="000F0DD3">
        <w:rPr>
          <w:rFonts w:ascii="ColaborateLight" w:hAnsi="ColaborateLight" w:cs="Arial"/>
          <w:b/>
          <w:bCs/>
        </w:rPr>
        <w:t>)</w:t>
      </w:r>
    </w:p>
    <w:p w14:paraId="0375D0BB" w14:textId="77777777" w:rsidR="00E91251" w:rsidRPr="0035136A" w:rsidRDefault="00E91251" w:rsidP="00E91251">
      <w:pPr>
        <w:spacing w:after="0" w:line="240" w:lineRule="auto"/>
        <w:jc w:val="center"/>
        <w:rPr>
          <w:rFonts w:ascii="ColaborateLight" w:hAnsi="ColaborateLight" w:cs="Arial"/>
          <w:b/>
          <w:bCs/>
        </w:rPr>
      </w:pPr>
    </w:p>
    <w:p w14:paraId="59D55A1E" w14:textId="77777777" w:rsidR="00E91251" w:rsidRPr="0035136A" w:rsidRDefault="00E91251" w:rsidP="00E91251">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14:paraId="68EF15F9" w14:textId="77777777" w:rsidR="00E91251" w:rsidRPr="0035136A" w:rsidRDefault="00E91251" w:rsidP="00E91251">
      <w:pPr>
        <w:spacing w:after="0" w:line="240" w:lineRule="auto"/>
        <w:rPr>
          <w:rFonts w:ascii="ColaborateLight" w:hAnsi="ColaborateLight" w:cs="Arial"/>
        </w:rPr>
      </w:pPr>
    </w:p>
    <w:p w14:paraId="372AF2EF" w14:textId="77777777" w:rsidR="00E91251" w:rsidRPr="0035136A" w:rsidRDefault="00E91251" w:rsidP="00E91251">
      <w:pPr>
        <w:spacing w:after="0" w:line="240" w:lineRule="auto"/>
        <w:jc w:val="right"/>
        <w:rPr>
          <w:rFonts w:ascii="ColaborateLight" w:hAnsi="ColaborateLight" w:cs="Arial"/>
        </w:rPr>
      </w:pPr>
      <w:r w:rsidRPr="0035136A">
        <w:rPr>
          <w:rFonts w:ascii="ColaborateLight" w:hAnsi="ColaborateLight" w:cs="Arial"/>
        </w:rPr>
        <w:t>(Lugar y Fecha de Expedición)</w:t>
      </w:r>
    </w:p>
    <w:p w14:paraId="05B68FDF" w14:textId="77777777" w:rsidR="00E91251" w:rsidRPr="0035136A" w:rsidRDefault="00E91251" w:rsidP="00E91251">
      <w:pPr>
        <w:tabs>
          <w:tab w:val="left" w:pos="7526"/>
        </w:tabs>
        <w:spacing w:after="0" w:line="240" w:lineRule="auto"/>
        <w:rPr>
          <w:rFonts w:ascii="ColaborateLight" w:hAnsi="ColaborateLight" w:cs="Arial"/>
        </w:rPr>
      </w:pPr>
    </w:p>
    <w:p w14:paraId="47BA17B5" w14:textId="77777777" w:rsidR="00E91251" w:rsidRPr="005E7048" w:rsidRDefault="00E91251" w:rsidP="00E91251">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492C4F59" w14:textId="77777777" w:rsidR="00E91251" w:rsidRPr="005E7048" w:rsidRDefault="00E91251" w:rsidP="00E91251">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43ECE5F2" w14:textId="77777777" w:rsidR="00E91251" w:rsidRPr="005E7048" w:rsidRDefault="00E91251" w:rsidP="00E91251">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23E3BDE" w14:textId="77777777" w:rsidR="00E91251" w:rsidRPr="005E7048" w:rsidRDefault="00E91251" w:rsidP="00E91251">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588BB460" w14:textId="77777777" w:rsidR="00E91251" w:rsidRDefault="00E91251" w:rsidP="00E91251">
      <w:pPr>
        <w:spacing w:after="0" w:line="240" w:lineRule="auto"/>
        <w:rPr>
          <w:rFonts w:ascii="ColaborateLight" w:hAnsi="ColaborateLight"/>
          <w:b/>
          <w:bCs/>
        </w:rPr>
      </w:pPr>
      <w:r w:rsidRPr="005E7048">
        <w:rPr>
          <w:rFonts w:ascii="ColaborateLight" w:hAnsi="ColaborateLight"/>
          <w:b/>
          <w:bCs/>
        </w:rPr>
        <w:t>PRESENTE.</w:t>
      </w:r>
    </w:p>
    <w:p w14:paraId="0293A31E" w14:textId="77777777" w:rsidR="00E91251" w:rsidRPr="0035136A" w:rsidRDefault="00E91251" w:rsidP="00E91251">
      <w:pPr>
        <w:pStyle w:val="Textoindependiente"/>
        <w:spacing w:after="0" w:line="240" w:lineRule="auto"/>
        <w:rPr>
          <w:rFonts w:ascii="ColaborateLight" w:hAnsi="ColaborateLight"/>
          <w:b/>
          <w:bCs/>
        </w:rPr>
      </w:pPr>
      <w:r w:rsidRPr="00B449D7">
        <w:rPr>
          <w:rFonts w:ascii="ColaborateLight" w:hAnsi="ColaborateLight"/>
          <w:b/>
          <w:bCs/>
        </w:rPr>
        <w:t>PRESENTE.</w:t>
      </w:r>
    </w:p>
    <w:p w14:paraId="74E55A03" w14:textId="77777777" w:rsidR="00E91251" w:rsidRPr="0035136A" w:rsidRDefault="00E91251" w:rsidP="00E91251">
      <w:pPr>
        <w:spacing w:after="0" w:line="240" w:lineRule="auto"/>
        <w:rPr>
          <w:rFonts w:ascii="ColaborateLight" w:hAnsi="ColaborateLight" w:cs="Arial"/>
        </w:rPr>
      </w:pPr>
    </w:p>
    <w:p w14:paraId="1DBB1410" w14:textId="77777777" w:rsidR="00E91251" w:rsidRPr="00AA546F" w:rsidRDefault="00E91251" w:rsidP="00E91251">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w:t>
      </w:r>
      <w:r w:rsidR="00AC00CA" w:rsidRPr="0035136A">
        <w:rPr>
          <w:rFonts w:ascii="ColaborateLight" w:hAnsi="ColaborateLight" w:cs="Arial"/>
        </w:rPr>
        <w:t>Licitación</w:t>
      </w:r>
      <w:r w:rsidR="00AC00CA" w:rsidRPr="008C6412">
        <w:rPr>
          <w:rFonts w:ascii="ColaborateLight" w:hAnsi="ColaborateLight" w:cs="Arial"/>
        </w:rPr>
        <w:t xml:space="preserve"> Pública</w:t>
      </w:r>
      <w:r w:rsidRPr="008C6412">
        <w:rPr>
          <w:rFonts w:ascii="ColaborateLight" w:hAnsi="ColaborateLight" w:cs="Arial"/>
        </w:rPr>
        <w:t xml:space="preserve"> Nacional </w:t>
      </w:r>
      <w:r>
        <w:rPr>
          <w:rFonts w:ascii="ColaborateLight" w:hAnsi="ColaborateLight" w:cs="Arial"/>
          <w:b/>
          <w:bCs/>
        </w:rPr>
        <w:t xml:space="preserve">No. </w:t>
      </w:r>
      <w:r w:rsidR="00785C29" w:rsidRPr="0035416B">
        <w:rPr>
          <w:rFonts w:ascii="ColaborateLight" w:hAnsi="ColaborateLight" w:cs="Arial"/>
          <w:b/>
          <w:bCs/>
        </w:rPr>
        <w:fldChar w:fldCharType="begin"/>
      </w:r>
      <w:r w:rsidRPr="0035416B">
        <w:rPr>
          <w:rFonts w:ascii="ColaborateLight" w:hAnsi="ColaborateLight" w:cs="Arial"/>
          <w:b/>
          <w:bCs/>
        </w:rPr>
        <w:instrText xml:space="preserve"> MERGEFIELD Número_de_licitación </w:instrText>
      </w:r>
      <w:r w:rsidR="00785C29" w:rsidRPr="0035416B">
        <w:rPr>
          <w:rFonts w:ascii="ColaborateLight" w:hAnsi="ColaborateLight" w:cs="Arial"/>
          <w:b/>
          <w:bCs/>
        </w:rPr>
        <w:fldChar w:fldCharType="separate"/>
      </w:r>
      <w:r w:rsidRPr="0035416B">
        <w:rPr>
          <w:rFonts w:ascii="ColaborateLight" w:hAnsi="ColaborateLight" w:cs="Arial"/>
          <w:b/>
          <w:bCs/>
        </w:rPr>
        <w:t>36111002-001-2023</w:t>
      </w:r>
      <w:r w:rsidR="00785C29" w:rsidRPr="0035416B">
        <w:rPr>
          <w:rFonts w:ascii="ColaborateLight" w:hAnsi="ColaborateLight" w:cs="Arial"/>
          <w:b/>
          <w:bCs/>
        </w:rPr>
        <w:fldChar w:fldCharType="end"/>
      </w:r>
      <w:r>
        <w:rPr>
          <w:rFonts w:ascii="ColaborateLight" w:hAnsi="ColaborateLight" w:cs="Arial"/>
          <w:b/>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Pr="00A67FA0">
        <w:rPr>
          <w:rFonts w:ascii="ColaborateLight" w:hAnsi="ColaborateLight" w:cs="Arial"/>
          <w:b/>
        </w:rPr>
        <w:t xml:space="preserve">, </w:t>
      </w:r>
      <w:r w:rsidRPr="0035136A">
        <w:rPr>
          <w:rFonts w:ascii="ColaborateLight" w:hAnsi="ColaborateLight" w:cs="Arial"/>
        </w:rPr>
        <w:t>así como de los actos jurídicos que de ella se deriven.</w:t>
      </w:r>
    </w:p>
    <w:p w14:paraId="2CFD74AB" w14:textId="77777777" w:rsidR="00E91251" w:rsidRDefault="00E91251" w:rsidP="00E91251">
      <w:pPr>
        <w:spacing w:after="0" w:line="240" w:lineRule="auto"/>
        <w:rPr>
          <w:rFonts w:ascii="ColaborateLight" w:hAnsi="ColaborateLight" w:cs="Arial"/>
        </w:rPr>
      </w:pPr>
    </w:p>
    <w:p w14:paraId="12718935" w14:textId="77777777" w:rsidR="00E91251" w:rsidRDefault="00E91251" w:rsidP="00E91251">
      <w:pPr>
        <w:spacing w:after="0" w:line="240" w:lineRule="auto"/>
        <w:rPr>
          <w:rFonts w:ascii="ColaborateLight" w:hAnsi="ColaborateLight" w:cs="Arial"/>
        </w:rPr>
      </w:pPr>
    </w:p>
    <w:p w14:paraId="28A97BDD" w14:textId="77777777" w:rsidR="00E91251" w:rsidRPr="0035136A" w:rsidRDefault="00E91251" w:rsidP="00E91251">
      <w:pPr>
        <w:spacing w:after="0" w:line="240" w:lineRule="auto"/>
        <w:rPr>
          <w:rFonts w:ascii="ColaborateLight" w:hAnsi="ColaborateLight" w:cs="Arial"/>
        </w:rPr>
      </w:pPr>
    </w:p>
    <w:p w14:paraId="09019D50" w14:textId="77777777" w:rsidR="00E91251" w:rsidRPr="0035136A" w:rsidRDefault="00E91251" w:rsidP="00E91251">
      <w:pPr>
        <w:spacing w:after="0" w:line="240" w:lineRule="auto"/>
        <w:jc w:val="center"/>
        <w:rPr>
          <w:rFonts w:ascii="ColaborateLight" w:hAnsi="ColaborateLight" w:cs="Arial"/>
        </w:rPr>
      </w:pPr>
      <w:r w:rsidRPr="0035136A">
        <w:rPr>
          <w:rFonts w:ascii="ColaborateLight" w:hAnsi="ColaborateLight" w:cs="Arial"/>
        </w:rPr>
        <w:t>____________</w:t>
      </w:r>
      <w:r w:rsidR="00BA1A33">
        <w:rPr>
          <w:rFonts w:ascii="ColaborateLight" w:hAnsi="ColaborateLight" w:cs="Arial"/>
        </w:rPr>
        <w:softHyphen/>
      </w:r>
      <w:r w:rsidR="00BA1A33">
        <w:rPr>
          <w:rFonts w:ascii="ColaborateLight" w:hAnsi="ColaborateLight" w:cs="Arial"/>
        </w:rPr>
        <w:softHyphen/>
      </w:r>
      <w:r w:rsidR="00BA1A33">
        <w:rPr>
          <w:rFonts w:ascii="ColaborateLight" w:hAnsi="ColaborateLight" w:cs="Arial"/>
        </w:rPr>
        <w:softHyphen/>
      </w:r>
      <w:r w:rsidR="00BA1A33">
        <w:rPr>
          <w:rFonts w:ascii="ColaborateLight" w:hAnsi="ColaborateLight" w:cs="Arial"/>
        </w:rPr>
        <w:softHyphen/>
      </w:r>
      <w:r w:rsidR="00BA1A33">
        <w:rPr>
          <w:rFonts w:ascii="ColaborateLight" w:hAnsi="ColaborateLight" w:cs="Arial"/>
        </w:rPr>
        <w:softHyphen/>
      </w:r>
      <w:r w:rsidR="00BA1A33">
        <w:rPr>
          <w:rFonts w:ascii="ColaborateLight" w:hAnsi="ColaborateLight" w:cs="Arial"/>
        </w:rPr>
        <w:softHyphen/>
      </w:r>
      <w:r w:rsidR="00BA1A33">
        <w:rPr>
          <w:rFonts w:ascii="ColaborateLight" w:hAnsi="ColaborateLight" w:cs="Arial"/>
        </w:rPr>
        <w:softHyphen/>
      </w:r>
      <w:r w:rsidR="00BA1A33">
        <w:rPr>
          <w:rFonts w:ascii="ColaborateLight" w:hAnsi="ColaborateLight" w:cs="Arial"/>
        </w:rPr>
        <w:softHyphen/>
        <w:t>________</w:t>
      </w:r>
      <w:r w:rsidRPr="0035136A">
        <w:rPr>
          <w:rFonts w:ascii="ColaborateLight" w:hAnsi="ColaborateLight" w:cs="Arial"/>
        </w:rPr>
        <w:t>________________</w:t>
      </w:r>
    </w:p>
    <w:p w14:paraId="1DFCB93E" w14:textId="77777777" w:rsidR="00E91251" w:rsidRPr="0035136A" w:rsidRDefault="00E91251" w:rsidP="00E91251">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035B3553" w14:textId="77777777" w:rsidR="00E91251" w:rsidRPr="0035136A" w:rsidRDefault="00E91251" w:rsidP="00E91251">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5D1974A9" w14:textId="77777777" w:rsidR="00E91251" w:rsidRDefault="00E91251" w:rsidP="00E91251">
      <w:pPr>
        <w:spacing w:after="0" w:line="240" w:lineRule="auto"/>
        <w:rPr>
          <w:rFonts w:ascii="ColaborateLight" w:hAnsi="ColaborateLight" w:cs="Arial"/>
        </w:rPr>
      </w:pPr>
    </w:p>
    <w:p w14:paraId="349D6A7C" w14:textId="77777777" w:rsidR="00E91251" w:rsidRDefault="00E91251" w:rsidP="00E91251">
      <w:pPr>
        <w:spacing w:after="0" w:line="240" w:lineRule="auto"/>
        <w:rPr>
          <w:rFonts w:ascii="ColaborateLight" w:hAnsi="ColaborateLight" w:cs="Arial"/>
        </w:rPr>
      </w:pPr>
    </w:p>
    <w:p w14:paraId="160AF0E4" w14:textId="77777777" w:rsidR="00E91251" w:rsidRDefault="00E91251" w:rsidP="00E91251">
      <w:pPr>
        <w:spacing w:after="0" w:line="240" w:lineRule="auto"/>
        <w:rPr>
          <w:rFonts w:ascii="ColaborateLight" w:hAnsi="ColaborateLight" w:cs="Arial"/>
        </w:rPr>
      </w:pPr>
    </w:p>
    <w:p w14:paraId="3CC80623" w14:textId="77777777" w:rsidR="0035416B" w:rsidRDefault="0035416B" w:rsidP="007947B2">
      <w:pPr>
        <w:jc w:val="center"/>
        <w:rPr>
          <w:rFonts w:ascii="Arial" w:hAnsi="Arial" w:cs="Arial"/>
          <w:b/>
          <w:bCs/>
        </w:rPr>
      </w:pPr>
    </w:p>
    <w:p w14:paraId="60A0461A" w14:textId="77777777" w:rsidR="00E91251" w:rsidRDefault="00E91251" w:rsidP="007947B2">
      <w:pPr>
        <w:jc w:val="center"/>
        <w:rPr>
          <w:rFonts w:ascii="Arial" w:hAnsi="Arial" w:cs="Arial"/>
          <w:b/>
          <w:bCs/>
        </w:rPr>
      </w:pPr>
    </w:p>
    <w:p w14:paraId="7FAE4808" w14:textId="77777777" w:rsidR="00E91251" w:rsidRDefault="00E91251" w:rsidP="00E91251">
      <w:pPr>
        <w:rPr>
          <w:rFonts w:ascii="Arial" w:hAnsi="Arial" w:cs="Arial"/>
          <w:b/>
          <w:bCs/>
        </w:rPr>
      </w:pPr>
    </w:p>
    <w:p w14:paraId="5C0E4D05" w14:textId="77777777" w:rsidR="00E84716" w:rsidRDefault="00E84716" w:rsidP="00E91251">
      <w:pPr>
        <w:rPr>
          <w:rFonts w:ascii="Arial" w:hAnsi="Arial" w:cs="Arial"/>
          <w:b/>
          <w:bCs/>
        </w:rPr>
      </w:pPr>
    </w:p>
    <w:p w14:paraId="2BADAB3C" w14:textId="77777777" w:rsidR="009525B0" w:rsidRPr="000F0DD3" w:rsidRDefault="009525B0" w:rsidP="009525B0">
      <w:pPr>
        <w:spacing w:after="0" w:line="240" w:lineRule="auto"/>
        <w:jc w:val="center"/>
        <w:rPr>
          <w:rFonts w:ascii="ColaborateLight" w:hAnsi="ColaborateLight" w:cs="Arial"/>
          <w:b/>
          <w:bCs/>
        </w:rPr>
      </w:pPr>
      <w:r w:rsidRPr="000F0DD3">
        <w:rPr>
          <w:rFonts w:ascii="ColaborateLight" w:hAnsi="ColaborateLight" w:cs="Arial"/>
          <w:b/>
          <w:bCs/>
        </w:rPr>
        <w:lastRenderedPageBreak/>
        <w:t>ANEXO 1</w:t>
      </w:r>
      <w:r>
        <w:rPr>
          <w:rFonts w:ascii="ColaborateLight" w:hAnsi="ColaborateLight" w:cs="Arial"/>
          <w:b/>
          <w:bCs/>
        </w:rPr>
        <w:t>6</w:t>
      </w:r>
      <w:r w:rsidRPr="000F0DD3">
        <w:rPr>
          <w:rFonts w:ascii="ColaborateLight" w:hAnsi="ColaborateLight" w:cs="Arial"/>
          <w:b/>
          <w:bCs/>
        </w:rPr>
        <w:t xml:space="preserve"> (Punto 3.1</w:t>
      </w:r>
      <w:r>
        <w:rPr>
          <w:rFonts w:ascii="ColaborateLight" w:hAnsi="ColaborateLight" w:cs="Arial"/>
          <w:b/>
          <w:bCs/>
        </w:rPr>
        <w:t>8</w:t>
      </w:r>
      <w:r w:rsidRPr="000F0DD3">
        <w:rPr>
          <w:rFonts w:ascii="ColaborateLight" w:hAnsi="ColaborateLight" w:cs="Arial"/>
          <w:b/>
          <w:bCs/>
        </w:rPr>
        <w:t>)</w:t>
      </w:r>
    </w:p>
    <w:p w14:paraId="408EDE49" w14:textId="77777777" w:rsidR="00E84716" w:rsidRDefault="00E84716" w:rsidP="00E91251">
      <w:pPr>
        <w:rPr>
          <w:rFonts w:ascii="Arial" w:hAnsi="Arial" w:cs="Arial"/>
          <w:b/>
          <w:bCs/>
        </w:rPr>
      </w:pPr>
    </w:p>
    <w:p w14:paraId="43F266EB" w14:textId="77777777" w:rsidR="009525B0" w:rsidRPr="00195941" w:rsidRDefault="009525B0" w:rsidP="009525B0">
      <w:pPr>
        <w:pStyle w:val="Textoindependiente31"/>
        <w:jc w:val="center"/>
        <w:rPr>
          <w:rFonts w:ascii="ColaborateLight" w:hAnsi="ColaborateLight" w:cs="Arial"/>
          <w:b/>
          <w:bCs/>
        </w:rPr>
      </w:pPr>
      <w:r w:rsidRPr="00195941">
        <w:rPr>
          <w:rFonts w:ascii="ColaborateLight" w:hAnsi="ColaborateLight" w:cs="Arial"/>
          <w:b/>
          <w:bCs/>
        </w:rPr>
        <w:t>ESCRITO DE NACIONALIDAD</w:t>
      </w:r>
      <w:r>
        <w:rPr>
          <w:rFonts w:ascii="ColaborateLight" w:hAnsi="ColaborateLight" w:cs="Arial"/>
          <w:b/>
          <w:bCs/>
        </w:rPr>
        <w:t>.</w:t>
      </w:r>
    </w:p>
    <w:p w14:paraId="45631B64" w14:textId="77777777" w:rsidR="009525B0" w:rsidRDefault="009525B0" w:rsidP="009525B0">
      <w:pPr>
        <w:pStyle w:val="Textoindependiente31"/>
        <w:rPr>
          <w:rFonts w:ascii="ColaborateLight" w:hAnsi="ColaborateLight" w:cs="Arial"/>
        </w:rPr>
      </w:pPr>
    </w:p>
    <w:p w14:paraId="061E92E3" w14:textId="77777777" w:rsidR="00E84716" w:rsidRDefault="00E84716" w:rsidP="009525B0">
      <w:pPr>
        <w:rPr>
          <w:rFonts w:ascii="ColaborateLight" w:hAnsi="ColaborateLight" w:cs="Arial"/>
          <w:b/>
          <w:bCs/>
        </w:rPr>
      </w:pPr>
    </w:p>
    <w:p w14:paraId="5DF5D3D9" w14:textId="77777777" w:rsidR="00E84716" w:rsidRDefault="00E84716" w:rsidP="00E91251">
      <w:pPr>
        <w:jc w:val="center"/>
        <w:rPr>
          <w:rFonts w:ascii="ColaborateLight" w:hAnsi="ColaborateLight" w:cs="Arial"/>
          <w:b/>
          <w:bCs/>
        </w:rPr>
      </w:pPr>
    </w:p>
    <w:p w14:paraId="3ACD0D50" w14:textId="77777777" w:rsidR="009525B0" w:rsidRPr="00195941" w:rsidRDefault="009525B0" w:rsidP="009525B0">
      <w:pPr>
        <w:pStyle w:val="Textoindependiente31"/>
        <w:rPr>
          <w:rFonts w:ascii="ColaborateLight" w:hAnsi="ColaborateLight" w:cs="Arial"/>
        </w:rPr>
      </w:pPr>
      <w:r w:rsidRPr="00FB3C7B">
        <w:rPr>
          <w:rFonts w:ascii="ColaborateLight" w:hAnsi="ColaborateLight" w:cs="Arial"/>
        </w:rPr>
        <w:t>EL QUE SUSCRIBE__________________________________________________________ REPRESENTANTE LEGAL DE LA EMPRESA __________________________________, para objeto de la LICITACIÓN PÚBLICA NACIONAL</w:t>
      </w:r>
      <w:r>
        <w:rPr>
          <w:rFonts w:ascii="ColaborateLight" w:hAnsi="ColaborateLight" w:cs="Arial"/>
        </w:rPr>
        <w:t xml:space="preserve"> No.</w:t>
      </w:r>
      <w:r w:rsidR="00785C29" w:rsidRPr="00FB3C7B">
        <w:rPr>
          <w:rFonts w:ascii="ColaborateLight" w:hAnsi="ColaborateLight" w:cs="Arial"/>
          <w:b/>
          <w:bCs/>
        </w:rPr>
        <w:fldChar w:fldCharType="begin"/>
      </w:r>
      <w:r w:rsidRPr="00FB3C7B">
        <w:rPr>
          <w:rFonts w:ascii="ColaborateLight" w:hAnsi="ColaborateLight" w:cs="Arial"/>
          <w:b/>
          <w:bCs/>
        </w:rPr>
        <w:instrText xml:space="preserve"> MERGEFIELD Número_de_licitación </w:instrText>
      </w:r>
      <w:r w:rsidR="00785C29" w:rsidRPr="00FB3C7B">
        <w:rPr>
          <w:rFonts w:ascii="ColaborateLight" w:hAnsi="ColaborateLight" w:cs="Arial"/>
          <w:b/>
          <w:bCs/>
        </w:rPr>
        <w:fldChar w:fldCharType="separate"/>
      </w:r>
      <w:r w:rsidRPr="00FB3C7B">
        <w:rPr>
          <w:rFonts w:ascii="ColaborateLight" w:hAnsi="ColaborateLight" w:cs="Arial"/>
          <w:b/>
          <w:bCs/>
        </w:rPr>
        <w:t>36111002-001-2023</w:t>
      </w:r>
      <w:r w:rsidR="00785C29" w:rsidRPr="00FB3C7B">
        <w:rPr>
          <w:rFonts w:ascii="ColaborateLight" w:hAnsi="ColaborateLight" w:cs="Arial"/>
          <w:b/>
          <w:bCs/>
        </w:rPr>
        <w:fldChar w:fldCharType="end"/>
      </w:r>
      <w:r w:rsidR="00FC73D6">
        <w:rPr>
          <w:rFonts w:ascii="ColaborateLight" w:hAnsi="ColaborateLight" w:cs="Arial"/>
          <w:b/>
          <w:bCs/>
        </w:rPr>
        <w:t xml:space="preserve"> </w:t>
      </w:r>
      <w:r w:rsidR="00FC73D6" w:rsidRPr="002D7AE4">
        <w:rPr>
          <w:rFonts w:ascii="ColaborateLight" w:hAnsi="ColaborateLight" w:cs="Arial"/>
          <w:bCs/>
        </w:rPr>
        <w:t xml:space="preserve">CONTRATACIÓN PARA EL SUMINISTRO DE </w:t>
      </w:r>
      <w:r w:rsidR="00FC73D6" w:rsidRPr="002D7AE4">
        <w:rPr>
          <w:rFonts w:ascii="ColaborateLight" w:hAnsi="ColaborateLight" w:cs="Arial"/>
          <w:b/>
        </w:rPr>
        <w:t>INSUMOS MÉDICOS Y MATERIAL DE CURACIÓN</w:t>
      </w:r>
      <w:r w:rsidR="00FC73D6" w:rsidRPr="002D7AE4">
        <w:rPr>
          <w:rFonts w:ascii="ColaborateLight" w:hAnsi="ColaborateLight" w:cs="Arial"/>
          <w:bCs/>
        </w:rPr>
        <w:t xml:space="preserve"> PARA LAS JURISDICCIONES</w:t>
      </w:r>
      <w:r w:rsidR="00FC73D6">
        <w:rPr>
          <w:rFonts w:ascii="ColaborateLight" w:hAnsi="ColaborateLight" w:cs="Arial"/>
          <w:bCs/>
        </w:rPr>
        <w:t xml:space="preserve"> SANITARIAS</w:t>
      </w:r>
      <w:r w:rsidR="00FC73D6" w:rsidRPr="002D7AE4">
        <w:rPr>
          <w:rFonts w:ascii="ColaborateLight" w:hAnsi="ColaborateLight" w:cs="Arial"/>
          <w:bCs/>
        </w:rPr>
        <w:t>, CAPA</w:t>
      </w:r>
      <w:r w:rsidR="00FC73D6">
        <w:rPr>
          <w:rFonts w:ascii="ColaborateLight" w:hAnsi="ColaborateLight" w:cs="Arial"/>
          <w:bCs/>
        </w:rPr>
        <w:t>S</w:t>
      </w:r>
      <w:r w:rsidR="00FC73D6" w:rsidRPr="002D7AE4">
        <w:rPr>
          <w:rFonts w:ascii="ColaborateLight" w:hAnsi="ColaborateLight" w:cs="Arial"/>
          <w:bCs/>
        </w:rPr>
        <w:t>ITS, UNEMES-EC, CARAS, CETS E IEC DE LOS SERVICIOS DE SALUD DEL ESTADO DE COLIMA</w:t>
      </w:r>
      <w:r w:rsidRPr="0035416B">
        <w:rPr>
          <w:rFonts w:ascii="ColaborateLight" w:hAnsi="ColaborateLight" w:cs="Arial"/>
        </w:rPr>
        <w:t>, manifiesto BAJO PROTESTA DE DECIR VERDAD</w:t>
      </w:r>
      <w:r>
        <w:rPr>
          <w:rFonts w:ascii="ColaborateLight" w:hAnsi="ColaborateLight" w:cs="Arial"/>
        </w:rPr>
        <w:t xml:space="preserve">, que el licitante que represento es </w:t>
      </w:r>
      <w:r w:rsidR="00AC00CA">
        <w:rPr>
          <w:rFonts w:ascii="ColaborateLight" w:hAnsi="ColaborateLight" w:cs="Arial"/>
        </w:rPr>
        <w:t>de</w:t>
      </w:r>
      <w:r w:rsidR="00AC00CA" w:rsidRPr="00195941">
        <w:rPr>
          <w:rFonts w:ascii="ColaborateLight" w:hAnsi="ColaborateLight" w:cs="Arial"/>
        </w:rPr>
        <w:t xml:space="preserve"> nacionalidad</w:t>
      </w:r>
      <w:r w:rsidRPr="00195941">
        <w:rPr>
          <w:rFonts w:ascii="ColaborateLight" w:hAnsi="ColaborateLight" w:cs="Arial"/>
        </w:rPr>
        <w:t xml:space="preserve"> mexicana y, </w:t>
      </w:r>
      <w:r>
        <w:rPr>
          <w:rFonts w:ascii="ColaborateLight" w:hAnsi="ColaborateLight" w:cs="Arial"/>
        </w:rPr>
        <w:t xml:space="preserve">que los </w:t>
      </w:r>
      <w:r w:rsidRPr="00195941">
        <w:rPr>
          <w:rFonts w:ascii="ColaborateLight" w:hAnsi="ColaborateLight" w:cs="Arial"/>
        </w:rPr>
        <w:t>bienes</w:t>
      </w:r>
      <w:r>
        <w:rPr>
          <w:rFonts w:ascii="ColaborateLight" w:hAnsi="ColaborateLight" w:cs="Arial"/>
        </w:rPr>
        <w:t xml:space="preserve"> que </w:t>
      </w:r>
      <w:r w:rsidRPr="00195941">
        <w:rPr>
          <w:rFonts w:ascii="ColaborateLight" w:hAnsi="ColaborateLight" w:cs="Arial"/>
        </w:rPr>
        <w:t>ofert</w:t>
      </w:r>
      <w:r>
        <w:rPr>
          <w:rFonts w:ascii="ColaborateLight" w:hAnsi="ColaborateLight" w:cs="Arial"/>
        </w:rPr>
        <w:t>e</w:t>
      </w:r>
      <w:r w:rsidRPr="00195941">
        <w:rPr>
          <w:rFonts w:ascii="ColaborateLight" w:hAnsi="ColaborateLight" w:cs="Arial"/>
        </w:rPr>
        <w:t xml:space="preserve"> y entreg</w:t>
      </w:r>
      <w:r>
        <w:rPr>
          <w:rFonts w:ascii="ColaborateLight" w:hAnsi="ColaborateLight" w:cs="Arial"/>
        </w:rPr>
        <w:t>ue</w:t>
      </w:r>
      <w:r w:rsidRPr="00195941">
        <w:rPr>
          <w:rFonts w:ascii="ColaborateLight" w:hAnsi="ColaborateLight" w:cs="Arial"/>
        </w:rPr>
        <w:t xml:space="preserve"> serán producidos en México y contarán con el porcentaje de contenido nacional correspondiente</w:t>
      </w:r>
      <w:r>
        <w:rPr>
          <w:rFonts w:ascii="ColaborateLight" w:hAnsi="ColaborateLight" w:cs="Arial"/>
        </w:rPr>
        <w:t xml:space="preserve">, y que en caso </w:t>
      </w:r>
      <w:r w:rsidRPr="00195941">
        <w:rPr>
          <w:rFonts w:ascii="ColaborateLight" w:hAnsi="ColaborateLight" w:cs="Arial"/>
        </w:rPr>
        <w:t xml:space="preserve">de que la Secretaría de Economía </w:t>
      </w:r>
      <w:r>
        <w:rPr>
          <w:rFonts w:ascii="ColaborateLight" w:hAnsi="ColaborateLight" w:cs="Arial"/>
        </w:rPr>
        <w:t xml:space="preserve">me </w:t>
      </w:r>
      <w:r w:rsidRPr="00195941">
        <w:rPr>
          <w:rFonts w:ascii="ColaborateLight" w:hAnsi="ColaborateLight" w:cs="Arial"/>
        </w:rPr>
        <w:t>lo solicite,</w:t>
      </w:r>
      <w:r>
        <w:rPr>
          <w:rFonts w:ascii="ColaborateLight" w:hAnsi="ColaborateLight" w:cs="Arial"/>
        </w:rPr>
        <w:t xml:space="preserve"> se</w:t>
      </w:r>
      <w:r w:rsidRPr="00195941">
        <w:rPr>
          <w:rFonts w:ascii="ColaborateLight" w:hAnsi="ColaborateLight" w:cs="Arial"/>
        </w:rPr>
        <w:t xml:space="preserve"> le proporcionará la información que </w:t>
      </w:r>
      <w:r>
        <w:rPr>
          <w:rFonts w:ascii="ColaborateLight" w:hAnsi="ColaborateLight" w:cs="Arial"/>
        </w:rPr>
        <w:t xml:space="preserve">le </w:t>
      </w:r>
      <w:r w:rsidRPr="00195941">
        <w:rPr>
          <w:rFonts w:ascii="ColaborateLight" w:hAnsi="ColaborateLight" w:cs="Arial"/>
        </w:rPr>
        <w:t>permita verificar que los bienes ofertados son de producción nacional y cumplen con el porcentaje de contenido nacional requerido.</w:t>
      </w:r>
    </w:p>
    <w:p w14:paraId="67849BF6" w14:textId="77777777" w:rsidR="009525B0" w:rsidRDefault="009525B0" w:rsidP="009525B0">
      <w:pPr>
        <w:tabs>
          <w:tab w:val="left" w:pos="0"/>
        </w:tabs>
        <w:ind w:right="51"/>
        <w:jc w:val="both"/>
        <w:outlineLvl w:val="0"/>
        <w:rPr>
          <w:rFonts w:ascii="ColaborateLight" w:hAnsi="ColaborateLight" w:cs="Arial"/>
        </w:rPr>
      </w:pPr>
    </w:p>
    <w:p w14:paraId="65602DC4" w14:textId="77777777" w:rsidR="009525B0" w:rsidRDefault="009525B0" w:rsidP="009525B0">
      <w:pPr>
        <w:tabs>
          <w:tab w:val="left" w:pos="0"/>
        </w:tabs>
        <w:ind w:right="51"/>
        <w:jc w:val="both"/>
        <w:outlineLvl w:val="0"/>
        <w:rPr>
          <w:rFonts w:ascii="ColaborateLight" w:hAnsi="ColaborateLight" w:cs="Arial"/>
        </w:rPr>
      </w:pPr>
    </w:p>
    <w:p w14:paraId="35C8ACA5" w14:textId="77777777" w:rsidR="009525B0" w:rsidRDefault="009525B0" w:rsidP="009525B0">
      <w:pPr>
        <w:tabs>
          <w:tab w:val="left" w:pos="0"/>
        </w:tabs>
        <w:ind w:right="51"/>
        <w:jc w:val="both"/>
        <w:outlineLvl w:val="0"/>
        <w:rPr>
          <w:rFonts w:ascii="ColaborateLight" w:hAnsi="ColaborateLight" w:cs="Arial"/>
        </w:rPr>
      </w:pPr>
    </w:p>
    <w:p w14:paraId="6E93F3C1" w14:textId="77777777" w:rsidR="00E84716" w:rsidRDefault="00E84716" w:rsidP="00E91251">
      <w:pPr>
        <w:jc w:val="center"/>
        <w:rPr>
          <w:rFonts w:ascii="ColaborateLight" w:hAnsi="ColaborateLight" w:cs="Arial"/>
          <w:b/>
          <w:bCs/>
        </w:rPr>
      </w:pPr>
    </w:p>
    <w:p w14:paraId="3CFB2DB2" w14:textId="77777777" w:rsidR="00E84716" w:rsidRDefault="00E84716" w:rsidP="00E91251">
      <w:pPr>
        <w:jc w:val="center"/>
        <w:rPr>
          <w:rFonts w:ascii="ColaborateLight" w:hAnsi="ColaborateLight" w:cs="Arial"/>
          <w:b/>
          <w:bCs/>
        </w:rPr>
      </w:pPr>
    </w:p>
    <w:p w14:paraId="0B14E5CD" w14:textId="77777777" w:rsidR="009525B0" w:rsidRPr="0035136A" w:rsidRDefault="009525B0" w:rsidP="009525B0">
      <w:pPr>
        <w:spacing w:after="0" w:line="240" w:lineRule="auto"/>
        <w:jc w:val="center"/>
        <w:rPr>
          <w:rFonts w:ascii="ColaborateLight" w:hAnsi="ColaborateLight" w:cs="Arial"/>
        </w:rPr>
      </w:pPr>
      <w:r w:rsidRPr="0035136A">
        <w:rPr>
          <w:rFonts w:ascii="ColaborateLight" w:hAnsi="ColaborateLight" w:cs="Arial"/>
        </w:rPr>
        <w:t>_________</w:t>
      </w:r>
      <w:r>
        <w:rPr>
          <w:rFonts w:ascii="ColaborateLight" w:hAnsi="ColaborateLight" w:cs="Arial"/>
        </w:rPr>
        <w:t>__________</w:t>
      </w:r>
      <w:r w:rsidRPr="0035136A">
        <w:rPr>
          <w:rFonts w:ascii="ColaborateLight" w:hAnsi="ColaborateLight" w:cs="Arial"/>
        </w:rPr>
        <w:t>___________________</w:t>
      </w:r>
    </w:p>
    <w:p w14:paraId="3BC09EAC" w14:textId="77777777" w:rsidR="009525B0" w:rsidRPr="0035136A" w:rsidRDefault="009525B0" w:rsidP="009525B0">
      <w:pPr>
        <w:spacing w:after="0" w:line="240" w:lineRule="auto"/>
        <w:jc w:val="center"/>
        <w:rPr>
          <w:rFonts w:ascii="ColaborateLight" w:hAnsi="ColaborateLight" w:cs="Arial"/>
        </w:rPr>
      </w:pPr>
      <w:r w:rsidRPr="0035136A">
        <w:rPr>
          <w:rFonts w:ascii="ColaborateLight" w:hAnsi="ColaborateLight" w:cs="Arial"/>
        </w:rPr>
        <w:t>NOMBRE COMPLETO, CARGO Y FIRMA</w:t>
      </w:r>
    </w:p>
    <w:p w14:paraId="679404F9" w14:textId="77777777" w:rsidR="009525B0" w:rsidRPr="0035136A" w:rsidRDefault="009525B0" w:rsidP="009525B0">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14:paraId="348FB227" w14:textId="77777777" w:rsidR="00E84716" w:rsidRDefault="00E84716" w:rsidP="00E91251">
      <w:pPr>
        <w:jc w:val="center"/>
        <w:rPr>
          <w:rFonts w:ascii="ColaborateLight" w:hAnsi="ColaborateLight" w:cs="Arial"/>
          <w:b/>
          <w:bCs/>
        </w:rPr>
      </w:pPr>
    </w:p>
    <w:p w14:paraId="07B25903" w14:textId="77777777" w:rsidR="00E84716" w:rsidRDefault="00E84716" w:rsidP="00E91251">
      <w:pPr>
        <w:jc w:val="center"/>
        <w:rPr>
          <w:rFonts w:ascii="ColaborateLight" w:hAnsi="ColaborateLight" w:cs="Arial"/>
          <w:b/>
          <w:bCs/>
        </w:rPr>
      </w:pPr>
    </w:p>
    <w:p w14:paraId="600D8F92" w14:textId="77777777" w:rsidR="00E84716" w:rsidRDefault="00E84716" w:rsidP="00E91251">
      <w:pPr>
        <w:jc w:val="center"/>
        <w:rPr>
          <w:rFonts w:ascii="ColaborateLight" w:hAnsi="ColaborateLight" w:cs="Arial"/>
          <w:b/>
          <w:bCs/>
        </w:rPr>
      </w:pPr>
    </w:p>
    <w:p w14:paraId="0349B8D2" w14:textId="77777777" w:rsidR="00E84716" w:rsidRDefault="00E84716" w:rsidP="00E91251">
      <w:pPr>
        <w:jc w:val="center"/>
        <w:rPr>
          <w:rFonts w:ascii="ColaborateLight" w:hAnsi="ColaborateLight" w:cs="Arial"/>
          <w:b/>
          <w:bCs/>
        </w:rPr>
      </w:pPr>
    </w:p>
    <w:p w14:paraId="3E440F87" w14:textId="77777777" w:rsidR="00E84716" w:rsidRDefault="00E84716" w:rsidP="00E91251">
      <w:pPr>
        <w:jc w:val="center"/>
        <w:rPr>
          <w:rFonts w:ascii="ColaborateLight" w:hAnsi="ColaborateLight" w:cs="Arial"/>
          <w:b/>
          <w:bCs/>
        </w:rPr>
      </w:pPr>
    </w:p>
    <w:p w14:paraId="54149392" w14:textId="77777777" w:rsidR="00E84716" w:rsidRDefault="00E84716" w:rsidP="009525B0">
      <w:pPr>
        <w:rPr>
          <w:rFonts w:ascii="ColaborateLight" w:hAnsi="ColaborateLight" w:cs="Arial"/>
          <w:b/>
          <w:bCs/>
        </w:rPr>
      </w:pPr>
    </w:p>
    <w:p w14:paraId="346E3D9A" w14:textId="77777777" w:rsidR="009525B0" w:rsidRDefault="009525B0" w:rsidP="009525B0">
      <w:pPr>
        <w:rPr>
          <w:rFonts w:ascii="ColaborateLight" w:hAnsi="ColaborateLight" w:cs="Arial"/>
          <w:b/>
          <w:bCs/>
        </w:rPr>
      </w:pPr>
    </w:p>
    <w:p w14:paraId="043E1690" w14:textId="77777777" w:rsidR="009525B0" w:rsidRDefault="009525B0" w:rsidP="009525B0">
      <w:pPr>
        <w:rPr>
          <w:rFonts w:ascii="ColaborateLight" w:hAnsi="ColaborateLight" w:cs="Arial"/>
          <w:b/>
          <w:bCs/>
        </w:rPr>
      </w:pPr>
    </w:p>
    <w:p w14:paraId="5CF44F14" w14:textId="77777777" w:rsidR="007947B2" w:rsidRPr="00963D0B" w:rsidRDefault="007947B2" w:rsidP="00E91251">
      <w:pPr>
        <w:jc w:val="center"/>
        <w:rPr>
          <w:rFonts w:ascii="ColaborateLight" w:hAnsi="ColaborateLight" w:cs="Arial"/>
          <w:b/>
          <w:bCs/>
        </w:rPr>
      </w:pPr>
      <w:r w:rsidRPr="00963D0B">
        <w:rPr>
          <w:rFonts w:ascii="ColaborateLight" w:hAnsi="ColaborateLight" w:cs="Arial"/>
          <w:b/>
          <w:bCs/>
        </w:rPr>
        <w:lastRenderedPageBreak/>
        <w:t>ANEXO No. 1</w:t>
      </w:r>
      <w:r w:rsidR="00E84716">
        <w:rPr>
          <w:rFonts w:ascii="ColaborateLight" w:hAnsi="ColaborateLight" w:cs="Arial"/>
          <w:b/>
          <w:bCs/>
        </w:rPr>
        <w:t>7</w:t>
      </w:r>
    </w:p>
    <w:p w14:paraId="238A9805" w14:textId="77777777" w:rsidR="007947B2" w:rsidRPr="00E91251" w:rsidRDefault="007947B2" w:rsidP="00E91251">
      <w:pPr>
        <w:jc w:val="center"/>
        <w:rPr>
          <w:rFonts w:ascii="ColaborateLight" w:hAnsi="ColaborateLight"/>
          <w:b/>
          <w:bCs/>
        </w:rPr>
      </w:pPr>
      <w:r w:rsidRPr="00E91251">
        <w:rPr>
          <w:rFonts w:ascii="ColaborateLight" w:hAnsi="ColaborateLight"/>
          <w:b/>
          <w:bCs/>
        </w:rPr>
        <w:t>ACLARACION DE DUDAS</w:t>
      </w:r>
    </w:p>
    <w:p w14:paraId="16F6C4EC" w14:textId="77777777" w:rsidR="007947B2" w:rsidRPr="00E91251" w:rsidRDefault="007947B2" w:rsidP="00E91251">
      <w:pPr>
        <w:spacing w:after="0" w:line="240" w:lineRule="auto"/>
        <w:jc w:val="right"/>
        <w:rPr>
          <w:rFonts w:ascii="ColaborateLight" w:hAnsi="ColaborateLight" w:cs="Arial"/>
        </w:rPr>
      </w:pPr>
      <w:r w:rsidRPr="00E91251">
        <w:rPr>
          <w:rFonts w:ascii="ColaborateLight" w:hAnsi="ColaborateLight" w:cs="Arial"/>
        </w:rPr>
        <w:t>(Lugar y Fecha de Expedición).</w:t>
      </w:r>
    </w:p>
    <w:p w14:paraId="13ED41B1" w14:textId="77777777" w:rsidR="007947B2" w:rsidRPr="00CC5E02" w:rsidRDefault="007947B2" w:rsidP="007947B2">
      <w:pPr>
        <w:pStyle w:val="Cuerpo"/>
        <w:jc w:val="both"/>
        <w:rPr>
          <w:rFonts w:hAnsi="Times New Roman" w:cs="Times New Roman"/>
        </w:rPr>
      </w:pPr>
    </w:p>
    <w:p w14:paraId="0FFDE05F" w14:textId="77777777" w:rsidR="00E91251" w:rsidRPr="005E7048" w:rsidRDefault="00E91251" w:rsidP="00E91251">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14:paraId="1995516A" w14:textId="77777777" w:rsidR="00E91251" w:rsidRPr="005E7048" w:rsidRDefault="00E91251" w:rsidP="00E91251">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14:paraId="10610C21" w14:textId="77777777" w:rsidR="00E91251" w:rsidRPr="005E7048" w:rsidRDefault="00E91251" w:rsidP="00E91251">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14:paraId="761AFF70" w14:textId="77777777" w:rsidR="00E91251" w:rsidRPr="005E7048" w:rsidRDefault="00E91251" w:rsidP="00E91251">
      <w:pPr>
        <w:spacing w:after="0" w:line="240" w:lineRule="auto"/>
        <w:rPr>
          <w:rFonts w:ascii="ColaborateLight" w:hAnsi="ColaborateLight" w:cs="Arial"/>
          <w:b/>
          <w:bCs/>
        </w:rPr>
      </w:pPr>
      <w:r w:rsidRPr="005E7048">
        <w:rPr>
          <w:rFonts w:ascii="ColaborateLight" w:hAnsi="ColaborateLight" w:cs="Arial"/>
          <w:b/>
          <w:bCs/>
        </w:rPr>
        <w:t>GOBIERNO DEL ESTADO DE COLIMA</w:t>
      </w:r>
    </w:p>
    <w:p w14:paraId="04C66766" w14:textId="77777777" w:rsidR="00E91251" w:rsidRDefault="00E91251" w:rsidP="00E91251">
      <w:pPr>
        <w:spacing w:after="0" w:line="240" w:lineRule="auto"/>
        <w:rPr>
          <w:rFonts w:ascii="ColaborateLight" w:hAnsi="ColaborateLight"/>
          <w:b/>
          <w:bCs/>
        </w:rPr>
      </w:pPr>
      <w:r w:rsidRPr="005E7048">
        <w:rPr>
          <w:rFonts w:ascii="ColaborateLight" w:hAnsi="ColaborateLight"/>
          <w:b/>
          <w:bCs/>
        </w:rPr>
        <w:t>PRESENTE.</w:t>
      </w:r>
    </w:p>
    <w:p w14:paraId="4A796356" w14:textId="77777777" w:rsidR="007947B2" w:rsidRPr="00CC5E02" w:rsidRDefault="007947B2" w:rsidP="007947B2">
      <w:pPr>
        <w:pStyle w:val="Cuerpo"/>
        <w:jc w:val="both"/>
        <w:rPr>
          <w:rFonts w:eastAsia="Times New Roman Bold" w:hAnsi="Times New Roman" w:cs="Times New Roman"/>
        </w:rPr>
      </w:pPr>
    </w:p>
    <w:p w14:paraId="2DE4A552" w14:textId="77777777" w:rsidR="007947B2" w:rsidRPr="00024E4F" w:rsidRDefault="00E91251" w:rsidP="007947B2">
      <w:pPr>
        <w:pStyle w:val="Cuerpo"/>
        <w:jc w:val="both"/>
        <w:rPr>
          <w:rFonts w:ascii="Arial" w:eastAsia="Times New Roman Bold" w:hAnsi="Arial"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Nacional</w:t>
      </w:r>
      <w:r w:rsidR="00FC73D6">
        <w:rPr>
          <w:rFonts w:ascii="ColaborateLight" w:hAnsi="ColaborateLight" w:cs="Arial"/>
        </w:rPr>
        <w:t xml:space="preserve"> </w:t>
      </w:r>
      <w:r w:rsidRPr="00E91251">
        <w:rPr>
          <w:rFonts w:ascii="ColaborateLight" w:hAnsi="ColaborateLight" w:cs="Arial"/>
        </w:rPr>
        <w:t>No.</w:t>
      </w:r>
      <w:r w:rsidR="00656C2E" w:rsidRPr="00E91251">
        <w:rPr>
          <w:rFonts w:ascii="ColaborateLight" w:hAnsi="ColaborateLight" w:cs="Arial"/>
          <w:b/>
          <w:bCs/>
          <w:color w:val="auto"/>
        </w:rPr>
        <w:t>36111002-001-2023</w:t>
      </w:r>
      <w:r>
        <w:rPr>
          <w:rFonts w:ascii="ColaborateLight" w:hAnsi="ColaborateLight" w:cs="Arial"/>
          <w:b/>
          <w:bCs/>
          <w:color w:val="auto"/>
        </w:rPr>
        <w:t>.</w:t>
      </w:r>
    </w:p>
    <w:p w14:paraId="37A714C7" w14:textId="77777777" w:rsidR="00E91251" w:rsidRPr="0035136A" w:rsidRDefault="00E91251" w:rsidP="00B0027F">
      <w:pPr>
        <w:pStyle w:val="Prrafodelista"/>
        <w:numPr>
          <w:ilvl w:val="0"/>
          <w:numId w:val="35"/>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644"/>
        <w:gridCol w:w="4644"/>
      </w:tblGrid>
      <w:tr w:rsidR="00E91251" w:rsidRPr="0035136A" w14:paraId="07DA0B27" w14:textId="77777777" w:rsidTr="00CC5FD1">
        <w:trPr>
          <w:trHeight w:val="248"/>
        </w:trPr>
        <w:tc>
          <w:tcPr>
            <w:tcW w:w="4956" w:type="dxa"/>
            <w:shd w:val="clear" w:color="auto" w:fill="D9D9D9" w:themeFill="background1" w:themeFillShade="D9"/>
            <w:vAlign w:val="center"/>
          </w:tcPr>
          <w:p w14:paraId="1FD4F5E7" w14:textId="77777777" w:rsidR="00E91251" w:rsidRPr="0035136A" w:rsidRDefault="00E91251" w:rsidP="00CC5FD1">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47EA7011" w14:textId="77777777" w:rsidR="00E91251" w:rsidRPr="0035136A" w:rsidRDefault="00E91251" w:rsidP="00CC5FD1">
            <w:pPr>
              <w:jc w:val="center"/>
              <w:rPr>
                <w:rFonts w:ascii="ColaborateLight" w:hAnsi="ColaborateLight" w:cs="Arial"/>
              </w:rPr>
            </w:pPr>
            <w:r w:rsidRPr="0035136A">
              <w:rPr>
                <w:rFonts w:ascii="ColaborateLight" w:hAnsi="ColaborateLight" w:cs="Arial"/>
              </w:rPr>
              <w:t>R  E  S  P  U  E  S  T  A  S</w:t>
            </w:r>
          </w:p>
        </w:tc>
      </w:tr>
      <w:tr w:rsidR="00E91251" w:rsidRPr="0035136A" w14:paraId="55B55C47" w14:textId="77777777" w:rsidTr="00CC5FD1">
        <w:trPr>
          <w:trHeight w:val="821"/>
        </w:trPr>
        <w:tc>
          <w:tcPr>
            <w:tcW w:w="4956" w:type="dxa"/>
          </w:tcPr>
          <w:p w14:paraId="52EA9BE0" w14:textId="77777777" w:rsidR="00E91251" w:rsidRPr="0035136A" w:rsidRDefault="00E91251" w:rsidP="00CC5FD1">
            <w:pPr>
              <w:rPr>
                <w:rFonts w:ascii="ColaborateLight" w:hAnsi="ColaborateLight" w:cs="Arial"/>
              </w:rPr>
            </w:pPr>
          </w:p>
        </w:tc>
        <w:tc>
          <w:tcPr>
            <w:tcW w:w="4957" w:type="dxa"/>
          </w:tcPr>
          <w:p w14:paraId="0D6ACFDF" w14:textId="77777777" w:rsidR="00E91251" w:rsidRPr="0035136A" w:rsidRDefault="00E91251" w:rsidP="00CC5FD1">
            <w:pPr>
              <w:rPr>
                <w:rFonts w:ascii="ColaborateLight" w:hAnsi="ColaborateLight" w:cs="Arial"/>
              </w:rPr>
            </w:pPr>
          </w:p>
        </w:tc>
      </w:tr>
    </w:tbl>
    <w:p w14:paraId="29A1E776" w14:textId="77777777" w:rsidR="00E91251" w:rsidRPr="0035136A" w:rsidRDefault="00E91251" w:rsidP="00E91251">
      <w:pPr>
        <w:rPr>
          <w:rFonts w:ascii="ColaborateLight" w:hAnsi="ColaborateLight" w:cs="Arial"/>
        </w:rPr>
      </w:pPr>
    </w:p>
    <w:p w14:paraId="43396146" w14:textId="77777777" w:rsidR="00E91251" w:rsidRPr="0035136A" w:rsidRDefault="00E91251" w:rsidP="00B0027F">
      <w:pPr>
        <w:pStyle w:val="Prrafodelista"/>
        <w:numPr>
          <w:ilvl w:val="0"/>
          <w:numId w:val="35"/>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firstRow="1" w:lastRow="0" w:firstColumn="1" w:lastColumn="0" w:noHBand="0" w:noVBand="1"/>
      </w:tblPr>
      <w:tblGrid>
        <w:gridCol w:w="4644"/>
        <w:gridCol w:w="4644"/>
      </w:tblGrid>
      <w:tr w:rsidR="00E91251" w:rsidRPr="0035136A" w14:paraId="378BD441" w14:textId="77777777" w:rsidTr="00CC5FD1">
        <w:trPr>
          <w:trHeight w:val="248"/>
        </w:trPr>
        <w:tc>
          <w:tcPr>
            <w:tcW w:w="4956" w:type="dxa"/>
            <w:shd w:val="clear" w:color="auto" w:fill="D9D9D9" w:themeFill="background1" w:themeFillShade="D9"/>
            <w:vAlign w:val="center"/>
          </w:tcPr>
          <w:p w14:paraId="0B55983E" w14:textId="77777777" w:rsidR="00E91251" w:rsidRPr="0035136A" w:rsidRDefault="00E91251" w:rsidP="00CC5FD1">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6DBE45E2" w14:textId="77777777" w:rsidR="00E91251" w:rsidRPr="0035136A" w:rsidRDefault="00E91251" w:rsidP="00CC5FD1">
            <w:pPr>
              <w:jc w:val="center"/>
              <w:rPr>
                <w:rFonts w:ascii="ColaborateLight" w:hAnsi="ColaborateLight" w:cs="Arial"/>
              </w:rPr>
            </w:pPr>
            <w:r w:rsidRPr="0035136A">
              <w:rPr>
                <w:rFonts w:ascii="ColaborateLight" w:hAnsi="ColaborateLight" w:cs="Arial"/>
              </w:rPr>
              <w:t>R  E  S  P  U  E  S  T  A  S</w:t>
            </w:r>
          </w:p>
        </w:tc>
      </w:tr>
      <w:tr w:rsidR="00E91251" w:rsidRPr="0035136A" w14:paraId="5A1792B4" w14:textId="77777777" w:rsidTr="00CC5FD1">
        <w:trPr>
          <w:trHeight w:val="821"/>
        </w:trPr>
        <w:tc>
          <w:tcPr>
            <w:tcW w:w="4956" w:type="dxa"/>
          </w:tcPr>
          <w:p w14:paraId="0A5AA3D9" w14:textId="77777777" w:rsidR="00E91251" w:rsidRPr="0035136A" w:rsidRDefault="00E91251" w:rsidP="00CC5FD1">
            <w:pPr>
              <w:rPr>
                <w:rFonts w:ascii="ColaborateLight" w:hAnsi="ColaborateLight" w:cs="Arial"/>
              </w:rPr>
            </w:pPr>
          </w:p>
        </w:tc>
        <w:tc>
          <w:tcPr>
            <w:tcW w:w="4957" w:type="dxa"/>
          </w:tcPr>
          <w:p w14:paraId="524C7454" w14:textId="77777777" w:rsidR="00E91251" w:rsidRPr="0035136A" w:rsidRDefault="00E91251" w:rsidP="00CC5FD1">
            <w:pPr>
              <w:rPr>
                <w:rFonts w:ascii="ColaborateLight" w:hAnsi="ColaborateLight" w:cs="Arial"/>
              </w:rPr>
            </w:pPr>
          </w:p>
        </w:tc>
      </w:tr>
    </w:tbl>
    <w:p w14:paraId="5563FB93" w14:textId="77777777" w:rsidR="00E91251" w:rsidRPr="0035136A" w:rsidRDefault="00E91251" w:rsidP="00E91251">
      <w:pPr>
        <w:rPr>
          <w:rFonts w:ascii="ColaborateLight" w:hAnsi="ColaborateLight" w:cs="Arial"/>
        </w:rPr>
      </w:pPr>
    </w:p>
    <w:p w14:paraId="77B71DBA" w14:textId="77777777" w:rsidR="00E91251" w:rsidRPr="0035136A" w:rsidRDefault="00E91251" w:rsidP="00B0027F">
      <w:pPr>
        <w:pStyle w:val="Prrafodelista"/>
        <w:numPr>
          <w:ilvl w:val="0"/>
          <w:numId w:val="35"/>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644"/>
        <w:gridCol w:w="4644"/>
      </w:tblGrid>
      <w:tr w:rsidR="00E91251" w:rsidRPr="0035136A" w14:paraId="4E39210D" w14:textId="77777777" w:rsidTr="00CC5FD1">
        <w:trPr>
          <w:trHeight w:val="248"/>
        </w:trPr>
        <w:tc>
          <w:tcPr>
            <w:tcW w:w="4956" w:type="dxa"/>
            <w:shd w:val="clear" w:color="auto" w:fill="D9D9D9" w:themeFill="background1" w:themeFillShade="D9"/>
            <w:vAlign w:val="center"/>
          </w:tcPr>
          <w:p w14:paraId="46FC54EB" w14:textId="77777777" w:rsidR="00E91251" w:rsidRPr="0035136A" w:rsidRDefault="00E91251" w:rsidP="00CC5FD1">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14:paraId="59528806" w14:textId="77777777" w:rsidR="00E91251" w:rsidRPr="0035136A" w:rsidRDefault="00E91251" w:rsidP="00CC5FD1">
            <w:pPr>
              <w:jc w:val="center"/>
              <w:rPr>
                <w:rFonts w:ascii="ColaborateLight" w:hAnsi="ColaborateLight" w:cs="Arial"/>
              </w:rPr>
            </w:pPr>
            <w:r w:rsidRPr="0035136A">
              <w:rPr>
                <w:rFonts w:ascii="ColaborateLight" w:hAnsi="ColaborateLight" w:cs="Arial"/>
              </w:rPr>
              <w:t>R  E  S  P  U  E  S  T  A  S</w:t>
            </w:r>
          </w:p>
        </w:tc>
      </w:tr>
      <w:tr w:rsidR="00E91251" w:rsidRPr="0035136A" w14:paraId="09F4C8D8" w14:textId="77777777" w:rsidTr="00CC5FD1">
        <w:trPr>
          <w:trHeight w:val="821"/>
        </w:trPr>
        <w:tc>
          <w:tcPr>
            <w:tcW w:w="4956" w:type="dxa"/>
          </w:tcPr>
          <w:p w14:paraId="00B5C585" w14:textId="77777777" w:rsidR="00E91251" w:rsidRPr="0035136A" w:rsidRDefault="00E91251" w:rsidP="00CC5FD1">
            <w:pPr>
              <w:rPr>
                <w:rFonts w:ascii="ColaborateLight" w:hAnsi="ColaborateLight" w:cs="Arial"/>
              </w:rPr>
            </w:pPr>
          </w:p>
        </w:tc>
        <w:tc>
          <w:tcPr>
            <w:tcW w:w="4957" w:type="dxa"/>
          </w:tcPr>
          <w:p w14:paraId="586731F7" w14:textId="77777777" w:rsidR="00E91251" w:rsidRPr="0035136A" w:rsidRDefault="00E91251" w:rsidP="00CC5FD1">
            <w:pPr>
              <w:rPr>
                <w:rFonts w:ascii="ColaborateLight" w:hAnsi="ColaborateLight" w:cs="Arial"/>
              </w:rPr>
            </w:pPr>
          </w:p>
        </w:tc>
      </w:tr>
    </w:tbl>
    <w:p w14:paraId="0EC9CBEE" w14:textId="77777777" w:rsidR="00E91251" w:rsidRPr="0035136A" w:rsidRDefault="00E91251" w:rsidP="00E91251">
      <w:pPr>
        <w:spacing w:after="0" w:line="240" w:lineRule="auto"/>
        <w:rPr>
          <w:rFonts w:ascii="ColaborateLight" w:hAnsi="ColaborateLight" w:cs="Arial"/>
        </w:rPr>
      </w:pPr>
    </w:p>
    <w:p w14:paraId="6EA12B8C" w14:textId="77777777" w:rsidR="00E91251" w:rsidRDefault="00E91251" w:rsidP="00E91251">
      <w:pPr>
        <w:spacing w:after="0" w:line="240" w:lineRule="auto"/>
        <w:rPr>
          <w:rFonts w:ascii="ColaborateLight" w:hAnsi="ColaborateLight" w:cs="Arial"/>
        </w:rPr>
      </w:pPr>
    </w:p>
    <w:p w14:paraId="38107BA4" w14:textId="77777777" w:rsidR="00E91251" w:rsidRDefault="00E91251" w:rsidP="00E91251">
      <w:pPr>
        <w:spacing w:after="0" w:line="240" w:lineRule="auto"/>
        <w:rPr>
          <w:rFonts w:ascii="ColaborateLight" w:hAnsi="ColaborateLight" w:cs="Arial"/>
        </w:rPr>
      </w:pPr>
    </w:p>
    <w:p w14:paraId="6B641E10" w14:textId="77777777" w:rsidR="00E91251" w:rsidRPr="0035136A" w:rsidRDefault="00E91251" w:rsidP="00E91251">
      <w:pPr>
        <w:spacing w:after="0" w:line="240" w:lineRule="auto"/>
        <w:jc w:val="center"/>
        <w:rPr>
          <w:rFonts w:ascii="ColaborateLight" w:hAnsi="ColaborateLight" w:cs="Arial"/>
        </w:rPr>
      </w:pPr>
      <w:r w:rsidRPr="0035136A">
        <w:rPr>
          <w:rFonts w:ascii="ColaborateLight" w:hAnsi="ColaborateLight" w:cs="Arial"/>
        </w:rPr>
        <w:t>_________</w:t>
      </w:r>
      <w:r w:rsidR="009525B0">
        <w:rPr>
          <w:rFonts w:ascii="ColaborateLight" w:hAnsi="ColaborateLight" w:cs="Arial"/>
        </w:rPr>
        <w:t>__________</w:t>
      </w:r>
      <w:r w:rsidRPr="0035136A">
        <w:rPr>
          <w:rFonts w:ascii="ColaborateLight" w:hAnsi="ColaborateLight" w:cs="Arial"/>
        </w:rPr>
        <w:t>___________________</w:t>
      </w:r>
    </w:p>
    <w:p w14:paraId="7AE243B2" w14:textId="77777777" w:rsidR="00E91251" w:rsidRPr="0035136A" w:rsidRDefault="00E91251" w:rsidP="00E91251">
      <w:pPr>
        <w:spacing w:after="0" w:line="240" w:lineRule="auto"/>
        <w:jc w:val="center"/>
        <w:rPr>
          <w:rFonts w:ascii="ColaborateLight" w:hAnsi="ColaborateLight" w:cs="Arial"/>
        </w:rPr>
      </w:pPr>
      <w:bookmarkStart w:id="13" w:name="_Hlk137203317"/>
      <w:r w:rsidRPr="0035136A">
        <w:rPr>
          <w:rFonts w:ascii="ColaborateLight" w:hAnsi="ColaborateLight" w:cs="Arial"/>
        </w:rPr>
        <w:t>NOMBRE COMPLETO, CARGO Y FIRMA</w:t>
      </w:r>
    </w:p>
    <w:p w14:paraId="554BF57B" w14:textId="77777777" w:rsidR="00E91251" w:rsidRPr="0035136A" w:rsidRDefault="00E91251" w:rsidP="00E91251">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bookmarkEnd w:id="13"/>
    <w:p w14:paraId="5E154639" w14:textId="77777777" w:rsidR="007947B2" w:rsidRPr="00024E4F" w:rsidRDefault="007947B2" w:rsidP="007947B2">
      <w:pPr>
        <w:pStyle w:val="Cuerpo"/>
        <w:jc w:val="center"/>
        <w:rPr>
          <w:rFonts w:ascii="Arial" w:eastAsia="Times New Roman Bold" w:hAnsi="Arial" w:cs="Arial"/>
        </w:rPr>
      </w:pPr>
    </w:p>
    <w:p w14:paraId="7133F10A" w14:textId="77777777" w:rsidR="007947B2" w:rsidRPr="00024E4F" w:rsidRDefault="007947B2" w:rsidP="007947B2">
      <w:pPr>
        <w:pStyle w:val="Cuerpo"/>
        <w:jc w:val="center"/>
        <w:rPr>
          <w:rFonts w:ascii="Arial" w:eastAsia="Times New Roman Bold" w:hAnsi="Arial" w:cs="Arial"/>
          <w:u w:val="single"/>
        </w:rPr>
      </w:pPr>
      <w:r w:rsidRPr="00024E4F">
        <w:rPr>
          <w:rFonts w:ascii="Arial" w:hAnsi="Arial" w:cs="Arial"/>
          <w:u w:val="single"/>
          <w:lang w:val="pt-PT"/>
        </w:rPr>
        <w:t>INSTRUCCIONES PARA FORMULAR EL FORMATO DE ACLARACION A LAS BASES:</w:t>
      </w:r>
    </w:p>
    <w:p w14:paraId="70B301E5" w14:textId="77777777" w:rsidR="007947B2" w:rsidRPr="00024E4F" w:rsidRDefault="007947B2" w:rsidP="007947B2">
      <w:pPr>
        <w:pStyle w:val="Cuerpo"/>
        <w:jc w:val="both"/>
        <w:rPr>
          <w:rFonts w:ascii="Arial" w:hAnsi="Arial" w:cs="Arial"/>
          <w:u w:val="single"/>
        </w:rPr>
      </w:pPr>
    </w:p>
    <w:p w14:paraId="1E5C925F" w14:textId="77777777" w:rsidR="007947B2" w:rsidRPr="00024E4F" w:rsidRDefault="007947B2" w:rsidP="007947B2">
      <w:pPr>
        <w:pStyle w:val="Cuerpo"/>
        <w:jc w:val="both"/>
        <w:rPr>
          <w:rFonts w:ascii="Arial" w:hAnsi="Arial" w:cs="Arial"/>
          <w:u w:val="single"/>
        </w:rPr>
      </w:pPr>
    </w:p>
    <w:p w14:paraId="60681ACE" w14:textId="77777777" w:rsidR="007947B2" w:rsidRPr="00E91251" w:rsidRDefault="007947B2" w:rsidP="007947B2">
      <w:pPr>
        <w:pStyle w:val="Textoindependiente3"/>
        <w:rPr>
          <w:rFonts w:ascii="ColaborateLight" w:eastAsia="Calibri" w:hAnsi="ColaborateLight" w:cs="Times New Roman"/>
          <w:lang w:eastAsia="en-US"/>
        </w:rPr>
      </w:pPr>
      <w:r w:rsidRPr="00E91251">
        <w:rPr>
          <w:rFonts w:ascii="ColaborateLight" w:eastAsia="Calibri" w:hAnsi="ColaborateLight" w:cs="Times New Roman"/>
          <w:b/>
          <w:bCs/>
          <w:lang w:eastAsia="en-US"/>
        </w:rPr>
        <w:t>Nota importante</w:t>
      </w:r>
      <w:r w:rsidRPr="00E91251">
        <w:rPr>
          <w:rFonts w:ascii="ColaborateLight" w:eastAsia="Calibri" w:hAnsi="ColaborateLight" w:cs="Times New Roman"/>
          <w:lang w:eastAsia="en-US"/>
        </w:rPr>
        <w:t xml:space="preserve">: este formato deberá presentarse en los plazos establecidos en el numeral 2.2, por escrito a máquina o medio electrónico (formato </w:t>
      </w:r>
      <w:r w:rsidR="00AC00CA" w:rsidRPr="00E91251">
        <w:rPr>
          <w:rFonts w:ascii="ColaborateLight" w:eastAsia="Calibri" w:hAnsi="ColaborateLight" w:cs="Times New Roman"/>
          <w:lang w:eastAsia="en-US"/>
        </w:rPr>
        <w:t>Word</w:t>
      </w:r>
      <w:r w:rsidRPr="00E91251">
        <w:rPr>
          <w:rFonts w:ascii="ColaborateLight" w:eastAsia="Calibri" w:hAnsi="ColaborateLight" w:cs="Times New Roman"/>
          <w:lang w:eastAsia="en-US"/>
        </w:rPr>
        <w:t>) y ser presentado en papel membretado del licitante y firmado por el representante legalmente autorizado.</w:t>
      </w:r>
    </w:p>
    <w:p w14:paraId="14D937F1" w14:textId="77777777" w:rsidR="007947B2" w:rsidRPr="00024E4F" w:rsidRDefault="007947B2" w:rsidP="007947B2">
      <w:pPr>
        <w:pStyle w:val="Cuerpo"/>
        <w:jc w:val="both"/>
        <w:rPr>
          <w:rFonts w:ascii="Arial" w:hAnsi="Arial" w:cs="Arial"/>
        </w:rPr>
      </w:pPr>
    </w:p>
    <w:p w14:paraId="6C43C9A0" w14:textId="77777777" w:rsidR="00E91251" w:rsidRPr="0035136A" w:rsidRDefault="00E91251" w:rsidP="00E91251">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PREGUNTASDE CARÁCTER ADMINISTRATIVO:</w:t>
      </w:r>
    </w:p>
    <w:p w14:paraId="7F9AFE5A" w14:textId="77777777" w:rsidR="007947B2" w:rsidRPr="00E91251" w:rsidRDefault="007947B2" w:rsidP="007947B2">
      <w:pPr>
        <w:pStyle w:val="Cuerpo"/>
        <w:jc w:val="both"/>
        <w:rPr>
          <w:rFonts w:ascii="ColaborateLight" w:hAnsi="ColaborateLight" w:cs="Arial"/>
          <w:color w:val="auto"/>
        </w:rPr>
      </w:pPr>
      <w:r w:rsidRPr="00E91251">
        <w:rPr>
          <w:rFonts w:ascii="ColaborateLight" w:hAnsi="ColaborateLight" w:cs="Arial"/>
          <w:color w:val="auto"/>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81CAD04" w14:textId="77777777" w:rsidR="00E91251" w:rsidRPr="0035136A" w:rsidRDefault="00E91251" w:rsidP="00E91251">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14:paraId="7F266910" w14:textId="77777777" w:rsidR="007947B2" w:rsidRPr="00E91251" w:rsidRDefault="007947B2" w:rsidP="007947B2">
      <w:pPr>
        <w:pStyle w:val="Cuerpo"/>
        <w:jc w:val="both"/>
        <w:rPr>
          <w:rFonts w:ascii="ColaborateLight" w:hAnsi="ColaborateLight" w:cs="Arial"/>
          <w:color w:val="auto"/>
        </w:rPr>
      </w:pPr>
      <w:r w:rsidRPr="00E91251">
        <w:rPr>
          <w:rFonts w:ascii="ColaborateLight" w:hAnsi="ColaborateLight" w:cs="Arial"/>
          <w:color w:val="auto"/>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F997954" w14:textId="77777777" w:rsidR="00E91251" w:rsidRPr="0035136A" w:rsidRDefault="00E91251" w:rsidP="00E91251">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14:paraId="3DD088B9" w14:textId="77777777" w:rsidR="007947B2" w:rsidRPr="00E91251" w:rsidRDefault="007947B2" w:rsidP="007947B2">
      <w:pPr>
        <w:pStyle w:val="Cuerpo"/>
        <w:jc w:val="both"/>
        <w:rPr>
          <w:rFonts w:ascii="ColaborateLight" w:hAnsi="ColaborateLight" w:cs="Arial"/>
          <w:color w:val="auto"/>
        </w:rPr>
      </w:pPr>
      <w:r w:rsidRPr="00E91251">
        <w:rPr>
          <w:rFonts w:ascii="ColaborateLight" w:hAnsi="ColaborateLight" w:cs="Arial"/>
          <w:color w:val="auto"/>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0419E8C4" w14:textId="77777777" w:rsidR="00E91251" w:rsidRPr="00E91251" w:rsidRDefault="00E91251" w:rsidP="00E91251">
      <w:pPr>
        <w:pStyle w:val="Cuerpo"/>
        <w:spacing w:after="0" w:line="240" w:lineRule="auto"/>
        <w:jc w:val="both"/>
        <w:rPr>
          <w:rFonts w:ascii="ColaborateLight" w:hAnsi="ColaborateLight" w:cs="Arial"/>
          <w:color w:val="auto"/>
        </w:rPr>
      </w:pPr>
      <w:r w:rsidRPr="00346BDB">
        <w:rPr>
          <w:rFonts w:ascii="ColaborateLight" w:hAnsi="ColaborateLight" w:cs="Arial"/>
          <w:b/>
          <w:bCs/>
          <w:color w:val="auto"/>
        </w:rPr>
        <w:t>NOMBRE COMPLETO, CARGO Y FIRMA</w:t>
      </w:r>
      <w:r w:rsidRPr="00E91251">
        <w:rPr>
          <w:rFonts w:ascii="ColaborateLight" w:hAnsi="ColaborateLight" w:cs="Arial"/>
          <w:color w:val="auto"/>
        </w:rPr>
        <w:t>:</w:t>
      </w:r>
    </w:p>
    <w:p w14:paraId="71036C96" w14:textId="77777777" w:rsidR="00346BDB" w:rsidRPr="00503923" w:rsidRDefault="00346BDB" w:rsidP="00346BDB">
      <w:pPr>
        <w:spacing w:after="0" w:line="240" w:lineRule="auto"/>
        <w:jc w:val="both"/>
        <w:rPr>
          <w:rFonts w:ascii="ColaborateLight" w:hAnsi="ColaborateLight" w:cs="Arial"/>
          <w:b/>
          <w:bCs/>
        </w:rPr>
      </w:pPr>
      <w:r w:rsidRPr="0035136A">
        <w:rPr>
          <w:rFonts w:ascii="ColaborateLight" w:hAnsi="ColaborateLight" w:cs="Arial"/>
        </w:rPr>
        <w:t>Deberá anotar el nombre</w:t>
      </w:r>
      <w:r>
        <w:rPr>
          <w:rFonts w:ascii="ColaborateLight" w:hAnsi="ColaborateLight" w:cs="Arial"/>
        </w:rPr>
        <w:t xml:space="preserve">, </w:t>
      </w:r>
      <w:r w:rsidRPr="0035136A">
        <w:rPr>
          <w:rFonts w:ascii="ColaborateLight" w:hAnsi="ColaborateLight" w:cs="Arial"/>
        </w:rPr>
        <w:t>cargo y firma del licitante o su representante legalque este facultado legalmente para participar en los eventos completo</w:t>
      </w:r>
      <w:r>
        <w:rPr>
          <w:rFonts w:ascii="ColaborateLight" w:hAnsi="ColaborateLight" w:cs="Arial"/>
        </w:rPr>
        <w:t xml:space="preserve">s </w:t>
      </w:r>
      <w:r w:rsidRPr="0035136A">
        <w:rPr>
          <w:rFonts w:ascii="ColaborateLight" w:hAnsi="ColaborateLight" w:cs="Arial"/>
        </w:rPr>
        <w:t>de la presente licitación, anotando además la leyenda “</w:t>
      </w:r>
      <w:r w:rsidRPr="0035136A">
        <w:rPr>
          <w:rFonts w:ascii="ColaborateLight" w:hAnsi="ColaborateLight" w:cs="Arial"/>
          <w:b/>
          <w:bCs/>
        </w:rPr>
        <w:t>BAJO PROTESTA DE DECIR VERDAD”</w:t>
      </w:r>
    </w:p>
    <w:p w14:paraId="2B6997FA" w14:textId="77777777" w:rsidR="007947B2" w:rsidRDefault="007947B2" w:rsidP="007947B2">
      <w:pPr>
        <w:rPr>
          <w:sz w:val="24"/>
          <w:szCs w:val="24"/>
        </w:rPr>
      </w:pPr>
    </w:p>
    <w:p w14:paraId="0CF81170" w14:textId="77777777" w:rsidR="007947B2" w:rsidRDefault="007947B2" w:rsidP="007947B2">
      <w:pPr>
        <w:rPr>
          <w:rFonts w:ascii="Arial" w:hAnsi="Arial" w:cs="Arial"/>
        </w:rPr>
      </w:pPr>
    </w:p>
    <w:p w14:paraId="23C1B155" w14:textId="77777777" w:rsidR="007947B2" w:rsidRDefault="007947B2" w:rsidP="007947B2">
      <w:pPr>
        <w:rPr>
          <w:rFonts w:ascii="Arial" w:hAnsi="Arial" w:cs="Arial"/>
        </w:rPr>
      </w:pPr>
    </w:p>
    <w:p w14:paraId="58BCD3D5" w14:textId="77777777" w:rsidR="007947B2" w:rsidRPr="00096408" w:rsidRDefault="007947B2" w:rsidP="007947B2">
      <w:pPr>
        <w:rPr>
          <w:rFonts w:ascii="Arial" w:hAnsi="Arial" w:cs="Arial"/>
        </w:rPr>
      </w:pPr>
    </w:p>
    <w:p w14:paraId="5F1776EE" w14:textId="77777777" w:rsidR="007947B2" w:rsidRDefault="007947B2" w:rsidP="00346BDB">
      <w:pPr>
        <w:rPr>
          <w:rFonts w:ascii="Arial" w:hAnsi="Arial" w:cs="Arial"/>
          <w:b/>
          <w:szCs w:val="25"/>
        </w:rPr>
      </w:pPr>
    </w:p>
    <w:p w14:paraId="223A7F86" w14:textId="77777777" w:rsidR="00647111" w:rsidRDefault="00647111" w:rsidP="00346BDB">
      <w:pPr>
        <w:rPr>
          <w:rFonts w:ascii="Arial" w:hAnsi="Arial" w:cs="Arial"/>
          <w:b/>
          <w:szCs w:val="25"/>
        </w:rPr>
      </w:pPr>
    </w:p>
    <w:p w14:paraId="393B0335" w14:textId="77777777" w:rsidR="007947B2" w:rsidRPr="00963D0B" w:rsidRDefault="007947B2" w:rsidP="006A6172">
      <w:pPr>
        <w:jc w:val="center"/>
        <w:rPr>
          <w:rFonts w:ascii="Arial" w:hAnsi="Arial" w:cs="Arial"/>
          <w:b/>
          <w:szCs w:val="25"/>
        </w:rPr>
      </w:pPr>
      <w:r w:rsidRPr="00963D0B">
        <w:rPr>
          <w:rFonts w:ascii="Arial" w:hAnsi="Arial" w:cs="Arial"/>
          <w:b/>
          <w:szCs w:val="25"/>
        </w:rPr>
        <w:t>ANEXO 1</w:t>
      </w:r>
      <w:r w:rsidR="000872EA">
        <w:rPr>
          <w:rFonts w:ascii="Arial" w:hAnsi="Arial" w:cs="Arial"/>
          <w:b/>
          <w:szCs w:val="25"/>
        </w:rPr>
        <w:t>8</w:t>
      </w:r>
    </w:p>
    <w:p w14:paraId="27F6E5B1" w14:textId="77777777" w:rsidR="007947B2" w:rsidRPr="006A6172" w:rsidRDefault="00346BDB" w:rsidP="006A6172">
      <w:pPr>
        <w:jc w:val="center"/>
        <w:rPr>
          <w:rFonts w:ascii="Arial" w:hAnsi="Arial" w:cs="Arial"/>
          <w:b/>
          <w:szCs w:val="25"/>
        </w:rPr>
      </w:pPr>
      <w:r>
        <w:rPr>
          <w:rFonts w:ascii="Arial" w:hAnsi="Arial" w:cs="Arial"/>
          <w:b/>
          <w:szCs w:val="25"/>
        </w:rPr>
        <w:t>MODELO</w:t>
      </w:r>
      <w:r w:rsidR="007947B2">
        <w:rPr>
          <w:rFonts w:ascii="Arial" w:hAnsi="Arial" w:cs="Arial"/>
          <w:b/>
          <w:szCs w:val="25"/>
        </w:rPr>
        <w:t xml:space="preserve"> DE CONTRATO </w:t>
      </w:r>
    </w:p>
    <w:p w14:paraId="45D67E2F" w14:textId="77777777" w:rsidR="007947B2" w:rsidRPr="00BC7597" w:rsidRDefault="007947B2" w:rsidP="00BC7597">
      <w:pPr>
        <w:pStyle w:val="Ttulo6"/>
        <w:numPr>
          <w:ilvl w:val="0"/>
          <w:numId w:val="0"/>
        </w:numPr>
        <w:spacing w:before="0" w:after="0"/>
        <w:jc w:val="both"/>
        <w:rPr>
          <w:rFonts w:ascii="ColaborateLight" w:hAnsi="ColaborateLight"/>
          <w:b/>
          <w:bCs/>
          <w:i w:val="0"/>
          <w:iCs w:val="0"/>
          <w:lang w:val="es-MX"/>
        </w:rPr>
      </w:pPr>
      <w:r w:rsidRPr="00BC7597">
        <w:rPr>
          <w:rFonts w:asciiTheme="minorHAnsi" w:hAnsiTheme="minorHAnsi" w:cstheme="minorHAnsi"/>
          <w:bCs/>
          <w:i w:val="0"/>
          <w:iCs w:val="0"/>
        </w:rPr>
        <w:t xml:space="preserve">CONTRATO </w:t>
      </w:r>
      <w:r w:rsidR="00FC73D6" w:rsidRPr="00FC73D6">
        <w:rPr>
          <w:rFonts w:ascii="ColaborateLight" w:hAnsi="ColaborateLight"/>
          <w:b/>
          <w:bCs/>
          <w:i w:val="0"/>
        </w:rPr>
        <w:t xml:space="preserve">CONTRATACIÓN PARA EL SUMINISTRO DE </w:t>
      </w:r>
      <w:r w:rsidR="00FC73D6" w:rsidRPr="00FC73D6">
        <w:rPr>
          <w:rFonts w:ascii="ColaborateLight" w:hAnsi="ColaborateLight"/>
          <w:b/>
          <w:i w:val="0"/>
        </w:rPr>
        <w:t>INSUMOS MÉDICOS Y MATERIAL DE CURACIÓN</w:t>
      </w:r>
      <w:r w:rsidR="00FC73D6" w:rsidRPr="00FC73D6">
        <w:rPr>
          <w:rFonts w:ascii="ColaborateLight" w:hAnsi="ColaborateLight"/>
          <w:b/>
          <w:bCs/>
          <w:i w:val="0"/>
        </w:rPr>
        <w:t xml:space="preserve"> PARA LAS JURISDICCIONES SANITARIAS, CAPASITS, UNEMES-EC, CARAS, CETS E IEC DE LOS SERVICIOS DE SALUD DEL ESTADO DE COLIMA</w:t>
      </w:r>
      <w:r w:rsidRPr="00BC7597">
        <w:rPr>
          <w:rFonts w:asciiTheme="minorHAnsi" w:hAnsiTheme="minorHAnsi" w:cstheme="minorHAnsi"/>
          <w:b/>
          <w:bCs/>
          <w:i w:val="0"/>
          <w:iCs w:val="0"/>
          <w:noProof/>
        </w:rPr>
        <w:t>,</w:t>
      </w:r>
      <w:r w:rsidRPr="00BC7597">
        <w:rPr>
          <w:rFonts w:asciiTheme="minorHAnsi" w:hAnsiTheme="minorHAnsi" w:cstheme="minorHAnsi"/>
          <w:i w:val="0"/>
          <w:iCs w:val="0"/>
        </w:rPr>
        <w:t xml:space="preserve"> QUE CELEBRAN POR UNA PARTE</w:t>
      </w:r>
      <w:r w:rsidRPr="00BC7597">
        <w:rPr>
          <w:rFonts w:asciiTheme="minorHAnsi" w:hAnsiTheme="minorHAnsi" w:cstheme="minorHAnsi"/>
          <w:i w:val="0"/>
          <w:iCs w:val="0"/>
          <w:noProof/>
        </w:rPr>
        <w:t xml:space="preserve"> EL ORGANISMO PÚBLICO DESCENTRALIZADO </w:t>
      </w:r>
      <w:r w:rsidRPr="00BC7597">
        <w:rPr>
          <w:rFonts w:asciiTheme="minorHAnsi" w:hAnsiTheme="minorHAnsi" w:cstheme="minorHAnsi"/>
          <w:b/>
          <w:bCs/>
          <w:i w:val="0"/>
          <w:iCs w:val="0"/>
          <w:noProof/>
        </w:rPr>
        <w:t>SERVICIOS DE SALUD DEL ESTADO DE COLIMA;</w:t>
      </w:r>
      <w:r w:rsidRPr="00BC7597">
        <w:rPr>
          <w:rFonts w:asciiTheme="minorHAnsi" w:hAnsiTheme="minorHAnsi" w:cstheme="minorHAnsi"/>
          <w:bCs/>
          <w:i w:val="0"/>
          <w:iCs w:val="0"/>
        </w:rPr>
        <w:t xml:space="preserve"> DENOMINADO EN LO SUCESIVO Y PARA LOS EFECTOS LEGALES DEL PRESENTE CONTRATOCOMO</w:t>
      </w:r>
      <w:r w:rsidRPr="00BC7597">
        <w:rPr>
          <w:rFonts w:asciiTheme="minorHAnsi" w:hAnsiTheme="minorHAnsi" w:cstheme="minorHAnsi"/>
          <w:b/>
          <w:bCs/>
          <w:i w:val="0"/>
          <w:iCs w:val="0"/>
        </w:rPr>
        <w:t xml:space="preserve"> “EL ORGANISMO”,</w:t>
      </w:r>
      <w:r w:rsidRPr="00BC7597">
        <w:rPr>
          <w:rFonts w:asciiTheme="minorHAnsi" w:hAnsiTheme="minorHAnsi" w:cstheme="minorHAnsi"/>
          <w:i w:val="0"/>
          <w:iCs w:val="0"/>
          <w:noProof/>
          <w:color w:val="000000"/>
        </w:rPr>
        <w:t xml:space="preserve"> REP</w:t>
      </w:r>
      <w:r w:rsidRPr="00BC7597">
        <w:rPr>
          <w:rFonts w:asciiTheme="minorHAnsi" w:hAnsiTheme="minorHAnsi" w:cstheme="minorHAnsi"/>
          <w:i w:val="0"/>
          <w:iCs w:val="0"/>
          <w:noProof/>
        </w:rPr>
        <w:t>R</w:t>
      </w:r>
      <w:r w:rsidRPr="00BC7597">
        <w:rPr>
          <w:rFonts w:asciiTheme="minorHAnsi" w:hAnsiTheme="minorHAnsi" w:cstheme="minorHAnsi"/>
          <w:i w:val="0"/>
          <w:iCs w:val="0"/>
          <w:noProof/>
          <w:color w:val="000000"/>
        </w:rPr>
        <w:t xml:space="preserve">ESENTADO POR </w:t>
      </w:r>
      <w:r w:rsidRPr="00BC7597">
        <w:rPr>
          <w:rFonts w:asciiTheme="minorHAnsi" w:hAnsiTheme="minorHAnsi" w:cstheme="minorHAnsi"/>
          <w:bCs/>
          <w:i w:val="0"/>
          <w:iCs w:val="0"/>
          <w:noProof/>
          <w:color w:val="000000"/>
        </w:rPr>
        <w:t xml:space="preserve">LA </w:t>
      </w:r>
      <w:r w:rsidR="00BC7597" w:rsidRPr="00BC7597">
        <w:rPr>
          <w:rFonts w:asciiTheme="minorHAnsi" w:hAnsiTheme="minorHAnsi" w:cstheme="minorHAnsi"/>
          <w:b/>
          <w:i w:val="0"/>
          <w:iCs w:val="0"/>
        </w:rPr>
        <w:t>DRA. MARTHA JANETH ESPINOSA MEJÍA</w:t>
      </w:r>
      <w:r w:rsidRPr="00BC7597">
        <w:rPr>
          <w:rFonts w:asciiTheme="minorHAnsi" w:hAnsiTheme="minorHAnsi" w:cstheme="minorHAnsi"/>
          <w:b/>
          <w:bCs/>
          <w:i w:val="0"/>
          <w:iCs w:val="0"/>
          <w:noProof/>
          <w:color w:val="000000"/>
        </w:rPr>
        <w:t>,</w:t>
      </w:r>
      <w:r w:rsidRPr="00BC7597">
        <w:rPr>
          <w:rFonts w:asciiTheme="minorHAnsi" w:hAnsiTheme="minorHAnsi" w:cstheme="minorHAnsi"/>
          <w:bCs/>
          <w:i w:val="0"/>
          <w:iCs w:val="0"/>
          <w:noProof/>
          <w:color w:val="000000"/>
        </w:rPr>
        <w:t xml:space="preserve"> EN SU CARÁCTER DESECRETARIA DE SALUD Y BIENESTAR SOCIAL Y PRESIDENTA EJECUTIVA DE LOS SERVICIOS DE SALUD DEL ESTADO DE COLIMA</w:t>
      </w:r>
      <w:r w:rsidRPr="00BC7597">
        <w:rPr>
          <w:rFonts w:asciiTheme="minorHAnsi" w:hAnsiTheme="minorHAnsi" w:cstheme="minorHAnsi"/>
          <w:b/>
          <w:bCs/>
          <w:i w:val="0"/>
          <w:iCs w:val="0"/>
          <w:noProof/>
          <w:color w:val="000000"/>
        </w:rPr>
        <w:t>;</w:t>
      </w:r>
      <w:r w:rsidRPr="00BC7597">
        <w:rPr>
          <w:rFonts w:asciiTheme="minorHAnsi" w:hAnsiTheme="minorHAnsi" w:cstheme="minorHAnsi"/>
          <w:i w:val="0"/>
          <w:iCs w:val="0"/>
          <w:noProof/>
          <w:color w:val="000000"/>
        </w:rPr>
        <w:t xml:space="preserve"> Y POR OTRA PARTE                                       ___________________</w:t>
      </w:r>
      <w:r w:rsidRPr="00BC7597">
        <w:rPr>
          <w:rFonts w:asciiTheme="minorHAnsi" w:hAnsiTheme="minorHAnsi" w:cstheme="minorHAnsi"/>
          <w:b/>
          <w:i w:val="0"/>
          <w:iCs w:val="0"/>
          <w:noProof/>
          <w:color w:val="000000"/>
        </w:rPr>
        <w:t>.</w:t>
      </w:r>
      <w:r w:rsidRPr="00BC7597">
        <w:rPr>
          <w:rFonts w:asciiTheme="minorHAnsi" w:hAnsiTheme="minorHAnsi" w:cstheme="minorHAnsi"/>
          <w:b/>
          <w:i w:val="0"/>
          <w:iCs w:val="0"/>
          <w:noProof/>
        </w:rPr>
        <w:t xml:space="preserve">,  </w:t>
      </w:r>
      <w:r w:rsidRPr="00BC7597">
        <w:rPr>
          <w:rFonts w:asciiTheme="minorHAnsi" w:hAnsiTheme="minorHAnsi" w:cstheme="minorHAnsi"/>
          <w:i w:val="0"/>
          <w:iCs w:val="0"/>
          <w:noProof/>
        </w:rPr>
        <w:t>REPRESENTADO POR EL CIUDADANO</w:t>
      </w:r>
      <w:r w:rsidRPr="00BC7597">
        <w:rPr>
          <w:rFonts w:asciiTheme="minorHAnsi" w:hAnsiTheme="minorHAnsi" w:cstheme="minorHAnsi"/>
          <w:b/>
          <w:i w:val="0"/>
          <w:iCs w:val="0"/>
          <w:noProof/>
        </w:rPr>
        <w:t xml:space="preserve"> ____________________, </w:t>
      </w:r>
      <w:r w:rsidRPr="00BC7597">
        <w:rPr>
          <w:rFonts w:asciiTheme="minorHAnsi" w:hAnsiTheme="minorHAnsi" w:cstheme="minorHAnsi"/>
          <w:i w:val="0"/>
          <w:iCs w:val="0"/>
          <w:noProof/>
          <w:color w:val="000000"/>
        </w:rPr>
        <w:t>DENOMINADO EN LO SUCESIVO Y PARA LOS EFECTOS LEGALES DEL PRESENTE CONTRATO</w:t>
      </w:r>
      <w:r w:rsidRPr="00BC7597">
        <w:rPr>
          <w:rFonts w:asciiTheme="minorHAnsi" w:hAnsiTheme="minorHAnsi" w:cstheme="minorHAnsi"/>
          <w:bCs/>
          <w:i w:val="0"/>
          <w:iCs w:val="0"/>
          <w:noProof/>
          <w:color w:val="000000"/>
        </w:rPr>
        <w:t>COMO</w:t>
      </w:r>
      <w:r w:rsidRPr="00BC7597">
        <w:rPr>
          <w:rFonts w:asciiTheme="minorHAnsi" w:hAnsiTheme="minorHAnsi" w:cstheme="minorHAnsi"/>
          <w:b/>
          <w:i w:val="0"/>
          <w:iCs w:val="0"/>
          <w:noProof/>
          <w:color w:val="000000"/>
        </w:rPr>
        <w:t xml:space="preserve"> “EL PROVEEDOR”</w:t>
      </w:r>
      <w:r w:rsidRPr="00BC7597">
        <w:rPr>
          <w:rFonts w:asciiTheme="minorHAnsi" w:hAnsiTheme="minorHAnsi" w:cstheme="minorHAnsi"/>
          <w:i w:val="0"/>
          <w:iCs w:val="0"/>
          <w:color w:val="000000"/>
        </w:rPr>
        <w:t xml:space="preserve"> Y CUANDO COMPAREZCAN DE FORMA CONJUNTA SE LES DENOMINARÁ </w:t>
      </w:r>
      <w:r w:rsidRPr="00BC7597">
        <w:rPr>
          <w:rFonts w:asciiTheme="minorHAnsi" w:hAnsiTheme="minorHAnsi" w:cstheme="minorHAnsi"/>
          <w:b/>
          <w:i w:val="0"/>
          <w:iCs w:val="0"/>
          <w:color w:val="000000"/>
        </w:rPr>
        <w:t>“LAS PARTES”</w:t>
      </w:r>
      <w:r w:rsidRPr="00BC7597">
        <w:rPr>
          <w:rFonts w:asciiTheme="minorHAnsi" w:hAnsiTheme="minorHAnsi" w:cstheme="minorHAnsi"/>
          <w:i w:val="0"/>
          <w:iCs w:val="0"/>
          <w:color w:val="000000"/>
        </w:rPr>
        <w:t xml:space="preserve">; AMBAS CON FACULTADES  SUFICIENTES PARA CELEBRAR EL PRESENTE CONTRATO, ASÍ QUE POR LO ANTERIORMENTE VERTIDO Y AL TENOR DE LAS SIGUIENTES ANTECEDENTES, DECLARACIONES Y CLÁUSULAS SE EXPRESA LO SIGUIENTE: </w:t>
      </w:r>
    </w:p>
    <w:p w14:paraId="50B3A478" w14:textId="77777777" w:rsidR="007947B2" w:rsidRPr="00120416" w:rsidRDefault="007947B2" w:rsidP="007947B2">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16B96FCE" w14:textId="77777777" w:rsidR="007947B2" w:rsidRPr="00120416" w:rsidRDefault="007947B2" w:rsidP="007947B2">
      <w:pPr>
        <w:rPr>
          <w:rFonts w:asciiTheme="minorHAnsi" w:hAnsiTheme="minorHAnsi" w:cstheme="minorHAnsi"/>
          <w:b/>
          <w:bCs/>
          <w:color w:val="000000"/>
        </w:rPr>
      </w:pPr>
    </w:p>
    <w:p w14:paraId="6302EE00" w14:textId="77777777" w:rsidR="007947B2" w:rsidRPr="004960A4" w:rsidRDefault="007947B2" w:rsidP="007947B2">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 xml:space="preserve">LICITACION PUBLICA NACIONAL PRESENCIAL NO. </w:t>
      </w:r>
      <w:r w:rsidR="00656C2E">
        <w:rPr>
          <w:rFonts w:asciiTheme="minorHAnsi" w:hAnsiTheme="minorHAnsi" w:cstheme="minorHAnsi"/>
          <w:lang w:val="es-MX"/>
        </w:rPr>
        <w:t>36111002-001-2023</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CONVENIO COFEPRIS 2019, AFASPE RAMO 12 2019, ANEXO IV PRORRESPO 2019</w:t>
      </w:r>
      <w:r>
        <w:rPr>
          <w:rFonts w:asciiTheme="minorHAnsi" w:hAnsiTheme="minorHAnsi" w:cstheme="minorHAnsi"/>
          <w:b/>
          <w:lang w:val="es-MX"/>
        </w:rPr>
        <w:t xml:space="preserve"> Y PREVENCION Y TRATAMIENTO DE LAS ADICCIONES (CRESCA 2019).</w:t>
      </w:r>
    </w:p>
    <w:p w14:paraId="027170BD" w14:textId="77777777" w:rsidR="007947B2" w:rsidRDefault="007947B2" w:rsidP="007947B2">
      <w:pPr>
        <w:jc w:val="center"/>
        <w:rPr>
          <w:rFonts w:asciiTheme="minorHAnsi" w:hAnsiTheme="minorHAnsi" w:cstheme="minorHAnsi"/>
          <w:b/>
          <w:bCs/>
          <w:color w:val="000000"/>
          <w:u w:val="single"/>
          <w:lang w:val="es-ES"/>
        </w:rPr>
      </w:pPr>
    </w:p>
    <w:p w14:paraId="54FEA401" w14:textId="77777777" w:rsidR="007947B2" w:rsidRPr="00120416" w:rsidRDefault="007947B2" w:rsidP="007947B2">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47E68DB0" w14:textId="77777777" w:rsidR="007947B2" w:rsidRPr="00120416" w:rsidRDefault="007947B2" w:rsidP="007947B2">
      <w:pPr>
        <w:rPr>
          <w:rFonts w:asciiTheme="minorHAnsi" w:hAnsiTheme="minorHAnsi" w:cstheme="minorHAnsi"/>
          <w:b/>
          <w:bCs/>
          <w:color w:val="000000"/>
          <w:u w:val="single"/>
          <w:lang w:val="es-ES"/>
        </w:rPr>
      </w:pPr>
    </w:p>
    <w:p w14:paraId="72D662D0" w14:textId="77777777" w:rsidR="007947B2" w:rsidRPr="00A70047" w:rsidRDefault="007947B2" w:rsidP="006A6172">
      <w:pPr>
        <w:ind w:left="-142"/>
        <w:jc w:val="both"/>
        <w:rPr>
          <w:rFonts w:cstheme="minorHAnsi"/>
          <w:b/>
        </w:rPr>
      </w:pPr>
      <w:r w:rsidRPr="00A70047">
        <w:rPr>
          <w:rFonts w:cstheme="minorHAnsi"/>
          <w:b/>
        </w:rPr>
        <w:t xml:space="preserve">1.-”EL ORGANISMO” POR CONDUCTO DE LA </w:t>
      </w:r>
      <w:r w:rsidR="00BC7597" w:rsidRPr="00BC7597">
        <w:rPr>
          <w:rFonts w:asciiTheme="minorHAnsi" w:hAnsiTheme="minorHAnsi" w:cstheme="minorHAnsi"/>
          <w:b/>
          <w:lang w:val="es-ES_tradnl"/>
        </w:rPr>
        <w:t>DRA. MARTHA JANETH ESPINOSA MEJÍA</w:t>
      </w:r>
      <w:r w:rsidRPr="00A70047">
        <w:rPr>
          <w:rFonts w:cstheme="minorHAnsi"/>
          <w:b/>
        </w:rPr>
        <w:t>, EN SU CARÁCTER DE SECRETARIA DE SALUD Y BIENESTAR SOCIAL Y DE LA PRESIDENCIA EJECUTIVA DE LOS SERVICIOS DE SALUD DEL ESTADO DE COLIMA, DECLARA QUE;</w:t>
      </w:r>
    </w:p>
    <w:p w14:paraId="2599C983" w14:textId="77777777" w:rsidR="007947B2" w:rsidRPr="00A70047" w:rsidRDefault="007947B2" w:rsidP="006A6172">
      <w:pPr>
        <w:ind w:left="-142"/>
        <w:jc w:val="both"/>
        <w:rPr>
          <w:rFonts w:cstheme="minorHAnsi"/>
          <w:b/>
        </w:rPr>
      </w:pPr>
      <w:r w:rsidRPr="00A70047">
        <w:rPr>
          <w:rFonts w:cstheme="minorHAnsi"/>
          <w:b/>
        </w:rPr>
        <w:lastRenderedPageBreak/>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 xml:space="preserve">“LOS SERVICIOS DE SALUD DEL ESTADODE COLIMA”. </w:t>
      </w:r>
    </w:p>
    <w:p w14:paraId="17D47B7D" w14:textId="77777777" w:rsidR="007947B2" w:rsidRPr="00A70047" w:rsidRDefault="007947B2" w:rsidP="006A6172">
      <w:pPr>
        <w:ind w:left="-142"/>
        <w:jc w:val="both"/>
        <w:rPr>
          <w:rFonts w:cstheme="minorHAnsi"/>
        </w:rPr>
      </w:pPr>
      <w:r w:rsidRPr="00A70047">
        <w:rPr>
          <w:rFonts w:cstheme="minorHAnsi"/>
          <w:b/>
        </w:rPr>
        <w:t xml:space="preserve">1.2. QUE LA C. </w:t>
      </w:r>
      <w:r w:rsidR="00BC7597" w:rsidRPr="00BC7597">
        <w:rPr>
          <w:rFonts w:asciiTheme="minorHAnsi" w:hAnsiTheme="minorHAnsi" w:cstheme="minorHAnsi"/>
          <w:b/>
          <w:lang w:val="es-ES_tradnl"/>
        </w:rPr>
        <w:t>DRA. MARTHA JANETH ESPINOSA MEJÍA</w:t>
      </w:r>
      <w:r w:rsidRPr="00A70047">
        <w:rPr>
          <w:rFonts w:cstheme="minorHAnsi"/>
          <w:b/>
        </w:rPr>
        <w:t>, ACREDITA SU PERSONALIDAD COMO</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w:t>
      </w:r>
      <w:r w:rsidRPr="00BC7597">
        <w:rPr>
          <w:rFonts w:cstheme="minorHAnsi"/>
        </w:rPr>
        <w:t xml:space="preserve">CON LOS NOMBRAMIENTO DE FECHA </w:t>
      </w:r>
      <w:r w:rsidR="00BC7597" w:rsidRPr="00BC7597">
        <w:rPr>
          <w:rFonts w:cstheme="minorHAnsi"/>
        </w:rPr>
        <w:t>XX</w:t>
      </w:r>
      <w:r w:rsidRPr="00BC7597">
        <w:rPr>
          <w:rFonts w:cstheme="minorHAnsi"/>
        </w:rPr>
        <w:t xml:space="preserve"> (</w:t>
      </w:r>
      <w:r w:rsidR="00BC7597" w:rsidRPr="00BC7597">
        <w:rPr>
          <w:rFonts w:cstheme="minorHAnsi"/>
        </w:rPr>
        <w:t>LETRA</w:t>
      </w:r>
      <w:r w:rsidRPr="00BC7597">
        <w:rPr>
          <w:rFonts w:cstheme="minorHAnsi"/>
        </w:rPr>
        <w:t xml:space="preserve">) DE </w:t>
      </w:r>
      <w:r w:rsidR="00BC7597" w:rsidRPr="00BC7597">
        <w:rPr>
          <w:rFonts w:cstheme="minorHAnsi"/>
        </w:rPr>
        <w:t>MES</w:t>
      </w:r>
      <w:r w:rsidRPr="00BC7597">
        <w:rPr>
          <w:rFonts w:cstheme="minorHAnsi"/>
        </w:rPr>
        <w:t xml:space="preserve"> DEL </w:t>
      </w:r>
      <w:r w:rsidR="00BC7597" w:rsidRPr="00BC7597">
        <w:rPr>
          <w:rFonts w:cstheme="minorHAnsi"/>
        </w:rPr>
        <w:t>AÑO</w:t>
      </w:r>
      <w:r w:rsidRPr="00BC7597">
        <w:rPr>
          <w:rFonts w:cstheme="minorHAnsi"/>
        </w:rPr>
        <w:t xml:space="preserve"> (</w:t>
      </w:r>
      <w:r w:rsidR="00BC7597" w:rsidRPr="00BC7597">
        <w:rPr>
          <w:rFonts w:cstheme="minorHAnsi"/>
        </w:rPr>
        <w:t>LETRA</w:t>
      </w:r>
      <w:r w:rsidRPr="00BC7597">
        <w:rPr>
          <w:rFonts w:cstheme="minorHAnsi"/>
        </w:rPr>
        <w:t>), LEGALMENTE EXPEDIDOS</w:t>
      </w:r>
      <w:r w:rsidRPr="00A70047">
        <w:rPr>
          <w:rFonts w:cstheme="minorHAnsi"/>
        </w:rPr>
        <w:t xml:space="preserve"> POR EL </w:t>
      </w:r>
      <w:r w:rsidR="00BC7597">
        <w:rPr>
          <w:rFonts w:cstheme="minorHAnsi"/>
        </w:rPr>
        <w:t>NOMBRE DEL(LA) GOBERNADOR(A)</w:t>
      </w:r>
      <w:r w:rsidRPr="00A70047">
        <w:rPr>
          <w:rFonts w:cstheme="minorHAnsi"/>
        </w:rPr>
        <w:t xml:space="preserve">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SUSCRIBIR EL PRESENTE INSTRUMENTO.</w:t>
      </w:r>
    </w:p>
    <w:p w14:paraId="4D92162B" w14:textId="77777777" w:rsidR="007947B2" w:rsidRPr="00A70047" w:rsidRDefault="007947B2" w:rsidP="006A6172">
      <w:pPr>
        <w:ind w:left="-142"/>
        <w:jc w:val="both"/>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78694C74" w14:textId="77777777" w:rsidR="007947B2" w:rsidRPr="00A70047" w:rsidRDefault="007947B2" w:rsidP="006A6172">
      <w:pPr>
        <w:ind w:left="-142"/>
        <w:jc w:val="both"/>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7AA7005D" w14:textId="77777777" w:rsidR="007947B2" w:rsidRPr="00120416" w:rsidRDefault="007947B2" w:rsidP="006A6172">
      <w:pPr>
        <w:jc w:val="both"/>
        <w:rPr>
          <w:rFonts w:asciiTheme="minorHAnsi" w:hAnsiTheme="minorHAnsi" w:cstheme="minorHAnsi"/>
          <w:color w:val="000000" w:themeColor="text1"/>
        </w:rPr>
      </w:pPr>
      <w:r w:rsidRPr="00120416">
        <w:rPr>
          <w:rFonts w:asciiTheme="minorHAnsi" w:hAnsiTheme="minorHAnsi" w:cstheme="minorHAnsi"/>
          <w:b/>
          <w:bCs/>
          <w:color w:val="000000"/>
        </w:rPr>
        <w:lastRenderedPageBreak/>
        <w:t xml:space="preserve">2.- DECLARA “EL PROVEEDOR”, </w:t>
      </w:r>
      <w:r w:rsidRPr="00C3316E">
        <w:rPr>
          <w:rFonts w:asciiTheme="minorHAnsi" w:hAnsiTheme="minorHAnsi" w:cstheme="minorHAnsi"/>
          <w:noProof/>
        </w:rPr>
        <w:t>POR CONDUCTO DELCIUDADAN</w:t>
      </w:r>
      <w:r>
        <w:rPr>
          <w:rFonts w:asciiTheme="minorHAnsi" w:hAnsiTheme="minorHAnsi" w:cstheme="minorHAnsi"/>
          <w:noProof/>
        </w:rPr>
        <w:t>O</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p>
    <w:p w14:paraId="73C5E44C" w14:textId="77777777" w:rsidR="007947B2" w:rsidRPr="00CC5FD1" w:rsidRDefault="007947B2" w:rsidP="006A6172">
      <w:pPr>
        <w:pStyle w:val="NormalWeb"/>
        <w:jc w:val="both"/>
        <w:rPr>
          <w:rFonts w:asciiTheme="minorHAnsi" w:eastAsia="Calibri" w:hAnsiTheme="minorHAnsi" w:cstheme="minorHAnsi"/>
          <w:sz w:val="22"/>
          <w:szCs w:val="22"/>
          <w:lang w:val="es-MX"/>
        </w:rPr>
      </w:pPr>
      <w:r w:rsidRPr="00CC5FD1">
        <w:rPr>
          <w:rFonts w:asciiTheme="minorHAnsi" w:eastAsia="Calibri" w:hAnsiTheme="minorHAnsi" w:cstheme="minorHAnsi"/>
          <w:b/>
          <w:sz w:val="22"/>
          <w:szCs w:val="22"/>
          <w:lang w:val="es-MX"/>
        </w:rPr>
        <w:t>2.1</w:t>
      </w:r>
      <w:r w:rsidRPr="00CC5FD1">
        <w:rPr>
          <w:rFonts w:asciiTheme="minorHAnsi" w:eastAsia="Calibri" w:hAnsiTheme="minorHAnsi" w:cstheme="minorHAnsi"/>
          <w:sz w:val="22"/>
          <w:szCs w:val="22"/>
          <w:lang w:val="es-MX"/>
        </w:rPr>
        <w:t>. QUE LA SUYA ES UNA SOCIEDAD LEGALMENTE CONSTITUIDA, DE ACUERDO CON LA ESCRITURA PÚBLICA NÚMERO ____________ (_____________) DE FECHA ______ (_________) DE ______________DE______ (______________), OTORGADA ANTE LA FE DEL LICENCIADO_________________ NOTARIO PÚBLICO NÚMERO _____ (_______) CON LEGAL EJERCICIO EN LA CIUDAD DE ___________, DERIVADA DE LA ESCRITURA PÚBLICA NÚMERO_____________ (____________) DE FECHA _____ (_____________) DE ______________ DE _______ (_____________________), OTORGADA ANTE LA FE DEL LICENCIADO__________________ NOTARIO PÚBLICO NÚMERO ______ (_______________) CON LEGAL EJERCICIO EN LA CIUDAD DE ____________, E INSCRITA EN EL REGISTRO PÚBLICO DE COMERCIO DEL DIESTRITO FEDERAL, CON EL FOLIO MERCANTIL NÚMERO ______________.</w:t>
      </w:r>
    </w:p>
    <w:p w14:paraId="09D422D6" w14:textId="77777777" w:rsidR="007947B2" w:rsidRPr="00CC5FD1" w:rsidRDefault="007947B2" w:rsidP="006A6172">
      <w:pPr>
        <w:pStyle w:val="NormalWeb"/>
        <w:jc w:val="both"/>
        <w:rPr>
          <w:rFonts w:asciiTheme="minorHAnsi" w:eastAsia="Calibri" w:hAnsiTheme="minorHAnsi" w:cstheme="minorHAnsi"/>
          <w:sz w:val="22"/>
          <w:szCs w:val="22"/>
          <w:lang w:val="es-MX"/>
        </w:rPr>
      </w:pPr>
      <w:r w:rsidRPr="00CC5FD1">
        <w:rPr>
          <w:rFonts w:asciiTheme="minorHAnsi" w:eastAsia="Calibri" w:hAnsiTheme="minorHAnsi" w:cstheme="minorHAnsi"/>
          <w:b/>
          <w:sz w:val="22"/>
          <w:szCs w:val="22"/>
          <w:lang w:val="es-MX"/>
        </w:rPr>
        <w:t>2.2</w:t>
      </w:r>
      <w:r w:rsidRPr="00CC5FD1">
        <w:rPr>
          <w:rFonts w:asciiTheme="minorHAnsi" w:eastAsia="Calibri" w:hAnsiTheme="minorHAnsi" w:cstheme="minorHAnsi"/>
          <w:sz w:val="22"/>
          <w:szCs w:val="22"/>
          <w:lang w:val="es-MX"/>
        </w:rPr>
        <w:t xml:space="preserve">. QUE EL CIUDADANO </w:t>
      </w:r>
      <w:r w:rsidRPr="00CC5FD1">
        <w:rPr>
          <w:rFonts w:asciiTheme="minorHAnsi" w:eastAsia="Calibri" w:hAnsiTheme="minorHAnsi" w:cstheme="minorHAnsi"/>
          <w:b/>
          <w:sz w:val="22"/>
          <w:szCs w:val="22"/>
          <w:lang w:val="es-MX"/>
        </w:rPr>
        <w:t>________________________</w:t>
      </w:r>
      <w:r w:rsidRPr="00CC5FD1">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DE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w:t>
      </w:r>
    </w:p>
    <w:p w14:paraId="2A491C86" w14:textId="77777777" w:rsidR="007947B2" w:rsidRPr="00CC5FD1" w:rsidRDefault="007947B2" w:rsidP="006A6172">
      <w:pPr>
        <w:pStyle w:val="NormalWeb"/>
        <w:jc w:val="both"/>
        <w:rPr>
          <w:rFonts w:asciiTheme="minorHAnsi" w:eastAsia="Calibri" w:hAnsiTheme="minorHAnsi" w:cstheme="minorHAnsi"/>
          <w:sz w:val="22"/>
          <w:szCs w:val="22"/>
          <w:lang w:val="es-MX"/>
        </w:rPr>
      </w:pPr>
      <w:r w:rsidRPr="00CC5FD1">
        <w:rPr>
          <w:rFonts w:asciiTheme="minorHAnsi" w:eastAsia="Calibri" w:hAnsiTheme="minorHAnsi" w:cstheme="minorHAnsi"/>
          <w:b/>
          <w:sz w:val="22"/>
          <w:szCs w:val="22"/>
          <w:lang w:val="es-MX"/>
        </w:rPr>
        <w:t>2.3</w:t>
      </w:r>
      <w:r w:rsidRPr="00CC5FD1">
        <w:rPr>
          <w:rFonts w:asciiTheme="minorHAnsi" w:eastAsia="Calibri" w:hAnsiTheme="minorHAnsi" w:cstheme="minorHAnsi"/>
          <w:sz w:val="22"/>
          <w:szCs w:val="22"/>
          <w:lang w:val="es-MX"/>
        </w:rPr>
        <w:t xml:space="preserve">. QUE </w:t>
      </w:r>
      <w:r w:rsidRPr="00CC5FD1">
        <w:rPr>
          <w:rFonts w:asciiTheme="minorHAnsi" w:eastAsia="Calibri" w:hAnsiTheme="minorHAnsi" w:cstheme="minorHAnsi"/>
          <w:b/>
          <w:sz w:val="22"/>
          <w:szCs w:val="22"/>
          <w:lang w:val="es-MX"/>
        </w:rPr>
        <w:t>“EL PROVEEDOR”</w:t>
      </w:r>
      <w:r w:rsidRPr="00CC5FD1">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51D7FDAC" w14:textId="77777777" w:rsidR="007947B2" w:rsidRPr="00CC5FD1" w:rsidRDefault="007947B2" w:rsidP="006A6172">
      <w:pPr>
        <w:pStyle w:val="NormalWeb"/>
        <w:jc w:val="both"/>
        <w:rPr>
          <w:rFonts w:asciiTheme="minorHAnsi" w:eastAsia="Calibri" w:hAnsiTheme="minorHAnsi" w:cstheme="minorHAnsi"/>
          <w:sz w:val="22"/>
          <w:szCs w:val="22"/>
          <w:lang w:val="es-MX"/>
        </w:rPr>
      </w:pPr>
      <w:r w:rsidRPr="00CC5FD1">
        <w:rPr>
          <w:rFonts w:asciiTheme="minorHAnsi" w:eastAsia="Calibri" w:hAnsiTheme="minorHAnsi" w:cstheme="minorHAnsi"/>
          <w:b/>
          <w:sz w:val="22"/>
          <w:szCs w:val="22"/>
          <w:lang w:val="es-MX"/>
        </w:rPr>
        <w:t>2.4</w:t>
      </w:r>
      <w:r w:rsidRPr="00CC5FD1">
        <w:rPr>
          <w:rFonts w:asciiTheme="minorHAnsi" w:eastAsia="Calibri" w:hAnsiTheme="minorHAnsi" w:cstheme="minorHAnsi"/>
          <w:sz w:val="22"/>
          <w:szCs w:val="22"/>
          <w:lang w:val="es-MX"/>
        </w:rPr>
        <w:t xml:space="preserve">. </w:t>
      </w:r>
      <w:r w:rsidRPr="00CC5FD1">
        <w:rPr>
          <w:rFonts w:asciiTheme="minorHAnsi" w:eastAsia="Calibri" w:hAnsiTheme="minorHAnsi" w:cstheme="minorHAnsi"/>
          <w:b/>
          <w:sz w:val="22"/>
          <w:szCs w:val="22"/>
          <w:lang w:val="es-MX"/>
        </w:rPr>
        <w:t>“EL PROVEEDOR”</w:t>
      </w:r>
      <w:r w:rsidRPr="00CC5FD1">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662B83C7" w14:textId="77777777" w:rsidR="007947B2" w:rsidRPr="00CC5FD1" w:rsidRDefault="007947B2" w:rsidP="006A6172">
      <w:pPr>
        <w:pStyle w:val="NormalWeb"/>
        <w:jc w:val="both"/>
        <w:rPr>
          <w:rFonts w:asciiTheme="minorHAnsi" w:eastAsia="Calibri" w:hAnsiTheme="minorHAnsi" w:cstheme="minorHAnsi"/>
          <w:sz w:val="22"/>
          <w:szCs w:val="22"/>
          <w:lang w:val="es-MX"/>
        </w:rPr>
      </w:pPr>
      <w:r w:rsidRPr="00CC5FD1">
        <w:rPr>
          <w:rFonts w:asciiTheme="minorHAnsi" w:eastAsia="Calibri" w:hAnsiTheme="minorHAnsi" w:cstheme="minorHAnsi"/>
          <w:b/>
          <w:sz w:val="22"/>
          <w:szCs w:val="22"/>
          <w:lang w:val="es-MX"/>
        </w:rPr>
        <w:t>2.5</w:t>
      </w:r>
      <w:r w:rsidRPr="00CC5FD1">
        <w:rPr>
          <w:rFonts w:asciiTheme="minorHAnsi" w:eastAsia="Calibri" w:hAnsiTheme="minorHAnsi" w:cstheme="minorHAnsi"/>
          <w:sz w:val="22"/>
          <w:szCs w:val="22"/>
          <w:lang w:val="es-MX"/>
        </w:rPr>
        <w:t xml:space="preserve">. EL OBJETO SOCIAL DE </w:t>
      </w:r>
      <w:r w:rsidRPr="00CC5FD1">
        <w:rPr>
          <w:rFonts w:asciiTheme="minorHAnsi" w:eastAsia="Calibri" w:hAnsiTheme="minorHAnsi" w:cstheme="minorHAnsi"/>
          <w:b/>
          <w:sz w:val="22"/>
          <w:szCs w:val="22"/>
          <w:lang w:val="es-MX"/>
        </w:rPr>
        <w:t>“EL PROVEEDOR”</w:t>
      </w:r>
      <w:r w:rsidRPr="00CC5FD1">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2E6B5065" w14:textId="77777777" w:rsidR="007947B2" w:rsidRPr="00120416" w:rsidRDefault="007947B2" w:rsidP="006A6172">
      <w:pPr>
        <w:jc w:val="both"/>
        <w:rPr>
          <w:rFonts w:asciiTheme="minorHAnsi" w:hAnsiTheme="minorHAnsi" w:cstheme="minorHAnsi"/>
          <w:noProof/>
        </w:rPr>
      </w:pP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65F80A21" w14:textId="77777777" w:rsidR="007947B2" w:rsidRPr="00120416" w:rsidRDefault="007947B2" w:rsidP="006A6172">
      <w:pPr>
        <w:jc w:val="both"/>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77A99337" w14:textId="77777777" w:rsidR="007947B2" w:rsidRPr="00120416" w:rsidRDefault="007947B2" w:rsidP="006A6172">
      <w:pPr>
        <w:jc w:val="both"/>
        <w:rPr>
          <w:rFonts w:asciiTheme="minorHAnsi" w:hAnsiTheme="minorHAnsi" w:cstheme="minorHAnsi"/>
        </w:rPr>
      </w:pPr>
      <w:r w:rsidRPr="00120416">
        <w:rPr>
          <w:rFonts w:asciiTheme="minorHAnsi" w:hAnsiTheme="minorHAnsi" w:cstheme="minorHAnsi"/>
          <w:b/>
          <w:bCs/>
        </w:rPr>
        <w:lastRenderedPageBreak/>
        <w:t>2.8.</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3F818F27" w14:textId="77777777" w:rsidR="007947B2" w:rsidRDefault="007947B2" w:rsidP="006A6172">
      <w:pPr>
        <w:jc w:val="both"/>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685DB3D7" w14:textId="77777777" w:rsidR="007947B2" w:rsidRDefault="007947B2" w:rsidP="006A6172">
      <w:pPr>
        <w:jc w:val="both"/>
        <w:rPr>
          <w:rFonts w:asciiTheme="minorHAnsi" w:hAnsiTheme="minorHAnsi" w:cstheme="minorHAnsi"/>
          <w:bCs/>
        </w:rPr>
      </w:pPr>
    </w:p>
    <w:p w14:paraId="6DC935CA" w14:textId="77777777" w:rsidR="007947B2" w:rsidRPr="00120416" w:rsidRDefault="007947B2" w:rsidP="006A6172">
      <w:pPr>
        <w:jc w:val="both"/>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CLÁUSULAS:</w:t>
      </w:r>
    </w:p>
    <w:p w14:paraId="5B217BCB" w14:textId="77777777" w:rsidR="007947B2" w:rsidRPr="00DD37C8" w:rsidRDefault="007947B2" w:rsidP="006A6172">
      <w:pPr>
        <w:contextualSpacing/>
        <w:jc w:val="both"/>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00FC73D6" w:rsidRPr="00FC73D6">
        <w:rPr>
          <w:rFonts w:ascii="ColaborateLight" w:hAnsi="ColaborateLight" w:cs="Arial"/>
          <w:b/>
          <w:bCs/>
        </w:rPr>
        <w:t xml:space="preserve">CONTRATACIÓN PARA EL SUMINISTRO DE </w:t>
      </w:r>
      <w:r w:rsidR="00FC73D6" w:rsidRPr="00FC73D6">
        <w:rPr>
          <w:rFonts w:ascii="ColaborateLight" w:hAnsi="ColaborateLight" w:cs="Arial"/>
          <w:b/>
        </w:rPr>
        <w:t>INSUMOS MÉDICOS Y MATERIAL DE CURACIÓN</w:t>
      </w:r>
      <w:r w:rsidR="00FC73D6" w:rsidRPr="00FC73D6">
        <w:rPr>
          <w:rFonts w:ascii="ColaborateLight" w:hAnsi="ColaborateLight" w:cs="Arial"/>
          <w:b/>
          <w:bCs/>
        </w:rPr>
        <w:t xml:space="preserve"> PARA LAS JURISDICCIONES SANITARIAS, CAPASITS, UNEMES-EC, CARAS, CETS E IEC DE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E970CDD" w14:textId="77777777" w:rsidR="007947B2" w:rsidRPr="00DD37C8" w:rsidRDefault="007947B2" w:rsidP="006A6172">
      <w:pPr>
        <w:jc w:val="both"/>
        <w:rPr>
          <w:rFonts w:cs="Calibri"/>
        </w:rPr>
      </w:pPr>
    </w:p>
    <w:p w14:paraId="73D54642" w14:textId="77777777" w:rsidR="007947B2" w:rsidRPr="00DD37C8" w:rsidRDefault="007947B2" w:rsidP="006A6172">
      <w:pPr>
        <w:jc w:val="both"/>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Pr>
          <w:b/>
          <w:color w:val="000000"/>
        </w:rPr>
        <w:t>___________________</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57F55939" w14:textId="77777777" w:rsidR="007947B2" w:rsidRPr="00DD37C8" w:rsidRDefault="007947B2" w:rsidP="006A6172">
      <w:pPr>
        <w:jc w:val="both"/>
        <w:rPr>
          <w:rFonts w:cs="Calibri"/>
        </w:rPr>
      </w:pPr>
    </w:p>
    <w:p w14:paraId="7A6CB44C" w14:textId="77777777" w:rsidR="007947B2" w:rsidRPr="00DD37C8" w:rsidRDefault="007947B2" w:rsidP="006A6172">
      <w:pPr>
        <w:jc w:val="both"/>
        <w:rPr>
          <w:rFonts w:cs="Calibri"/>
        </w:rPr>
      </w:pPr>
      <w:r w:rsidRPr="00DD37C8">
        <w:rPr>
          <w:rFonts w:cs="Calibri"/>
        </w:rPr>
        <w:t>RESUMEN DEL ANEXO 1</w:t>
      </w:r>
    </w:p>
    <w:p w14:paraId="374DCA96" w14:textId="77777777" w:rsidR="007947B2" w:rsidRPr="00DD37C8" w:rsidRDefault="007947B2" w:rsidP="006A6172">
      <w:pPr>
        <w:tabs>
          <w:tab w:val="left" w:pos="9498"/>
        </w:tabs>
        <w:ind w:left="-142" w:right="-85"/>
        <w:jc w:val="both"/>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3E61A373" w14:textId="77777777" w:rsidR="007947B2" w:rsidRPr="00DD37C8" w:rsidRDefault="007947B2" w:rsidP="006A6172">
      <w:pPr>
        <w:ind w:left="-142" w:right="-85"/>
        <w:jc w:val="both"/>
        <w:rPr>
          <w:rFonts w:cs="Calibri"/>
          <w:snapToGrid w:val="0"/>
        </w:rPr>
      </w:pPr>
    </w:p>
    <w:p w14:paraId="42C84D24" w14:textId="77777777" w:rsidR="007947B2" w:rsidRPr="00DD37C8" w:rsidRDefault="007947B2" w:rsidP="006A6172">
      <w:pPr>
        <w:ind w:left="-142" w:right="-85"/>
        <w:jc w:val="both"/>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bCs/>
        </w:rPr>
        <w:t xml:space="preserve"> PODRÁ, DENTRO DE SU PRESUPUESTO APROBADO Y DISPONIBLE, BAJO SU RESPONSABILIDAD Y POR RAZONES FUNDADAS, </w:t>
      </w:r>
      <w:r w:rsidRPr="00DD37C8">
        <w:rPr>
          <w:rFonts w:cs="Calibri"/>
          <w:bCs/>
        </w:rPr>
        <w:lastRenderedPageBreak/>
        <w:t xml:space="preserve">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19443A2B" w14:textId="77777777" w:rsidR="007947B2" w:rsidRPr="00DD37C8" w:rsidRDefault="007947B2" w:rsidP="006A6172">
      <w:pPr>
        <w:ind w:left="-142"/>
        <w:jc w:val="both"/>
        <w:rPr>
          <w:rFonts w:cs="Calibri"/>
          <w:snapToGrid w:val="0"/>
        </w:rPr>
      </w:pPr>
    </w:p>
    <w:p w14:paraId="69784029" w14:textId="77777777" w:rsidR="007947B2" w:rsidRPr="00DD37C8" w:rsidRDefault="007947B2" w:rsidP="006A6172">
      <w:pPr>
        <w:ind w:left="-142"/>
        <w:jc w:val="both"/>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xml:space="preserve">, EL PRECIO OBJETO DE ESTE CONTRATO ENTREGADOS EN PESOS MEXICANOS,  EL CUAL NO PODRÁ EXCEDER DE VEINTE DÍAS NATURALES POSTERIORES A LA PRESENTACIÓN DE LAS FACTURAS RESPECTIVAS,EN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45425C1B" w14:textId="77777777" w:rsidR="007947B2" w:rsidRPr="00DD37C8" w:rsidRDefault="007947B2" w:rsidP="006A6172">
      <w:pPr>
        <w:ind w:left="-142"/>
        <w:jc w:val="both"/>
        <w:rPr>
          <w:rFonts w:cs="Calibri"/>
          <w:snapToGrid w:val="0"/>
        </w:rPr>
      </w:pPr>
    </w:p>
    <w:p w14:paraId="1DD45146" w14:textId="77777777" w:rsidR="007947B2" w:rsidRPr="00DD37C8" w:rsidRDefault="007947B2" w:rsidP="006A6172">
      <w:pPr>
        <w:ind w:left="-142"/>
        <w:jc w:val="both"/>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“EL 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753EBF9F" w14:textId="77777777" w:rsidR="007947B2" w:rsidRPr="00DD37C8" w:rsidRDefault="007947B2" w:rsidP="006A6172">
      <w:pPr>
        <w:ind w:left="-142"/>
        <w:jc w:val="both"/>
        <w:rPr>
          <w:rFonts w:cs="Calibri"/>
          <w:snapToGrid w:val="0"/>
        </w:rPr>
      </w:pPr>
    </w:p>
    <w:p w14:paraId="034A24C3" w14:textId="77777777" w:rsidR="007947B2" w:rsidRPr="00DD37C8" w:rsidRDefault="007947B2" w:rsidP="006A617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jc w:val="both"/>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4E70F2D4" w14:textId="77777777" w:rsidR="007947B2" w:rsidRPr="00DD37C8" w:rsidRDefault="007947B2" w:rsidP="006A617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jc w:val="both"/>
        <w:rPr>
          <w:rFonts w:cs="Calibri"/>
        </w:rPr>
      </w:pPr>
    </w:p>
    <w:p w14:paraId="5E208C61" w14:textId="77777777" w:rsidR="007947B2" w:rsidRPr="00DD37C8" w:rsidRDefault="007947B2" w:rsidP="006A617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jc w:val="both"/>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21B63C28" w14:textId="77777777" w:rsidR="007947B2" w:rsidRPr="00DD37C8" w:rsidRDefault="007947B2" w:rsidP="006A617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jc w:val="both"/>
        <w:rPr>
          <w:rFonts w:cs="Calibri"/>
        </w:rPr>
      </w:pPr>
    </w:p>
    <w:p w14:paraId="672E98FB" w14:textId="77777777" w:rsidR="007947B2" w:rsidRPr="00DD37C8" w:rsidRDefault="007947B2" w:rsidP="006A6172">
      <w:pPr>
        <w:ind w:left="-142"/>
        <w:jc w:val="both"/>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01AFB5D8" w14:textId="77777777" w:rsidR="007947B2" w:rsidRPr="00DD37C8" w:rsidRDefault="007947B2" w:rsidP="006A6172">
      <w:pPr>
        <w:ind w:left="-142"/>
        <w:jc w:val="both"/>
        <w:rPr>
          <w:rFonts w:cs="Calibri"/>
          <w:caps/>
        </w:rPr>
      </w:pPr>
    </w:p>
    <w:p w14:paraId="4CDFDF15" w14:textId="77777777" w:rsidR="007947B2" w:rsidRPr="00DD37C8" w:rsidRDefault="007947B2" w:rsidP="006A6172">
      <w:pPr>
        <w:ind w:left="-142"/>
        <w:jc w:val="both"/>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437E0AA3" w14:textId="77777777" w:rsidR="007947B2" w:rsidRPr="00DD37C8" w:rsidRDefault="007947B2" w:rsidP="006A6172">
      <w:pPr>
        <w:ind w:left="-142"/>
        <w:jc w:val="both"/>
        <w:rPr>
          <w:rFonts w:cs="Calibri"/>
          <w:snapToGrid w:val="0"/>
        </w:rPr>
      </w:pPr>
    </w:p>
    <w:p w14:paraId="556AF02C" w14:textId="77777777" w:rsidR="007947B2" w:rsidRPr="00DD37C8" w:rsidRDefault="007947B2" w:rsidP="006A6172">
      <w:pPr>
        <w:ind w:left="-142"/>
        <w:jc w:val="both"/>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28CA37A" w14:textId="77777777" w:rsidR="007947B2" w:rsidRPr="00DD37C8" w:rsidRDefault="007947B2" w:rsidP="006A6172">
      <w:pPr>
        <w:ind w:left="-142"/>
        <w:jc w:val="both"/>
        <w:rPr>
          <w:rFonts w:cs="Calibri"/>
          <w:snapToGrid w:val="0"/>
        </w:rPr>
      </w:pPr>
    </w:p>
    <w:p w14:paraId="68682A7A" w14:textId="77777777" w:rsidR="007947B2" w:rsidRPr="00DD37C8" w:rsidRDefault="007947B2" w:rsidP="006A6172">
      <w:pPr>
        <w:ind w:left="-142"/>
        <w:jc w:val="both"/>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7F327C23" w14:textId="77777777" w:rsidR="007947B2" w:rsidRPr="00DD37C8" w:rsidRDefault="007947B2" w:rsidP="006A6172">
      <w:pPr>
        <w:ind w:left="-142"/>
        <w:jc w:val="both"/>
        <w:rPr>
          <w:rFonts w:cs="Calibri"/>
          <w:snapToGrid w:val="0"/>
        </w:rPr>
      </w:pPr>
    </w:p>
    <w:p w14:paraId="4ED1382F" w14:textId="77777777" w:rsidR="007947B2" w:rsidRPr="00DD37C8" w:rsidRDefault="007947B2" w:rsidP="006A6172">
      <w:pPr>
        <w:ind w:left="-142"/>
        <w:jc w:val="both"/>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B654B73" w14:textId="77777777" w:rsidR="007947B2" w:rsidRPr="00DD37C8" w:rsidRDefault="007947B2" w:rsidP="006A6172">
      <w:pPr>
        <w:ind w:left="-142"/>
        <w:jc w:val="both"/>
        <w:rPr>
          <w:rFonts w:eastAsia="Times New Roman" w:cs="Calibri"/>
          <w:lang w:eastAsia="es-ES"/>
        </w:rPr>
      </w:pPr>
    </w:p>
    <w:p w14:paraId="080C5598" w14:textId="77777777" w:rsidR="007947B2" w:rsidRPr="00DD37C8" w:rsidRDefault="007947B2" w:rsidP="006A6172">
      <w:pPr>
        <w:ind w:left="-142"/>
        <w:jc w:val="both"/>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5C3C6163" w14:textId="77777777" w:rsidR="007947B2" w:rsidRPr="00DD37C8" w:rsidRDefault="007947B2" w:rsidP="006A6172">
      <w:pPr>
        <w:jc w:val="both"/>
        <w:rPr>
          <w:rFonts w:eastAsia="Times New Roman" w:cs="Calibri"/>
          <w:lang w:eastAsia="es-ES"/>
        </w:rPr>
      </w:pPr>
    </w:p>
    <w:p w14:paraId="13710383" w14:textId="77777777" w:rsidR="007947B2" w:rsidRPr="00CC7EE7" w:rsidRDefault="007947B2" w:rsidP="006A6172">
      <w:pPr>
        <w:ind w:left="-142"/>
        <w:jc w:val="both"/>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71A06552" w14:textId="77777777" w:rsidR="007947B2" w:rsidRPr="00CC7EE7" w:rsidRDefault="007947B2" w:rsidP="006A6172">
      <w:pPr>
        <w:ind w:left="-142"/>
        <w:jc w:val="both"/>
        <w:rPr>
          <w:rFonts w:eastAsia="Times New Roman" w:cs="Calibri"/>
          <w:snapToGrid w:val="0"/>
          <w:lang w:eastAsia="es-ES"/>
        </w:rPr>
      </w:pPr>
    </w:p>
    <w:p w14:paraId="315BE57D" w14:textId="77777777" w:rsidR="007947B2" w:rsidRPr="00DD37C8" w:rsidRDefault="007947B2" w:rsidP="006A6172">
      <w:pPr>
        <w:ind w:left="-142"/>
        <w:jc w:val="both"/>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D7FB910" w14:textId="77777777" w:rsidR="007947B2" w:rsidRPr="00DD37C8" w:rsidRDefault="007947B2" w:rsidP="006A6172">
      <w:pPr>
        <w:ind w:left="-142"/>
        <w:jc w:val="both"/>
        <w:rPr>
          <w:rFonts w:cs="Calibri"/>
          <w:b/>
          <w:snapToGrid w:val="0"/>
          <w:color w:val="FF0000"/>
        </w:rPr>
      </w:pPr>
    </w:p>
    <w:p w14:paraId="17EB6DB0" w14:textId="77777777" w:rsidR="007947B2" w:rsidRPr="00DD37C8" w:rsidRDefault="007947B2" w:rsidP="006A6172">
      <w:pPr>
        <w:ind w:left="-142"/>
        <w:jc w:val="both"/>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3DDBA85E" w14:textId="77777777" w:rsidR="007947B2" w:rsidRPr="00DD37C8" w:rsidRDefault="007947B2" w:rsidP="006A6172">
      <w:pPr>
        <w:ind w:left="-142"/>
        <w:jc w:val="both"/>
        <w:rPr>
          <w:rFonts w:cs="Calibri"/>
        </w:rPr>
      </w:pPr>
    </w:p>
    <w:p w14:paraId="2ED6F72A" w14:textId="77777777" w:rsidR="007947B2" w:rsidRPr="00DD37C8" w:rsidRDefault="007947B2" w:rsidP="006A6172">
      <w:pPr>
        <w:ind w:left="-142"/>
        <w:jc w:val="both"/>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07D4D802" w14:textId="77777777" w:rsidR="007947B2" w:rsidRPr="00DD37C8" w:rsidRDefault="007947B2" w:rsidP="006A6172">
      <w:pPr>
        <w:ind w:left="-142"/>
        <w:jc w:val="both"/>
        <w:rPr>
          <w:rFonts w:cs="Calibri"/>
        </w:rPr>
      </w:pPr>
    </w:p>
    <w:p w14:paraId="0B6F7EB9" w14:textId="77777777" w:rsidR="007947B2" w:rsidRPr="00DD37C8" w:rsidRDefault="007947B2" w:rsidP="006A6172">
      <w:pPr>
        <w:ind w:left="-142"/>
        <w:jc w:val="both"/>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4F5D494F" w14:textId="77777777" w:rsidR="007947B2" w:rsidRPr="00DD37C8" w:rsidRDefault="007947B2" w:rsidP="006A6172">
      <w:pPr>
        <w:ind w:left="-142"/>
        <w:jc w:val="both"/>
        <w:rPr>
          <w:rFonts w:cs="Calibri"/>
        </w:rPr>
      </w:pPr>
    </w:p>
    <w:p w14:paraId="48D24E30" w14:textId="77777777" w:rsidR="007947B2" w:rsidRPr="00DD37C8" w:rsidRDefault="007947B2" w:rsidP="006A6172">
      <w:pPr>
        <w:ind w:left="-142"/>
        <w:jc w:val="both"/>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470E7642" w14:textId="77777777" w:rsidR="007947B2" w:rsidRPr="00DD37C8" w:rsidRDefault="007947B2" w:rsidP="006A6172">
      <w:pPr>
        <w:ind w:left="-142"/>
        <w:jc w:val="both"/>
        <w:rPr>
          <w:rFonts w:cs="Calibri"/>
          <w:b/>
          <w:bCs/>
        </w:rPr>
      </w:pPr>
    </w:p>
    <w:p w14:paraId="10DB8E42" w14:textId="77777777" w:rsidR="007947B2" w:rsidRPr="00DD37C8" w:rsidRDefault="007947B2" w:rsidP="006A6172">
      <w:pPr>
        <w:ind w:left="-142" w:right="-79"/>
        <w:jc w:val="both"/>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Cs/>
        </w:rPr>
        <w:t>A</w:t>
      </w:r>
      <w:r w:rsidRPr="00DD37C8">
        <w:rPr>
          <w:rFonts w:cs="Calibri"/>
        </w:rPr>
        <w:t xml:space="preserve"> ENTERA SATISFACCIÓN DE</w:t>
      </w:r>
      <w:r w:rsidRPr="00DD37C8">
        <w:rPr>
          <w:rFonts w:cs="Calibri"/>
          <w:b/>
          <w:bCs/>
          <w:noProof/>
          <w:color w:val="000000"/>
        </w:rPr>
        <w:t xml:space="preserve">“EL ORGANISMO”, </w:t>
      </w:r>
      <w:r w:rsidRPr="00DD37C8">
        <w:rPr>
          <w:rFonts w:cs="Calibri"/>
        </w:rPr>
        <w:t>DE IGUAL MANERA</w:t>
      </w:r>
      <w:r w:rsidRPr="00DD37C8">
        <w:rPr>
          <w:rFonts w:cs="Calibri"/>
          <w:b/>
          <w:bCs/>
          <w:noProof/>
          <w:color w:val="000000"/>
        </w:rPr>
        <w:t>“EL ORGANISMO”</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w:t>
      </w:r>
      <w:r w:rsidRPr="00DD37C8">
        <w:rPr>
          <w:rFonts w:cs="Calibri"/>
        </w:rPr>
        <w:lastRenderedPageBreak/>
        <w:t>HOSPITAL O QUE NO COINCIDIERAN LAS CARACTERÍSTICAS DE LOS BIENES ENTREGADOS POR</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51ED2A01" w14:textId="77777777" w:rsidR="007947B2" w:rsidRPr="00DD37C8" w:rsidRDefault="007947B2" w:rsidP="006A6172">
      <w:pPr>
        <w:ind w:left="-142" w:right="-79"/>
        <w:jc w:val="both"/>
        <w:rPr>
          <w:rFonts w:cs="Calibri"/>
          <w:b/>
          <w:bCs/>
          <w:noProof/>
          <w:color w:val="000000"/>
        </w:rPr>
      </w:pPr>
    </w:p>
    <w:p w14:paraId="127152C4" w14:textId="77777777" w:rsidR="007947B2" w:rsidRPr="00DD37C8" w:rsidRDefault="007947B2" w:rsidP="006A6172">
      <w:pPr>
        <w:ind w:left="-142"/>
        <w:jc w:val="both"/>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2080D9FC" w14:textId="77777777" w:rsidR="007947B2" w:rsidRPr="00DD37C8" w:rsidRDefault="007947B2" w:rsidP="006A6172">
      <w:pPr>
        <w:ind w:left="-142"/>
        <w:jc w:val="both"/>
        <w:rPr>
          <w:rFonts w:cs="Calibri"/>
          <w:snapToGrid w:val="0"/>
        </w:rPr>
      </w:pPr>
    </w:p>
    <w:p w14:paraId="0A37558B" w14:textId="77777777" w:rsidR="007947B2" w:rsidRPr="00DD37C8" w:rsidRDefault="007947B2" w:rsidP="006A6172">
      <w:pPr>
        <w:ind w:left="-142"/>
        <w:jc w:val="both"/>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07D9636E" w14:textId="77777777" w:rsidR="007947B2" w:rsidRPr="00DD37C8" w:rsidRDefault="007947B2" w:rsidP="006A6172">
      <w:pPr>
        <w:ind w:left="-142"/>
        <w:jc w:val="both"/>
        <w:rPr>
          <w:rFonts w:cs="Calibri"/>
          <w:snapToGrid w:val="0"/>
        </w:rPr>
      </w:pPr>
    </w:p>
    <w:p w14:paraId="39C833B3" w14:textId="77777777" w:rsidR="007947B2" w:rsidRPr="00DD37C8" w:rsidRDefault="007947B2" w:rsidP="006A6172">
      <w:pPr>
        <w:ind w:left="-142"/>
        <w:jc w:val="both"/>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50743178" w14:textId="77777777" w:rsidR="007947B2" w:rsidRPr="00DD37C8" w:rsidRDefault="007947B2" w:rsidP="006A6172">
      <w:pPr>
        <w:ind w:left="-142"/>
        <w:jc w:val="both"/>
        <w:rPr>
          <w:rFonts w:cs="Calibri"/>
          <w:snapToGrid w:val="0"/>
        </w:rPr>
      </w:pPr>
    </w:p>
    <w:p w14:paraId="149AA176" w14:textId="77777777" w:rsidR="007947B2" w:rsidRPr="00DD37C8" w:rsidRDefault="007947B2" w:rsidP="006A6172">
      <w:pPr>
        <w:ind w:left="-142"/>
        <w:jc w:val="both"/>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0B30EFAE" w14:textId="77777777" w:rsidR="007947B2" w:rsidRPr="00DD37C8" w:rsidRDefault="007947B2" w:rsidP="006A6172">
      <w:pPr>
        <w:ind w:left="-142"/>
        <w:jc w:val="both"/>
        <w:rPr>
          <w:rFonts w:cs="Calibri"/>
          <w:snapToGrid w:val="0"/>
        </w:rPr>
      </w:pPr>
    </w:p>
    <w:p w14:paraId="6F67A872" w14:textId="77777777" w:rsidR="007947B2" w:rsidRPr="00DD37C8" w:rsidRDefault="007947B2" w:rsidP="006A6172">
      <w:pPr>
        <w:ind w:left="-142"/>
        <w:jc w:val="both"/>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76B60D21" w14:textId="77777777" w:rsidR="007947B2" w:rsidRPr="00DD37C8" w:rsidRDefault="007947B2" w:rsidP="006A6172">
      <w:pPr>
        <w:autoSpaceDE w:val="0"/>
        <w:autoSpaceDN w:val="0"/>
        <w:adjustRightInd w:val="0"/>
        <w:ind w:left="-142"/>
        <w:jc w:val="both"/>
        <w:rPr>
          <w:rFonts w:cs="Calibri"/>
          <w:b/>
          <w:bCs/>
        </w:rPr>
      </w:pPr>
    </w:p>
    <w:p w14:paraId="4122A499" w14:textId="77777777" w:rsidR="007947B2" w:rsidRPr="00DD37C8" w:rsidRDefault="007947B2" w:rsidP="006A6172">
      <w:pPr>
        <w:autoSpaceDE w:val="0"/>
        <w:autoSpaceDN w:val="0"/>
        <w:adjustRightInd w:val="0"/>
        <w:ind w:left="-142"/>
        <w:jc w:val="both"/>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691153ED" w14:textId="77777777" w:rsidR="007947B2" w:rsidRPr="00DD37C8" w:rsidRDefault="007947B2" w:rsidP="006A6172">
      <w:pPr>
        <w:autoSpaceDE w:val="0"/>
        <w:autoSpaceDN w:val="0"/>
        <w:adjustRightInd w:val="0"/>
        <w:ind w:left="-142"/>
        <w:jc w:val="both"/>
        <w:rPr>
          <w:rFonts w:cs="Calibri"/>
        </w:rPr>
      </w:pPr>
    </w:p>
    <w:p w14:paraId="58CD9CD6" w14:textId="77777777" w:rsidR="007947B2" w:rsidRPr="00DD37C8" w:rsidRDefault="007947B2" w:rsidP="006A6172">
      <w:pPr>
        <w:autoSpaceDE w:val="0"/>
        <w:autoSpaceDN w:val="0"/>
        <w:adjustRightInd w:val="0"/>
        <w:ind w:left="-142"/>
        <w:jc w:val="both"/>
        <w:rPr>
          <w:rFonts w:cs="Calibri"/>
          <w:caps/>
        </w:rPr>
      </w:pPr>
      <w:r w:rsidRPr="00DD37C8">
        <w:rPr>
          <w:rFonts w:cs="Calibri"/>
        </w:rPr>
        <w:lastRenderedPageBreak/>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6306B39A" w14:textId="77777777" w:rsidR="007947B2" w:rsidRPr="00DD37C8" w:rsidRDefault="007947B2" w:rsidP="006A6172">
      <w:pPr>
        <w:ind w:left="-142"/>
        <w:jc w:val="both"/>
        <w:rPr>
          <w:rFonts w:cs="Calibri"/>
          <w:b/>
          <w:bCs/>
        </w:rPr>
      </w:pPr>
    </w:p>
    <w:p w14:paraId="13251070" w14:textId="77777777" w:rsidR="007947B2" w:rsidRPr="00DD37C8" w:rsidRDefault="007947B2" w:rsidP="006A6172">
      <w:pPr>
        <w:ind w:left="-142"/>
        <w:jc w:val="both"/>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0FF444F9" w14:textId="77777777" w:rsidR="007947B2" w:rsidRPr="00DD37C8" w:rsidRDefault="007947B2" w:rsidP="006A6172">
      <w:pPr>
        <w:ind w:left="-142"/>
        <w:jc w:val="both"/>
        <w:rPr>
          <w:rFonts w:cs="Calibri"/>
        </w:rPr>
      </w:pPr>
    </w:p>
    <w:p w14:paraId="2906C559" w14:textId="77777777" w:rsidR="007947B2" w:rsidRPr="00DD37C8" w:rsidRDefault="007947B2" w:rsidP="006A6172">
      <w:pPr>
        <w:autoSpaceDE w:val="0"/>
        <w:autoSpaceDN w:val="0"/>
        <w:adjustRightInd w:val="0"/>
        <w:ind w:left="-142"/>
        <w:jc w:val="both"/>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03CDA65A" w14:textId="77777777" w:rsidR="007947B2" w:rsidRPr="00DD37C8" w:rsidRDefault="007947B2" w:rsidP="006A6172">
      <w:pPr>
        <w:ind w:left="-142"/>
        <w:jc w:val="both"/>
        <w:rPr>
          <w:rFonts w:cs="Calibri"/>
        </w:rPr>
      </w:pPr>
    </w:p>
    <w:p w14:paraId="037374F5" w14:textId="77777777" w:rsidR="007947B2" w:rsidRPr="00DD37C8" w:rsidRDefault="007947B2" w:rsidP="006A6172">
      <w:pPr>
        <w:ind w:left="-142"/>
        <w:jc w:val="both"/>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7F5A9F8F" w14:textId="77777777" w:rsidR="007947B2" w:rsidRPr="00DD37C8" w:rsidRDefault="007947B2" w:rsidP="006A6172">
      <w:pPr>
        <w:ind w:left="-142"/>
        <w:jc w:val="both"/>
        <w:rPr>
          <w:rFonts w:cs="Calibri"/>
        </w:rPr>
      </w:pPr>
      <w:r w:rsidRPr="00DD37C8">
        <w:rPr>
          <w:rFonts w:cs="Calibri"/>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52A838DE" w14:textId="77777777" w:rsidR="007947B2" w:rsidRPr="00DD37C8" w:rsidRDefault="007947B2" w:rsidP="006A6172">
      <w:pPr>
        <w:ind w:left="-142"/>
        <w:jc w:val="both"/>
        <w:rPr>
          <w:rFonts w:cs="Calibri"/>
        </w:rPr>
      </w:pPr>
      <w:r w:rsidRPr="00DD37C8">
        <w:rPr>
          <w:rFonts w:cs="Calibri"/>
        </w:rPr>
        <w:t>LA PÓLIZA DE FIANZA DEBERÁ CONTENER COMO MÍNIMO LO SIGUIENTE:</w:t>
      </w:r>
    </w:p>
    <w:p w14:paraId="1A9A89AC" w14:textId="77777777" w:rsidR="007947B2" w:rsidRPr="00DD37C8" w:rsidRDefault="007947B2" w:rsidP="006A6172">
      <w:pPr>
        <w:ind w:left="-142"/>
        <w:jc w:val="both"/>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35A049FA" w14:textId="77777777" w:rsidR="007947B2" w:rsidRPr="00DD37C8" w:rsidRDefault="007947B2" w:rsidP="006A6172">
      <w:pPr>
        <w:ind w:left="-142"/>
        <w:jc w:val="both"/>
        <w:rPr>
          <w:rFonts w:cs="Calibri"/>
          <w:snapToGrid w:val="0"/>
        </w:rPr>
      </w:pPr>
      <w:r w:rsidRPr="00DD37C8">
        <w:rPr>
          <w:rFonts w:cs="Calibri"/>
          <w:b/>
          <w:snapToGrid w:val="0"/>
        </w:rPr>
        <w:lastRenderedPageBreak/>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6142C207" w14:textId="77777777" w:rsidR="007947B2" w:rsidRPr="00DD37C8" w:rsidRDefault="007947B2" w:rsidP="006A6172">
      <w:pPr>
        <w:ind w:left="-142"/>
        <w:jc w:val="both"/>
        <w:rPr>
          <w:rFonts w:eastAsia="Times New Roman" w:cs="Calibri"/>
          <w:lang w:eastAsia="es-ES"/>
        </w:rPr>
      </w:pPr>
      <w:r w:rsidRPr="00DD37C8">
        <w:rPr>
          <w:rFonts w:eastAsia="Times New Roman" w:cs="Calibri"/>
          <w:b/>
          <w:lang w:eastAsia="es-ES"/>
        </w:rPr>
        <w:t>C).- QUE“EL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591A67F3" w14:textId="77777777" w:rsidR="007947B2" w:rsidRPr="00DD37C8" w:rsidRDefault="007947B2" w:rsidP="006A6172">
      <w:pPr>
        <w:ind w:left="-142"/>
        <w:jc w:val="both"/>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6512B436" w14:textId="77777777" w:rsidR="007947B2" w:rsidRPr="00DD37C8" w:rsidRDefault="007947B2" w:rsidP="006A6172">
      <w:pPr>
        <w:ind w:left="-142"/>
        <w:jc w:val="both"/>
        <w:rPr>
          <w:rFonts w:eastAsia="Times New Roman" w:cs="Calibri"/>
          <w:lang w:eastAsia="es-ES"/>
        </w:rPr>
      </w:pPr>
    </w:p>
    <w:p w14:paraId="19985AC7" w14:textId="77777777" w:rsidR="007947B2" w:rsidRPr="00DD37C8" w:rsidRDefault="007947B2" w:rsidP="006A6172">
      <w:pPr>
        <w:ind w:left="-142"/>
        <w:jc w:val="both"/>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04DF51FF" w14:textId="77777777" w:rsidR="007947B2" w:rsidRPr="00DD37C8" w:rsidRDefault="007947B2" w:rsidP="006A6172">
      <w:pPr>
        <w:ind w:left="-142"/>
        <w:jc w:val="both"/>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065964FA" w14:textId="77777777" w:rsidR="007947B2" w:rsidRPr="00DD37C8" w:rsidRDefault="007947B2" w:rsidP="006A6172">
      <w:pPr>
        <w:ind w:left="-142"/>
        <w:jc w:val="both"/>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2E838D48" w14:textId="77777777" w:rsidR="007947B2" w:rsidRPr="00DD37C8" w:rsidRDefault="007947B2" w:rsidP="006A6172">
      <w:pPr>
        <w:ind w:left="-142"/>
        <w:jc w:val="both"/>
        <w:rPr>
          <w:rFonts w:cs="Calibri"/>
        </w:rPr>
      </w:pPr>
    </w:p>
    <w:p w14:paraId="07CFE16B" w14:textId="77777777" w:rsidR="007947B2" w:rsidRPr="00DD37C8" w:rsidRDefault="007947B2" w:rsidP="006A6172">
      <w:pPr>
        <w:ind w:left="-142"/>
        <w:jc w:val="both"/>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4D078CAE" w14:textId="77777777" w:rsidR="007947B2" w:rsidRPr="00DD37C8" w:rsidRDefault="007947B2" w:rsidP="006A6172">
      <w:pPr>
        <w:ind w:left="-142"/>
        <w:jc w:val="both"/>
        <w:rPr>
          <w:rFonts w:cs="Calibri"/>
          <w:b/>
          <w:caps/>
        </w:rPr>
      </w:pPr>
    </w:p>
    <w:p w14:paraId="35ACBBA4" w14:textId="77777777" w:rsidR="007947B2" w:rsidRPr="00DD37C8" w:rsidRDefault="007947B2" w:rsidP="006A6172">
      <w:pPr>
        <w:ind w:left="-142"/>
        <w:jc w:val="both"/>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EA7408B" w14:textId="77777777" w:rsidR="007947B2" w:rsidRPr="00DD37C8" w:rsidRDefault="007947B2" w:rsidP="006A6172">
      <w:pPr>
        <w:ind w:left="-142"/>
        <w:jc w:val="both"/>
        <w:rPr>
          <w:rFonts w:cs="Calibri"/>
        </w:rPr>
      </w:pPr>
      <w:r w:rsidRPr="00DD37C8">
        <w:rPr>
          <w:rFonts w:cs="Calibri"/>
        </w:rPr>
        <w:lastRenderedPageBreak/>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3163F6A7" w14:textId="77777777" w:rsidR="007947B2" w:rsidRPr="00DD37C8" w:rsidRDefault="007947B2" w:rsidP="006A6172">
      <w:pPr>
        <w:ind w:left="-142"/>
        <w:jc w:val="both"/>
        <w:rPr>
          <w:rFonts w:cs="Calibri"/>
        </w:rPr>
      </w:pPr>
    </w:p>
    <w:p w14:paraId="62FA3C8F" w14:textId="77777777" w:rsidR="007947B2" w:rsidRPr="00DD37C8" w:rsidRDefault="007947B2" w:rsidP="006A6172">
      <w:pPr>
        <w:ind w:left="-142"/>
        <w:jc w:val="both"/>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34F21643" w14:textId="77777777" w:rsidR="007947B2" w:rsidRPr="00DD37C8" w:rsidRDefault="007947B2" w:rsidP="00B0027F">
      <w:pPr>
        <w:numPr>
          <w:ilvl w:val="0"/>
          <w:numId w:val="22"/>
        </w:numPr>
        <w:spacing w:after="0" w:line="240" w:lineRule="auto"/>
        <w:jc w:val="both"/>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464CD9C9" w14:textId="77777777" w:rsidR="007947B2" w:rsidRPr="00DD37C8" w:rsidRDefault="007947B2" w:rsidP="00B0027F">
      <w:pPr>
        <w:numPr>
          <w:ilvl w:val="0"/>
          <w:numId w:val="22"/>
        </w:numPr>
        <w:spacing w:after="0" w:line="240" w:lineRule="auto"/>
        <w:jc w:val="both"/>
        <w:rPr>
          <w:rFonts w:cs="Calibri"/>
        </w:rPr>
      </w:pPr>
      <w:r w:rsidRPr="00DD37C8">
        <w:rPr>
          <w:rFonts w:cs="Calibri"/>
        </w:rPr>
        <w:t>QUE SE LE HAYA RESCINDIDO ADMINISTRATIVAMENTE UN CONTRATO EN DOS O MÁS DEPENDENCIAS O ENTIDADES EN UN PLAZO DE TRES AÑOS;</w:t>
      </w:r>
    </w:p>
    <w:p w14:paraId="0D4BDEDF" w14:textId="77777777" w:rsidR="007947B2" w:rsidRPr="00DD37C8" w:rsidRDefault="007947B2" w:rsidP="00B0027F">
      <w:pPr>
        <w:numPr>
          <w:ilvl w:val="0"/>
          <w:numId w:val="22"/>
        </w:numPr>
        <w:spacing w:after="0" w:line="240" w:lineRule="auto"/>
        <w:jc w:val="both"/>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B1C53D" w14:textId="77777777" w:rsidR="007947B2" w:rsidRPr="00DD37C8" w:rsidRDefault="007947B2" w:rsidP="00B0027F">
      <w:pPr>
        <w:numPr>
          <w:ilvl w:val="0"/>
          <w:numId w:val="22"/>
        </w:numPr>
        <w:spacing w:after="0" w:line="240" w:lineRule="auto"/>
        <w:jc w:val="both"/>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68E87FC9" w14:textId="77777777" w:rsidR="007947B2" w:rsidRPr="00DD37C8" w:rsidRDefault="007947B2" w:rsidP="00B0027F">
      <w:pPr>
        <w:numPr>
          <w:ilvl w:val="0"/>
          <w:numId w:val="22"/>
        </w:numPr>
        <w:spacing w:after="0" w:line="240" w:lineRule="auto"/>
        <w:jc w:val="both"/>
        <w:rPr>
          <w:rFonts w:cs="Calibri"/>
        </w:rPr>
      </w:pPr>
      <w:r w:rsidRPr="00DD37C8">
        <w:rPr>
          <w:rFonts w:cs="Calibri"/>
        </w:rPr>
        <w:t>QUE SE ENCUENTRE EN EL SUPUESTO DE LA FRACCIÓN XII DEL ARTÍCULO 50 DE “LA LEY”</w:t>
      </w:r>
    </w:p>
    <w:p w14:paraId="3A7B3EED" w14:textId="77777777" w:rsidR="007947B2" w:rsidRPr="00DD37C8" w:rsidRDefault="007947B2" w:rsidP="00B0027F">
      <w:pPr>
        <w:numPr>
          <w:ilvl w:val="0"/>
          <w:numId w:val="22"/>
        </w:numPr>
        <w:spacing w:after="0" w:line="240" w:lineRule="auto"/>
        <w:jc w:val="both"/>
        <w:rPr>
          <w:rFonts w:cs="Calibri"/>
        </w:rPr>
      </w:pPr>
      <w:r w:rsidRPr="00DD37C8">
        <w:rPr>
          <w:rFonts w:cs="Calibri"/>
        </w:rPr>
        <w:t>QUE SE ENCUENTRE EN EL SUPUESTO DEL SEGUNDO PÁRRAFO DEL ARTÍCULO 74 DE “LA LEY”.</w:t>
      </w:r>
    </w:p>
    <w:p w14:paraId="2529DC12" w14:textId="77777777" w:rsidR="00FC73D6" w:rsidRDefault="00FC73D6" w:rsidP="006A6172">
      <w:pPr>
        <w:ind w:left="-142"/>
        <w:jc w:val="both"/>
        <w:rPr>
          <w:rFonts w:cs="Calibri"/>
          <w:b/>
          <w:bCs/>
        </w:rPr>
      </w:pPr>
    </w:p>
    <w:p w14:paraId="51EC6D70" w14:textId="77777777" w:rsidR="007947B2" w:rsidRPr="00DD37C8" w:rsidRDefault="007947B2" w:rsidP="006A6172">
      <w:pPr>
        <w:ind w:left="-142"/>
        <w:jc w:val="both"/>
        <w:rPr>
          <w:rFonts w:cs="Calibri"/>
        </w:rPr>
      </w:pPr>
      <w:r w:rsidRPr="00DD37C8">
        <w:rPr>
          <w:rFonts w:cs="Calibri"/>
          <w:b/>
          <w:bCs/>
        </w:rPr>
        <w:t xml:space="preserve">DÉCIMA NOVENA.- DE LAS INCONFORMIDADES. “EL PROVEEDOR”, </w:t>
      </w:r>
      <w:r w:rsidRPr="00DD37C8">
        <w:rPr>
          <w:rFonts w:cs="Calibri"/>
        </w:rPr>
        <w:t>“EL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762F45CA" w14:textId="77777777" w:rsidR="007947B2" w:rsidRPr="00DD37C8" w:rsidRDefault="007947B2" w:rsidP="006A6172">
      <w:pPr>
        <w:ind w:left="-142"/>
        <w:jc w:val="both"/>
        <w:rPr>
          <w:rFonts w:cs="Calibri"/>
        </w:rPr>
      </w:pPr>
    </w:p>
    <w:p w14:paraId="0E954A00" w14:textId="77777777" w:rsidR="007947B2" w:rsidRPr="00DD37C8" w:rsidRDefault="007947B2" w:rsidP="006A6172">
      <w:pPr>
        <w:ind w:left="-142"/>
        <w:jc w:val="both"/>
        <w:rPr>
          <w:rFonts w:cs="Calibri"/>
        </w:rPr>
      </w:pPr>
      <w:r w:rsidRPr="00DD37C8">
        <w:rPr>
          <w:rFonts w:cs="Calibri"/>
          <w:b/>
          <w:bCs/>
        </w:rPr>
        <w:t>VIGÉSIMA.- CONTROVERSIAS, JURISDICCIÓN, APLICACIÓN Y SUPLETORIEDAD DE LA LEY.</w:t>
      </w:r>
      <w:r w:rsidRPr="00DD37C8">
        <w:rPr>
          <w:rFonts w:cs="Calibri"/>
          <w:b/>
        </w:rPr>
        <w:t xml:space="preserve">“LAS PARTES” </w:t>
      </w:r>
      <w:r w:rsidRPr="00DD37C8">
        <w:rPr>
          <w:rFonts w:cs="Calibri"/>
        </w:rPr>
        <w:t xml:space="preserve">SE OBLIGAN Y CONVIENEN A SUJETAR EN TODO MOMENTO LAS ESTIPULACIONES </w:t>
      </w:r>
      <w:r w:rsidRPr="00DD37C8">
        <w:rPr>
          <w:rFonts w:cs="Calibri"/>
        </w:rPr>
        <w:lastRenderedPageBreak/>
        <w:t xml:space="preserve">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10449FF8" w14:textId="77777777" w:rsidR="007947B2" w:rsidRPr="00DD37C8" w:rsidRDefault="007947B2" w:rsidP="006A6172">
      <w:pPr>
        <w:contextualSpacing/>
        <w:jc w:val="both"/>
        <w:rPr>
          <w:rFonts w:cs="Calibri"/>
        </w:rPr>
      </w:pPr>
    </w:p>
    <w:p w14:paraId="33B9A8E3" w14:textId="77777777" w:rsidR="007947B2" w:rsidRPr="00CC7EE7" w:rsidRDefault="007947B2" w:rsidP="006A6172">
      <w:pPr>
        <w:ind w:left="-142"/>
        <w:contextualSpacing/>
        <w:jc w:val="both"/>
        <w:rPr>
          <w:rFonts w:cs="Calibri"/>
          <w:b/>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00FC73D6" w:rsidRPr="00FC73D6">
        <w:rPr>
          <w:rFonts w:ascii="ColaborateLight" w:hAnsi="ColaborateLight" w:cs="Arial"/>
          <w:b/>
          <w:bCs/>
        </w:rPr>
        <w:t xml:space="preserve">CONTRATACIÓN PARA EL SUMINISTRO DE </w:t>
      </w:r>
      <w:r w:rsidR="00FC73D6" w:rsidRPr="00FC73D6">
        <w:rPr>
          <w:rFonts w:ascii="ColaborateLight" w:hAnsi="ColaborateLight" w:cs="Arial"/>
          <w:b/>
        </w:rPr>
        <w:t>INSUMOS MÉDICOS Y MATERIAL DE CURACIÓN</w:t>
      </w:r>
      <w:r w:rsidR="00FC73D6" w:rsidRPr="00FC73D6">
        <w:rPr>
          <w:rFonts w:ascii="ColaborateLight" w:hAnsi="ColaborateLight" w:cs="Arial"/>
          <w:b/>
          <w:bCs/>
        </w:rPr>
        <w:t xml:space="preserve"> PARA LAS JURISDICCIONES SANITARIAS, CAPASITS, UNEMES-EC, CARAS, CETS E IEC DE LOS SERVICIOS DE SALUD DEL ESTADO DE COLIMA</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00FC73D6">
        <w:rPr>
          <w:rFonts w:cs="Calibri"/>
          <w:b/>
        </w:rPr>
        <w:t>DE 2023</w:t>
      </w:r>
      <w:r w:rsidRPr="00CC7EE7">
        <w:rPr>
          <w:rFonts w:cs="Calibri"/>
          <w:b/>
        </w:rPr>
        <w:t>.</w:t>
      </w:r>
    </w:p>
    <w:p w14:paraId="7490E45A" w14:textId="77777777" w:rsidR="007947B2" w:rsidRPr="00CC7EE7" w:rsidRDefault="007947B2" w:rsidP="006A6172">
      <w:pPr>
        <w:tabs>
          <w:tab w:val="left" w:pos="5670"/>
        </w:tabs>
        <w:ind w:left="-142"/>
        <w:jc w:val="both"/>
        <w:rPr>
          <w:rFonts w:cs="Calibri"/>
          <w:b/>
        </w:rPr>
      </w:pPr>
    </w:p>
    <w:p w14:paraId="7595535E" w14:textId="77777777" w:rsidR="007947B2" w:rsidRPr="00CC7EE7" w:rsidRDefault="007947B2" w:rsidP="006A6172">
      <w:pPr>
        <w:tabs>
          <w:tab w:val="left" w:pos="5670"/>
        </w:tabs>
        <w:ind w:left="-142"/>
        <w:jc w:val="both"/>
        <w:rPr>
          <w:rFonts w:cs="Calibri"/>
          <w:b/>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7947B2" w:rsidRPr="00CC7EE7" w14:paraId="384360D5" w14:textId="77777777" w:rsidTr="00CC5FD1">
        <w:tc>
          <w:tcPr>
            <w:tcW w:w="4786" w:type="dxa"/>
          </w:tcPr>
          <w:p w14:paraId="7CAC34F5" w14:textId="77777777" w:rsidR="007947B2" w:rsidRPr="00CC7EE7" w:rsidRDefault="007947B2" w:rsidP="006A6172">
            <w:pPr>
              <w:contextualSpacing/>
              <w:jc w:val="both"/>
              <w:rPr>
                <w:rFonts w:cs="Calibri"/>
                <w:b/>
                <w:bCs/>
                <w:color w:val="000000"/>
              </w:rPr>
            </w:pPr>
          </w:p>
          <w:p w14:paraId="757885EC" w14:textId="77777777" w:rsidR="007947B2" w:rsidRPr="00CC7EE7" w:rsidRDefault="007947B2" w:rsidP="006A6172">
            <w:pPr>
              <w:spacing w:line="240" w:lineRule="exact"/>
              <w:contextualSpacing/>
              <w:jc w:val="both"/>
              <w:rPr>
                <w:rFonts w:cs="Calibri"/>
                <w:b/>
                <w:bCs/>
                <w:color w:val="000000"/>
              </w:rPr>
            </w:pPr>
            <w:r w:rsidRPr="00CC7EE7">
              <w:rPr>
                <w:rFonts w:cs="Calibri"/>
                <w:b/>
                <w:bCs/>
                <w:color w:val="000000"/>
              </w:rPr>
              <w:t>POR “EL ORGANISMO”</w:t>
            </w:r>
          </w:p>
          <w:p w14:paraId="2BB6B6BB" w14:textId="77777777" w:rsidR="007947B2" w:rsidRPr="00CC7EE7" w:rsidRDefault="007947B2" w:rsidP="006A6172">
            <w:pPr>
              <w:spacing w:line="240" w:lineRule="exact"/>
              <w:contextualSpacing/>
              <w:jc w:val="both"/>
              <w:rPr>
                <w:rFonts w:cs="Calibri"/>
                <w:b/>
                <w:bCs/>
                <w:color w:val="000000"/>
              </w:rPr>
            </w:pPr>
          </w:p>
          <w:p w14:paraId="1B8CF17D" w14:textId="77777777" w:rsidR="007947B2" w:rsidRPr="00CC7EE7" w:rsidRDefault="007947B2" w:rsidP="006A6172">
            <w:pPr>
              <w:spacing w:line="240" w:lineRule="exact"/>
              <w:contextualSpacing/>
              <w:jc w:val="both"/>
              <w:rPr>
                <w:rFonts w:cs="Calibri"/>
                <w:b/>
                <w:bCs/>
                <w:color w:val="000000"/>
              </w:rPr>
            </w:pPr>
          </w:p>
          <w:p w14:paraId="0918FBD1" w14:textId="77777777" w:rsidR="007947B2" w:rsidRPr="00CC7EE7" w:rsidRDefault="007947B2" w:rsidP="006A6172">
            <w:pPr>
              <w:spacing w:line="240" w:lineRule="exact"/>
              <w:contextualSpacing/>
              <w:jc w:val="both"/>
              <w:rPr>
                <w:rFonts w:cs="Calibri"/>
                <w:b/>
                <w:bCs/>
                <w:color w:val="000000"/>
              </w:rPr>
            </w:pPr>
          </w:p>
          <w:p w14:paraId="1E812545" w14:textId="77777777" w:rsidR="007947B2" w:rsidRPr="00CC7EE7" w:rsidRDefault="007947B2" w:rsidP="006A6172">
            <w:pPr>
              <w:spacing w:line="240" w:lineRule="exact"/>
              <w:contextualSpacing/>
              <w:jc w:val="both"/>
              <w:rPr>
                <w:rFonts w:cs="Calibri"/>
                <w:b/>
                <w:bCs/>
                <w:color w:val="000000"/>
              </w:rPr>
            </w:pPr>
            <w:r w:rsidRPr="00CC7EE7">
              <w:rPr>
                <w:rFonts w:cs="Calibri"/>
                <w:b/>
                <w:bCs/>
                <w:color w:val="000000"/>
              </w:rPr>
              <w:t>_________________________________</w:t>
            </w:r>
          </w:p>
          <w:p w14:paraId="5B7F7F36" w14:textId="77777777" w:rsidR="00BC7597" w:rsidRPr="00FC73D6" w:rsidRDefault="00BC7597" w:rsidP="006A6172">
            <w:pPr>
              <w:contextualSpacing/>
              <w:jc w:val="both"/>
              <w:rPr>
                <w:rFonts w:cs="Calibri"/>
                <w:b/>
                <w:bCs/>
                <w:color w:val="000000"/>
              </w:rPr>
            </w:pPr>
            <w:r w:rsidRPr="00FC73D6">
              <w:rPr>
                <w:rFonts w:cs="Calibri"/>
                <w:b/>
                <w:lang w:val="es-ES_tradnl"/>
              </w:rPr>
              <w:t>DRA. MARTHA JANETH ESPINOSA MEJÍA</w:t>
            </w:r>
          </w:p>
          <w:p w14:paraId="45402ED5" w14:textId="77777777" w:rsidR="007947B2" w:rsidRPr="00FC73D6" w:rsidRDefault="007947B2" w:rsidP="006A6172">
            <w:pPr>
              <w:contextualSpacing/>
              <w:jc w:val="both"/>
              <w:rPr>
                <w:rFonts w:cs="Calibri"/>
                <w:b/>
                <w:bCs/>
                <w:color w:val="000000"/>
              </w:rPr>
            </w:pPr>
            <w:r w:rsidRPr="00FC73D6">
              <w:rPr>
                <w:rFonts w:cs="Calibri"/>
                <w:b/>
                <w:bCs/>
                <w:color w:val="000000"/>
              </w:rPr>
              <w:t xml:space="preserve">SECRETARIA DE SALUD Y BIENESTAR SOCIAL Y </w:t>
            </w:r>
          </w:p>
          <w:p w14:paraId="4A5170A7" w14:textId="77777777" w:rsidR="007947B2" w:rsidRPr="00FC73D6" w:rsidRDefault="007947B2" w:rsidP="006A6172">
            <w:pPr>
              <w:contextualSpacing/>
              <w:jc w:val="both"/>
              <w:rPr>
                <w:rFonts w:cs="Calibri"/>
                <w:b/>
                <w:bCs/>
                <w:color w:val="000000"/>
              </w:rPr>
            </w:pPr>
            <w:r w:rsidRPr="00FC73D6">
              <w:rPr>
                <w:rFonts w:cs="Calibri"/>
                <w:b/>
                <w:bCs/>
                <w:color w:val="000000"/>
              </w:rPr>
              <w:t xml:space="preserve">PRESIDENTA EJECUTIVA DE LOS SERVICIOS DE </w:t>
            </w:r>
          </w:p>
          <w:p w14:paraId="315B9740" w14:textId="77777777" w:rsidR="007947B2" w:rsidRPr="00724F24" w:rsidRDefault="007947B2" w:rsidP="006A6172">
            <w:pPr>
              <w:contextualSpacing/>
              <w:jc w:val="both"/>
              <w:rPr>
                <w:rFonts w:cs="Calibri"/>
                <w:b/>
                <w:bCs/>
                <w:color w:val="000000"/>
              </w:rPr>
            </w:pPr>
            <w:r w:rsidRPr="00FC73D6">
              <w:rPr>
                <w:rFonts w:cs="Calibri"/>
                <w:b/>
                <w:bCs/>
                <w:color w:val="000000"/>
              </w:rPr>
              <w:t>SALUD DEL ESTADO DE COLIMA</w:t>
            </w:r>
            <w:r>
              <w:rPr>
                <w:b/>
                <w:bCs/>
                <w:color w:val="000000"/>
              </w:rPr>
              <w:t xml:space="preserve"> </w:t>
            </w:r>
          </w:p>
        </w:tc>
        <w:tc>
          <w:tcPr>
            <w:tcW w:w="4979" w:type="dxa"/>
          </w:tcPr>
          <w:p w14:paraId="21C65143" w14:textId="77777777" w:rsidR="007947B2" w:rsidRPr="00CC7EE7" w:rsidRDefault="007947B2" w:rsidP="006A6172">
            <w:pPr>
              <w:contextualSpacing/>
              <w:jc w:val="both"/>
              <w:rPr>
                <w:rFonts w:cs="Calibri"/>
                <w:b/>
                <w:bCs/>
                <w:color w:val="000000"/>
              </w:rPr>
            </w:pPr>
          </w:p>
          <w:p w14:paraId="5028371A" w14:textId="77777777" w:rsidR="007947B2" w:rsidRPr="00CC7EE7" w:rsidRDefault="007947B2" w:rsidP="006A6172">
            <w:pPr>
              <w:tabs>
                <w:tab w:val="center" w:pos="2174"/>
                <w:tab w:val="right" w:pos="4349"/>
              </w:tabs>
              <w:spacing w:line="240" w:lineRule="exact"/>
              <w:contextualSpacing/>
              <w:jc w:val="both"/>
              <w:rPr>
                <w:rFonts w:cs="Calibri"/>
                <w:b/>
                <w:bCs/>
                <w:color w:val="000000"/>
              </w:rPr>
            </w:pPr>
            <w:r w:rsidRPr="00CC7EE7">
              <w:rPr>
                <w:rFonts w:cs="Calibri"/>
                <w:b/>
                <w:bCs/>
                <w:color w:val="000000"/>
              </w:rPr>
              <w:t>POR “EL PROVEEDOR”</w:t>
            </w:r>
          </w:p>
          <w:p w14:paraId="31D6D064" w14:textId="77777777" w:rsidR="007947B2" w:rsidRPr="00CC7EE7" w:rsidRDefault="007947B2" w:rsidP="006A6172">
            <w:pPr>
              <w:spacing w:line="240" w:lineRule="exact"/>
              <w:contextualSpacing/>
              <w:jc w:val="both"/>
              <w:rPr>
                <w:rFonts w:cs="Calibri"/>
                <w:b/>
                <w:bCs/>
                <w:color w:val="000000"/>
              </w:rPr>
            </w:pPr>
          </w:p>
          <w:p w14:paraId="19054E0B" w14:textId="77777777" w:rsidR="007947B2" w:rsidRPr="00CC7EE7" w:rsidRDefault="007947B2" w:rsidP="006A6172">
            <w:pPr>
              <w:spacing w:line="240" w:lineRule="exact"/>
              <w:contextualSpacing/>
              <w:jc w:val="both"/>
              <w:rPr>
                <w:rFonts w:cs="Calibri"/>
                <w:b/>
                <w:bCs/>
                <w:color w:val="000000"/>
              </w:rPr>
            </w:pPr>
          </w:p>
          <w:p w14:paraId="7B8FBAEF" w14:textId="77777777" w:rsidR="007947B2" w:rsidRPr="00CC7EE7" w:rsidRDefault="007947B2" w:rsidP="006A6172">
            <w:pPr>
              <w:spacing w:line="240" w:lineRule="exact"/>
              <w:contextualSpacing/>
              <w:jc w:val="both"/>
              <w:rPr>
                <w:rFonts w:cs="Calibri"/>
                <w:b/>
                <w:bCs/>
                <w:color w:val="000000"/>
              </w:rPr>
            </w:pPr>
          </w:p>
          <w:p w14:paraId="540352D7" w14:textId="77777777" w:rsidR="007947B2" w:rsidRPr="00CC7EE7" w:rsidRDefault="007947B2" w:rsidP="006A6172">
            <w:pPr>
              <w:spacing w:line="240" w:lineRule="exact"/>
              <w:contextualSpacing/>
              <w:jc w:val="both"/>
              <w:rPr>
                <w:rFonts w:cs="Calibri"/>
                <w:b/>
                <w:bCs/>
                <w:color w:val="000000"/>
              </w:rPr>
            </w:pPr>
            <w:r w:rsidRPr="00CC7EE7">
              <w:rPr>
                <w:rFonts w:cs="Calibri"/>
                <w:b/>
                <w:bCs/>
                <w:color w:val="000000"/>
              </w:rPr>
              <w:t xml:space="preserve">_______________________  </w:t>
            </w:r>
          </w:p>
          <w:p w14:paraId="1E8DF13A" w14:textId="77777777" w:rsidR="007947B2" w:rsidRPr="00CC7EE7" w:rsidRDefault="007947B2" w:rsidP="006A6172">
            <w:pPr>
              <w:tabs>
                <w:tab w:val="center" w:pos="2174"/>
                <w:tab w:val="right" w:pos="4349"/>
              </w:tabs>
              <w:contextualSpacing/>
              <w:jc w:val="both"/>
              <w:rPr>
                <w:rFonts w:cs="Calibri"/>
                <w:b/>
                <w:bCs/>
                <w:color w:val="000000"/>
              </w:rPr>
            </w:pPr>
            <w:r w:rsidRPr="00CC7EE7">
              <w:rPr>
                <w:rFonts w:cs="Calibri"/>
                <w:b/>
                <w:noProof/>
                <w:color w:val="000000"/>
              </w:rPr>
              <w:t xml:space="preserve">C. </w:t>
            </w:r>
            <w:r>
              <w:t>________________</w:t>
            </w:r>
          </w:p>
          <w:p w14:paraId="466BFFDB" w14:textId="77777777" w:rsidR="007947B2" w:rsidRPr="00CC7EE7" w:rsidRDefault="007947B2" w:rsidP="006A6172">
            <w:pPr>
              <w:tabs>
                <w:tab w:val="center" w:pos="2174"/>
                <w:tab w:val="right" w:pos="4349"/>
              </w:tabs>
              <w:contextualSpacing/>
              <w:jc w:val="both"/>
              <w:rPr>
                <w:rFonts w:cs="Calibri"/>
                <w:b/>
                <w:bCs/>
                <w:color w:val="000000"/>
              </w:rPr>
            </w:pPr>
          </w:p>
        </w:tc>
      </w:tr>
    </w:tbl>
    <w:p w14:paraId="0BE690EA" w14:textId="77777777" w:rsidR="007947B2" w:rsidRDefault="007947B2" w:rsidP="006A6172">
      <w:pPr>
        <w:tabs>
          <w:tab w:val="left" w:pos="5670"/>
        </w:tabs>
        <w:jc w:val="both"/>
      </w:pPr>
    </w:p>
    <w:p w14:paraId="27522A11" w14:textId="77777777" w:rsidR="007947B2" w:rsidRDefault="007947B2" w:rsidP="006A6172">
      <w:pPr>
        <w:tabs>
          <w:tab w:val="left" w:pos="5670"/>
        </w:tabs>
        <w:jc w:val="both"/>
      </w:pPr>
    </w:p>
    <w:p w14:paraId="1624857A" w14:textId="77777777" w:rsidR="007947B2" w:rsidRDefault="007947B2" w:rsidP="006A6172">
      <w:pPr>
        <w:tabs>
          <w:tab w:val="left" w:pos="5670"/>
        </w:tabs>
        <w:jc w:val="both"/>
      </w:pPr>
    </w:p>
    <w:p w14:paraId="12214EBF" w14:textId="77777777" w:rsidR="007947B2" w:rsidRPr="00DD37C8" w:rsidRDefault="007947B2" w:rsidP="006A6172">
      <w:pPr>
        <w:tabs>
          <w:tab w:val="left" w:pos="5670"/>
        </w:tabs>
        <w:jc w:val="both"/>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7947B2" w:rsidRPr="00CC7EE7" w14:paraId="7C0CB3E0" w14:textId="77777777" w:rsidTr="00CC5FD1">
        <w:tc>
          <w:tcPr>
            <w:tcW w:w="4786" w:type="dxa"/>
          </w:tcPr>
          <w:p w14:paraId="22D6BC6C" w14:textId="77777777" w:rsidR="007947B2" w:rsidRPr="00CC7EE7" w:rsidRDefault="007947B2" w:rsidP="006A6172">
            <w:pPr>
              <w:contextualSpacing/>
              <w:jc w:val="both"/>
              <w:rPr>
                <w:rFonts w:cs="Calibri"/>
                <w:b/>
                <w:bCs/>
                <w:color w:val="000000"/>
              </w:rPr>
            </w:pPr>
          </w:p>
          <w:p w14:paraId="23073634" w14:textId="77777777" w:rsidR="007947B2" w:rsidRPr="00CC7EE7" w:rsidRDefault="007947B2" w:rsidP="006A6172">
            <w:pPr>
              <w:spacing w:line="240" w:lineRule="exact"/>
              <w:contextualSpacing/>
              <w:jc w:val="both"/>
              <w:rPr>
                <w:rFonts w:cs="Calibri"/>
                <w:b/>
              </w:rPr>
            </w:pPr>
            <w:r w:rsidRPr="00CC7EE7">
              <w:rPr>
                <w:rFonts w:cs="Calibri"/>
                <w:b/>
              </w:rPr>
              <w:t>TESTIGO POR EL ORGANISMO</w:t>
            </w:r>
          </w:p>
          <w:p w14:paraId="66B740DB" w14:textId="77777777" w:rsidR="007947B2" w:rsidRPr="00CC7EE7" w:rsidRDefault="007947B2" w:rsidP="006A6172">
            <w:pPr>
              <w:spacing w:line="240" w:lineRule="exact"/>
              <w:contextualSpacing/>
              <w:jc w:val="both"/>
              <w:rPr>
                <w:rFonts w:cs="Calibri"/>
                <w:b/>
              </w:rPr>
            </w:pPr>
          </w:p>
          <w:p w14:paraId="1F3FF4D7" w14:textId="77777777" w:rsidR="007947B2" w:rsidRPr="00CC7EE7" w:rsidRDefault="007947B2" w:rsidP="006A6172">
            <w:pPr>
              <w:spacing w:line="240" w:lineRule="exact"/>
              <w:contextualSpacing/>
              <w:jc w:val="both"/>
              <w:rPr>
                <w:rFonts w:cs="Calibri"/>
                <w:b/>
              </w:rPr>
            </w:pPr>
          </w:p>
          <w:p w14:paraId="73A0A96E" w14:textId="77777777" w:rsidR="007947B2" w:rsidRPr="00CC7EE7" w:rsidRDefault="007947B2" w:rsidP="006A6172">
            <w:pPr>
              <w:spacing w:line="240" w:lineRule="exact"/>
              <w:contextualSpacing/>
              <w:jc w:val="both"/>
              <w:rPr>
                <w:rFonts w:cs="Calibri"/>
                <w:b/>
              </w:rPr>
            </w:pPr>
          </w:p>
          <w:p w14:paraId="7590CC2E" w14:textId="77777777" w:rsidR="007947B2" w:rsidRPr="00CC7EE7" w:rsidRDefault="007947B2" w:rsidP="006A6172">
            <w:pPr>
              <w:spacing w:line="240" w:lineRule="exact"/>
              <w:contextualSpacing/>
              <w:jc w:val="both"/>
              <w:rPr>
                <w:rFonts w:cs="Calibri"/>
                <w:b/>
              </w:rPr>
            </w:pPr>
          </w:p>
          <w:p w14:paraId="4EF5FE37" w14:textId="77777777" w:rsidR="007947B2" w:rsidRPr="00CC7EE7" w:rsidRDefault="007947B2" w:rsidP="006A6172">
            <w:pPr>
              <w:spacing w:line="240" w:lineRule="exact"/>
              <w:contextualSpacing/>
              <w:jc w:val="both"/>
              <w:rPr>
                <w:rFonts w:cs="Calibri"/>
                <w:b/>
              </w:rPr>
            </w:pPr>
            <w:r w:rsidRPr="00CC7EE7">
              <w:rPr>
                <w:rFonts w:cs="Calibri"/>
                <w:b/>
              </w:rPr>
              <w:t>__________________________________</w:t>
            </w:r>
          </w:p>
          <w:p w14:paraId="4E266769" w14:textId="77777777" w:rsidR="007947B2" w:rsidRPr="00FC73D6" w:rsidRDefault="007947B2" w:rsidP="00FC73D6">
            <w:pPr>
              <w:numPr>
                <w:ilvl w:val="0"/>
                <w:numId w:val="38"/>
              </w:numPr>
              <w:shd w:val="clear" w:color="auto" w:fill="FFFFFF"/>
              <w:ind w:left="0"/>
              <w:rPr>
                <w:rFonts w:cs="Calibri"/>
                <w:b/>
                <w:bCs/>
                <w:color w:val="000000"/>
              </w:rPr>
            </w:pPr>
            <w:r w:rsidRPr="00CC7EE7">
              <w:rPr>
                <w:rFonts w:cs="Calibri"/>
                <w:b/>
                <w:bCs/>
                <w:color w:val="000000"/>
              </w:rPr>
              <w:t xml:space="preserve">DR. </w:t>
            </w:r>
            <w:r w:rsidR="00FC73D6" w:rsidRPr="00FC73D6">
              <w:rPr>
                <w:rFonts w:cs="Calibri"/>
                <w:b/>
                <w:bCs/>
                <w:color w:val="000000"/>
              </w:rPr>
              <w:t xml:space="preserve"> IVÁN GUTIÉRREZ MOLINA</w:t>
            </w:r>
          </w:p>
          <w:p w14:paraId="325A0269" w14:textId="77777777" w:rsidR="007947B2" w:rsidRPr="00CC7EE7" w:rsidRDefault="007947B2" w:rsidP="006A6172">
            <w:pPr>
              <w:spacing w:line="240" w:lineRule="exact"/>
              <w:contextualSpacing/>
              <w:jc w:val="both"/>
              <w:rPr>
                <w:rFonts w:cs="Calibri"/>
                <w:b/>
                <w:bCs/>
                <w:color w:val="000000"/>
              </w:rPr>
            </w:pPr>
            <w:r w:rsidRPr="00CC7EE7">
              <w:rPr>
                <w:rFonts w:cs="Calibri"/>
                <w:b/>
                <w:bCs/>
                <w:color w:val="000000"/>
              </w:rPr>
              <w:t>DIRECTOR DE LOS SERVICIOS DE SALUD DEL ESTADO DE COLIMA</w:t>
            </w:r>
          </w:p>
          <w:p w14:paraId="421B32C3" w14:textId="77777777" w:rsidR="007947B2" w:rsidRPr="00CC7EE7" w:rsidRDefault="007947B2" w:rsidP="006A6172">
            <w:pPr>
              <w:contextualSpacing/>
              <w:jc w:val="both"/>
              <w:rPr>
                <w:rFonts w:cs="Calibri"/>
                <w:b/>
                <w:bCs/>
                <w:color w:val="000000"/>
              </w:rPr>
            </w:pPr>
          </w:p>
        </w:tc>
        <w:tc>
          <w:tcPr>
            <w:tcW w:w="4979" w:type="dxa"/>
          </w:tcPr>
          <w:p w14:paraId="28773AA8" w14:textId="77777777" w:rsidR="007947B2" w:rsidRPr="00CC7EE7" w:rsidRDefault="007947B2" w:rsidP="006A6172">
            <w:pPr>
              <w:contextualSpacing/>
              <w:jc w:val="both"/>
              <w:rPr>
                <w:rFonts w:cs="Calibri"/>
                <w:b/>
                <w:bCs/>
                <w:color w:val="000000"/>
              </w:rPr>
            </w:pPr>
          </w:p>
          <w:p w14:paraId="01121461" w14:textId="77777777" w:rsidR="007947B2" w:rsidRPr="00CC7EE7" w:rsidRDefault="007947B2" w:rsidP="006A6172">
            <w:pPr>
              <w:spacing w:line="240" w:lineRule="exact"/>
              <w:contextualSpacing/>
              <w:jc w:val="both"/>
              <w:rPr>
                <w:rFonts w:cs="Calibri"/>
                <w:b/>
              </w:rPr>
            </w:pPr>
            <w:r w:rsidRPr="00CC7EE7">
              <w:rPr>
                <w:rFonts w:cs="Calibri"/>
                <w:b/>
              </w:rPr>
              <w:t xml:space="preserve">TESTIGO, ADMINISTRACIÓN  Y VERIFICACIÓN TÉCNICO DEL CONTRATO </w:t>
            </w:r>
          </w:p>
          <w:p w14:paraId="2DA47C72" w14:textId="77777777" w:rsidR="007947B2" w:rsidRPr="00CC7EE7" w:rsidRDefault="007947B2" w:rsidP="006A6172">
            <w:pPr>
              <w:spacing w:line="240" w:lineRule="exact"/>
              <w:contextualSpacing/>
              <w:jc w:val="both"/>
              <w:rPr>
                <w:rFonts w:cs="Calibri"/>
                <w:b/>
              </w:rPr>
            </w:pPr>
          </w:p>
          <w:p w14:paraId="1A46E587" w14:textId="77777777" w:rsidR="007947B2" w:rsidRPr="00CC7EE7" w:rsidRDefault="007947B2" w:rsidP="006A6172">
            <w:pPr>
              <w:spacing w:line="240" w:lineRule="exact"/>
              <w:contextualSpacing/>
              <w:jc w:val="both"/>
              <w:rPr>
                <w:rFonts w:cs="Calibri"/>
                <w:b/>
              </w:rPr>
            </w:pPr>
          </w:p>
          <w:p w14:paraId="2CE02F4B" w14:textId="77777777" w:rsidR="007947B2" w:rsidRPr="00CC7EE7" w:rsidRDefault="007947B2" w:rsidP="006A6172">
            <w:pPr>
              <w:spacing w:line="240" w:lineRule="exact"/>
              <w:contextualSpacing/>
              <w:jc w:val="both"/>
              <w:rPr>
                <w:rFonts w:cs="Calibri"/>
                <w:b/>
              </w:rPr>
            </w:pPr>
          </w:p>
          <w:p w14:paraId="2F8317C4" w14:textId="77777777" w:rsidR="007947B2" w:rsidRPr="00CC7EE7" w:rsidRDefault="007947B2" w:rsidP="006A6172">
            <w:pPr>
              <w:spacing w:line="240" w:lineRule="exact"/>
              <w:contextualSpacing/>
              <w:jc w:val="both"/>
              <w:rPr>
                <w:rFonts w:cs="Calibri"/>
                <w:b/>
              </w:rPr>
            </w:pPr>
            <w:r w:rsidRPr="00CC7EE7">
              <w:rPr>
                <w:rFonts w:cs="Calibri"/>
                <w:b/>
              </w:rPr>
              <w:t>__________________________________</w:t>
            </w:r>
          </w:p>
          <w:p w14:paraId="53338F49" w14:textId="77777777" w:rsidR="007947B2" w:rsidRPr="00CC7EE7" w:rsidRDefault="007947B2" w:rsidP="006A6172">
            <w:pPr>
              <w:spacing w:line="240" w:lineRule="exact"/>
              <w:contextualSpacing/>
              <w:jc w:val="both"/>
              <w:rPr>
                <w:rFonts w:cs="Calibri"/>
                <w:b/>
                <w:bCs/>
                <w:color w:val="000000"/>
              </w:rPr>
            </w:pPr>
          </w:p>
        </w:tc>
      </w:tr>
    </w:tbl>
    <w:p w14:paraId="0E5DA47F" w14:textId="77777777" w:rsidR="007947B2" w:rsidRPr="00DD37C8" w:rsidRDefault="007947B2" w:rsidP="006A6172">
      <w:pPr>
        <w:tabs>
          <w:tab w:val="left" w:pos="5670"/>
        </w:tabs>
        <w:jc w:val="both"/>
        <w:rPr>
          <w:rFonts w:cs="Calibri"/>
        </w:rPr>
      </w:pPr>
    </w:p>
    <w:p w14:paraId="397C4306" w14:textId="77777777" w:rsidR="007947B2" w:rsidRPr="00DD37C8" w:rsidRDefault="007947B2" w:rsidP="006A6172">
      <w:pPr>
        <w:jc w:val="both"/>
        <w:rPr>
          <w:rFonts w:ascii="Century Gothic" w:hAnsi="Century Gothic"/>
          <w:sz w:val="12"/>
          <w:szCs w:val="12"/>
        </w:rPr>
      </w:pPr>
    </w:p>
    <w:p w14:paraId="6F24216E" w14:textId="77777777" w:rsidR="007947B2" w:rsidRPr="00DD37C8" w:rsidRDefault="007947B2" w:rsidP="006A6172">
      <w:pPr>
        <w:contextualSpacing/>
        <w:jc w:val="both"/>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00FC73D6" w:rsidRPr="00FC73D6">
        <w:rPr>
          <w:rFonts w:ascii="ColaborateLight" w:hAnsi="ColaborateLight" w:cs="Arial"/>
          <w:b/>
          <w:bCs/>
        </w:rPr>
        <w:t xml:space="preserve"> CONTRATACIÓN PARA EL SUMINISTRO DE </w:t>
      </w:r>
      <w:r w:rsidR="00FC73D6" w:rsidRPr="00FC73D6">
        <w:rPr>
          <w:rFonts w:ascii="ColaborateLight" w:hAnsi="ColaborateLight" w:cs="Arial"/>
          <w:b/>
        </w:rPr>
        <w:t>INSUMOS MÉDICOS Y MATERIAL DE CURACIÓN</w:t>
      </w:r>
      <w:r w:rsidR="00FC73D6" w:rsidRPr="00FC73D6">
        <w:rPr>
          <w:rFonts w:ascii="ColaborateLight" w:hAnsi="ColaborateLight" w:cs="Arial"/>
          <w:b/>
          <w:bCs/>
        </w:rPr>
        <w:t xml:space="preserve"> PARA LAS JURISDICCIONES SANITARIAS, CAPASITS, UNEMES-EC, CARAS, CETS E IEC DE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58237A83" w14:textId="77777777" w:rsidR="007947B2" w:rsidRPr="00DD37C8" w:rsidRDefault="007947B2" w:rsidP="006A6172">
      <w:pPr>
        <w:ind w:left="851"/>
        <w:jc w:val="both"/>
        <w:rPr>
          <w:rFonts w:ascii="Century Gothic" w:hAnsi="Century Gothic"/>
          <w:sz w:val="12"/>
          <w:szCs w:val="12"/>
        </w:rPr>
      </w:pPr>
    </w:p>
    <w:p w14:paraId="641FCFAD" w14:textId="77777777" w:rsidR="007947B2" w:rsidRPr="00DD37C8" w:rsidRDefault="007947B2" w:rsidP="006A6172">
      <w:pPr>
        <w:ind w:left="851"/>
        <w:jc w:val="both"/>
        <w:rPr>
          <w:rFonts w:ascii="Century Gothic" w:hAnsi="Century Gothic"/>
          <w:sz w:val="12"/>
          <w:szCs w:val="12"/>
        </w:rPr>
      </w:pPr>
    </w:p>
    <w:p w14:paraId="336F02C1" w14:textId="77777777" w:rsidR="007947B2" w:rsidRPr="00DD37C8" w:rsidRDefault="007947B2" w:rsidP="006A6172">
      <w:pPr>
        <w:jc w:val="both"/>
        <w:rPr>
          <w:rFonts w:ascii="Century Gothic" w:hAnsi="Century Gothic"/>
          <w:sz w:val="12"/>
          <w:szCs w:val="12"/>
        </w:rPr>
      </w:pPr>
    </w:p>
    <w:p w14:paraId="44C976F6" w14:textId="77777777" w:rsidR="007947B2" w:rsidRPr="00EA1F12" w:rsidRDefault="007947B2" w:rsidP="006A6172">
      <w:pPr>
        <w:jc w:val="both"/>
        <w:rPr>
          <w:rFonts w:ascii="Century Gothic" w:hAnsi="Century Gothic"/>
          <w:b/>
          <w:sz w:val="12"/>
          <w:szCs w:val="12"/>
        </w:rPr>
      </w:pPr>
    </w:p>
    <w:p w14:paraId="7FE594D4" w14:textId="77777777" w:rsidR="007947B2" w:rsidRPr="00EA1F12" w:rsidRDefault="007947B2" w:rsidP="006A6172">
      <w:pPr>
        <w:jc w:val="both"/>
        <w:rPr>
          <w:b/>
          <w:lang w:val="es-ES_tradnl"/>
        </w:rPr>
      </w:pPr>
      <w:r w:rsidRPr="00EA1F12">
        <w:rPr>
          <w:rFonts w:cs="Calibri"/>
          <w:b/>
          <w:lang w:val="es-ES_tradnl"/>
        </w:rPr>
        <w:t>ANEXO 1</w:t>
      </w:r>
    </w:p>
    <w:p w14:paraId="258B8493" w14:textId="77777777" w:rsidR="007947B2" w:rsidRDefault="007947B2" w:rsidP="006A6172">
      <w:pPr>
        <w:jc w:val="both"/>
        <w:rPr>
          <w:lang w:val="es-ES_tradnl"/>
        </w:rPr>
      </w:pPr>
    </w:p>
    <w:p w14:paraId="7469C31B" w14:textId="77777777" w:rsidR="007947B2" w:rsidRDefault="007947B2" w:rsidP="006A6172">
      <w:pPr>
        <w:jc w:val="both"/>
        <w:rPr>
          <w:rFonts w:cs="Calibri"/>
          <w:bCs/>
        </w:rPr>
      </w:pPr>
      <w:r w:rsidRPr="00DD37C8">
        <w:rPr>
          <w:rFonts w:cs="Calibri"/>
          <w:lang w:val="es-ES_tradnl"/>
        </w:rPr>
        <w:t>AL CONTRATO</w:t>
      </w:r>
      <w:r>
        <w:rPr>
          <w:rFonts w:cs="Calibri"/>
          <w:b/>
          <w:bCs/>
        </w:rPr>
        <w:t xml:space="preserve"> NÚMERO  </w:t>
      </w:r>
      <w:r>
        <w:rPr>
          <w:b/>
          <w:bCs/>
        </w:rPr>
        <w:t>____________</w:t>
      </w:r>
      <w:r w:rsidR="00FC73D6" w:rsidRPr="00FC73D6">
        <w:rPr>
          <w:rFonts w:ascii="ColaborateLight" w:hAnsi="ColaborateLight" w:cs="Arial"/>
          <w:b/>
          <w:bCs/>
        </w:rPr>
        <w:t xml:space="preserve"> CONTRATACIÓN PARA EL SUMINISTRO DE </w:t>
      </w:r>
      <w:r w:rsidR="00FC73D6" w:rsidRPr="00FC73D6">
        <w:rPr>
          <w:rFonts w:ascii="ColaborateLight" w:hAnsi="ColaborateLight" w:cs="Arial"/>
          <w:b/>
        </w:rPr>
        <w:t>INSUMOS MÉDICOS Y MATERIAL DE CURACIÓN</w:t>
      </w:r>
      <w:r w:rsidR="00FC73D6" w:rsidRPr="00FC73D6">
        <w:rPr>
          <w:rFonts w:ascii="ColaborateLight" w:hAnsi="ColaborateLight" w:cs="Arial"/>
          <w:b/>
          <w:bCs/>
        </w:rPr>
        <w:t xml:space="preserve"> PARA LAS JURISDICCIONES SANITARIAS, CAPASITS, UNEMES-EC, CARAS, CETS E IEC DE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b/>
          <w:bCs/>
        </w:rPr>
        <w:t>________________________________________.</w:t>
      </w:r>
    </w:p>
    <w:p w14:paraId="186EDC7F" w14:textId="77777777" w:rsidR="007947B2" w:rsidRPr="00EA1F12" w:rsidRDefault="007947B2" w:rsidP="006A6172">
      <w:pPr>
        <w:jc w:val="both"/>
      </w:pPr>
    </w:p>
    <w:p w14:paraId="700DA703" w14:textId="77777777" w:rsidR="007947B2" w:rsidRDefault="007947B2" w:rsidP="006A6172">
      <w:pPr>
        <w:jc w:val="both"/>
        <w:rPr>
          <w:szCs w:val="25"/>
        </w:rPr>
      </w:pPr>
    </w:p>
    <w:p w14:paraId="56CD04BE" w14:textId="77777777" w:rsidR="007947B2" w:rsidRDefault="007947B2" w:rsidP="006A6172">
      <w:pPr>
        <w:jc w:val="both"/>
        <w:rPr>
          <w:szCs w:val="25"/>
        </w:rPr>
      </w:pPr>
    </w:p>
    <w:p w14:paraId="123BC12C" w14:textId="77777777" w:rsidR="009B1596" w:rsidRPr="007947B2" w:rsidRDefault="009B1596" w:rsidP="006A6172">
      <w:pPr>
        <w:jc w:val="both"/>
      </w:pPr>
    </w:p>
    <w:sectPr w:rsidR="009B1596" w:rsidRPr="007947B2" w:rsidSect="00FB7BC7">
      <w:headerReference w:type="default" r:id="rId16"/>
      <w:footerReference w:type="default" r:id="rId17"/>
      <w:pgSz w:w="12240" w:h="15840"/>
      <w:pgMar w:top="2127" w:right="1467" w:bottom="184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7EB6" w14:textId="77777777" w:rsidR="008255C0" w:rsidRDefault="008255C0" w:rsidP="009E17BF">
      <w:pPr>
        <w:spacing w:after="0" w:line="240" w:lineRule="auto"/>
      </w:pPr>
      <w:r>
        <w:separator/>
      </w:r>
    </w:p>
  </w:endnote>
  <w:endnote w:type="continuationSeparator" w:id="0">
    <w:p w14:paraId="560E5A74" w14:textId="77777777" w:rsidR="008255C0" w:rsidRDefault="008255C0" w:rsidP="009E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504020202020204"/>
    <w:charset w:val="00"/>
    <w:family w:val="swiss"/>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wentieth Century">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9B2" w14:textId="77777777" w:rsidR="008255C0" w:rsidRPr="00993D5F" w:rsidRDefault="008255C0"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14:paraId="633499C0" w14:textId="77777777" w:rsidR="008255C0" w:rsidRDefault="008255C0"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14:anchorId="0C4BFF5A" wp14:editId="5A8FDDF6">
          <wp:simplePos x="0" y="0"/>
          <wp:positionH relativeFrom="margin">
            <wp:posOffset>1447800</wp:posOffset>
          </wp:positionH>
          <wp:positionV relativeFrom="paragraph">
            <wp:posOffset>29845</wp:posOffset>
          </wp:positionV>
          <wp:extent cx="2914015" cy="173355"/>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a:ext>
                  </a:extLst>
                </pic:spPr>
              </pic:pic>
            </a:graphicData>
          </a:graphic>
        </wp:anchor>
      </w:drawing>
    </w:r>
  </w:p>
  <w:p w14:paraId="73FB3B68" w14:textId="77777777" w:rsidR="008255C0" w:rsidRDefault="008255C0" w:rsidP="00C8175B">
    <w:pPr>
      <w:spacing w:after="0" w:line="240" w:lineRule="auto"/>
      <w:jc w:val="center"/>
      <w:textDirection w:val="btLr"/>
      <w:rPr>
        <w:rFonts w:ascii="Geo" w:eastAsia="Geo" w:hAnsi="Geo" w:cs="Geo"/>
        <w:color w:val="7F7F7F"/>
        <w:sz w:val="18"/>
      </w:rPr>
    </w:pPr>
  </w:p>
  <w:p w14:paraId="0822EAC3" w14:textId="77777777" w:rsidR="008255C0" w:rsidRDefault="008255C0"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14:paraId="3E94F68F" w14:textId="77777777" w:rsidR="008255C0" w:rsidRPr="004F2153" w:rsidRDefault="008255C0"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14:paraId="73C39CDE" w14:textId="77777777" w:rsidR="008255C0" w:rsidRPr="00C8175B" w:rsidRDefault="008255C0" w:rsidP="00C817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67CA" w14:textId="77777777" w:rsidR="008255C0" w:rsidRDefault="008255C0" w:rsidP="009E17BF">
      <w:pPr>
        <w:spacing w:after="0" w:line="240" w:lineRule="auto"/>
      </w:pPr>
      <w:r>
        <w:separator/>
      </w:r>
    </w:p>
  </w:footnote>
  <w:footnote w:type="continuationSeparator" w:id="0">
    <w:p w14:paraId="2E33F682" w14:textId="77777777" w:rsidR="008255C0" w:rsidRDefault="008255C0" w:rsidP="009E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5C58" w14:textId="77777777" w:rsidR="008255C0" w:rsidRDefault="008255C0"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14:anchorId="078CE04A" wp14:editId="42853B98">
          <wp:simplePos x="0" y="0"/>
          <wp:positionH relativeFrom="margin">
            <wp:posOffset>7620</wp:posOffset>
          </wp:positionH>
          <wp:positionV relativeFrom="paragraph">
            <wp:posOffset>-222885</wp:posOffset>
          </wp:positionV>
          <wp:extent cx="2981325" cy="1152525"/>
          <wp:effectExtent l="0" t="0" r="9525" b="9525"/>
          <wp:wrapNone/>
          <wp:docPr id="1" name="Imagen 1"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18"/>
        <w:szCs w:val="18"/>
      </w:rPr>
      <w:t xml:space="preserve">SERVICIOS DE SALUD </w:t>
    </w:r>
  </w:p>
  <w:p w14:paraId="0331864C" w14:textId="77777777" w:rsidR="008255C0" w:rsidRPr="00200ED1" w:rsidRDefault="008255C0"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14:paraId="1DF9BB6C" w14:textId="77777777" w:rsidR="008255C0" w:rsidRDefault="008255C0"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14:paraId="1097DF5A" w14:textId="77777777" w:rsidR="008255C0" w:rsidRDefault="008255C0"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14:paraId="2D604442" w14:textId="77777777" w:rsidR="008255C0" w:rsidRDefault="008255C0"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14:paraId="6127532B" w14:textId="77777777" w:rsidR="008255C0" w:rsidRPr="00993D5F" w:rsidRDefault="008255C0"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w:t>
    </w:r>
    <w:r>
      <w:rPr>
        <w:rFonts w:ascii="Arial Black" w:hAnsi="Arial Black" w:cs="Arial"/>
        <w:b/>
        <w:bCs/>
        <w:sz w:val="18"/>
        <w:szCs w:val="18"/>
      </w:rPr>
      <w:t>111002</w:t>
    </w:r>
    <w:r w:rsidRPr="00C17331">
      <w:rPr>
        <w:rFonts w:ascii="Arial Black" w:hAnsi="Arial Black" w:cs="Arial"/>
        <w:b/>
        <w:bCs/>
        <w:sz w:val="18"/>
        <w:szCs w:val="18"/>
      </w:rPr>
      <w:t>-</w:t>
    </w:r>
    <w:r>
      <w:rPr>
        <w:rFonts w:ascii="Arial Black" w:hAnsi="Arial Black" w:cs="Arial"/>
        <w:b/>
        <w:bCs/>
        <w:sz w:val="18"/>
        <w:szCs w:val="18"/>
      </w:rPr>
      <w:t>001</w:t>
    </w:r>
    <w:r w:rsidRPr="00C17331">
      <w:rPr>
        <w:rFonts w:ascii="Arial Black" w:hAnsi="Arial Black" w:cs="Arial"/>
        <w:b/>
        <w:bCs/>
        <w:sz w:val="18"/>
        <w:szCs w:val="18"/>
      </w:rPr>
      <w:t>-</w:t>
    </w:r>
    <w:r>
      <w:rPr>
        <w:rFonts w:ascii="Arial Black" w:hAnsi="Arial Black" w:cs="Arial"/>
        <w:b/>
        <w:bCs/>
        <w:sz w:val="18"/>
        <w:szCs w:val="18"/>
      </w:rPr>
      <w:t>20</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D2F6A35"/>
    <w:multiLevelType w:val="hybridMultilevel"/>
    <w:tmpl w:val="9FC852AC"/>
    <w:lvl w:ilvl="0" w:tplc="B3BE14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7965F7"/>
    <w:multiLevelType w:val="hybridMultilevel"/>
    <w:tmpl w:val="EFA6617A"/>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516661"/>
    <w:multiLevelType w:val="multilevel"/>
    <w:tmpl w:val="137A7526"/>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6634A"/>
    <w:multiLevelType w:val="hybridMultilevel"/>
    <w:tmpl w:val="CB484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4167D"/>
    <w:multiLevelType w:val="hybridMultilevel"/>
    <w:tmpl w:val="16004FAC"/>
    <w:lvl w:ilvl="0" w:tplc="08C84266">
      <w:start w:val="1"/>
      <w:numFmt w:val="decimal"/>
      <w:lvlText w:val="%1."/>
      <w:lvlJc w:val="left"/>
      <w:pPr>
        <w:ind w:left="720" w:hanging="360"/>
      </w:pPr>
      <w:rPr>
        <w:rFonts w:ascii="Arial" w:hAnsi="Arial" w:cs="Arial"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60755B"/>
    <w:multiLevelType w:val="hybridMultilevel"/>
    <w:tmpl w:val="DF4E2F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990739"/>
    <w:multiLevelType w:val="hybridMultilevel"/>
    <w:tmpl w:val="B8DA28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7" w15:restartNumberingAfterBreak="0">
    <w:nsid w:val="431654A1"/>
    <w:multiLevelType w:val="hybridMultilevel"/>
    <w:tmpl w:val="C5A6F47E"/>
    <w:lvl w:ilvl="0" w:tplc="455AFD48">
      <w:start w:val="7"/>
      <w:numFmt w:val="lowerLetter"/>
      <w:lvlText w:val="%1)"/>
      <w:lvlJc w:val="left"/>
      <w:pPr>
        <w:tabs>
          <w:tab w:val="num" w:pos="720"/>
        </w:tabs>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A37F1E"/>
    <w:multiLevelType w:val="multilevel"/>
    <w:tmpl w:val="0756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616F9"/>
    <w:multiLevelType w:val="hybridMultilevel"/>
    <w:tmpl w:val="C174F58A"/>
    <w:lvl w:ilvl="0" w:tplc="577CA772">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1" w15:restartNumberingAfterBreak="0">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E21AD2"/>
    <w:multiLevelType w:val="multilevel"/>
    <w:tmpl w:val="048E2B7E"/>
    <w:lvl w:ilvl="0">
      <w:start w:val="5"/>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24"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EFB0266"/>
    <w:multiLevelType w:val="hybridMultilevel"/>
    <w:tmpl w:val="56EAE546"/>
    <w:lvl w:ilvl="0" w:tplc="8B548C06">
      <w:start w:val="1"/>
      <w:numFmt w:val="lowerLetter"/>
      <w:lvlText w:val="%1)"/>
      <w:lvlJc w:val="left"/>
      <w:pPr>
        <w:ind w:left="359" w:hanging="360"/>
      </w:pPr>
      <w:rPr>
        <w:rFonts w:hint="default"/>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27"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8" w15:restartNumberingAfterBreak="0">
    <w:nsid w:val="60597CF9"/>
    <w:multiLevelType w:val="hybridMultilevel"/>
    <w:tmpl w:val="AA90D06A"/>
    <w:lvl w:ilvl="0" w:tplc="F7DA23DA">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4"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6F3D4F8F"/>
    <w:multiLevelType w:val="hybridMultilevel"/>
    <w:tmpl w:val="95987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num w:numId="1">
    <w:abstractNumId w:val="0"/>
  </w:num>
  <w:num w:numId="2">
    <w:abstractNumId w:val="1"/>
  </w:num>
  <w:num w:numId="3">
    <w:abstractNumId w:val="25"/>
  </w:num>
  <w:num w:numId="4">
    <w:abstractNumId w:val="30"/>
  </w:num>
  <w:num w:numId="5">
    <w:abstractNumId w:val="27"/>
  </w:num>
  <w:num w:numId="6">
    <w:abstractNumId w:val="7"/>
  </w:num>
  <w:num w:numId="7">
    <w:abstractNumId w:val="24"/>
  </w:num>
  <w:num w:numId="8">
    <w:abstractNumId w:val="37"/>
  </w:num>
  <w:num w:numId="9">
    <w:abstractNumId w:val="33"/>
  </w:num>
  <w:num w:numId="10">
    <w:abstractNumId w:val="5"/>
  </w:num>
  <w:num w:numId="11">
    <w:abstractNumId w:val="34"/>
  </w:num>
  <w:num w:numId="12">
    <w:abstractNumId w:val="6"/>
  </w:num>
  <w:num w:numId="13">
    <w:abstractNumId w:val="22"/>
  </w:num>
  <w:num w:numId="14">
    <w:abstractNumId w:val="31"/>
  </w:num>
  <w:num w:numId="15">
    <w:abstractNumId w:val="36"/>
  </w:num>
  <w:num w:numId="16">
    <w:abstractNumId w:val="3"/>
  </w:num>
  <w:num w:numId="17">
    <w:abstractNumId w:val="16"/>
  </w:num>
  <w:num w:numId="18">
    <w:abstractNumId w:val="23"/>
  </w:num>
  <w:num w:numId="19">
    <w:abstractNumId w:val="29"/>
  </w:num>
  <w:num w:numId="20">
    <w:abstractNumId w:val="21"/>
  </w:num>
  <w:num w:numId="21">
    <w:abstractNumId w:val="4"/>
  </w:num>
  <w:num w:numId="22">
    <w:abstractNumId w:val="20"/>
  </w:num>
  <w:num w:numId="23">
    <w:abstractNumId w:val="32"/>
  </w:num>
  <w:num w:numId="24">
    <w:abstractNumId w:val="11"/>
  </w:num>
  <w:num w:numId="25">
    <w:abstractNumId w:val="19"/>
  </w:num>
  <w:num w:numId="26">
    <w:abstractNumId w:val="35"/>
  </w:num>
  <w:num w:numId="27">
    <w:abstractNumId w:val="28"/>
  </w:num>
  <w:num w:numId="28">
    <w:abstractNumId w:val="26"/>
  </w:num>
  <w:num w:numId="29">
    <w:abstractNumId w:val="2"/>
  </w:num>
  <w:num w:numId="30">
    <w:abstractNumId w:val="10"/>
  </w:num>
  <w:num w:numId="31">
    <w:abstractNumId w:val="15"/>
  </w:num>
  <w:num w:numId="32">
    <w:abstractNumId w:val="17"/>
  </w:num>
  <w:num w:numId="33">
    <w:abstractNumId w:val="14"/>
  </w:num>
  <w:num w:numId="34">
    <w:abstractNumId w:val="13"/>
  </w:num>
  <w:num w:numId="35">
    <w:abstractNumId w:val="8"/>
  </w:num>
  <w:num w:numId="36">
    <w:abstractNumId w:val="12"/>
  </w:num>
  <w:num w:numId="37">
    <w:abstractNumId w:val="9"/>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2BA2"/>
    <w:rsid w:val="000023AC"/>
    <w:rsid w:val="0000250F"/>
    <w:rsid w:val="000031E8"/>
    <w:rsid w:val="000036B9"/>
    <w:rsid w:val="00004D9B"/>
    <w:rsid w:val="00010B85"/>
    <w:rsid w:val="0001102C"/>
    <w:rsid w:val="000133C5"/>
    <w:rsid w:val="000219D8"/>
    <w:rsid w:val="00026349"/>
    <w:rsid w:val="00032DF9"/>
    <w:rsid w:val="00035DD6"/>
    <w:rsid w:val="00036130"/>
    <w:rsid w:val="000377E2"/>
    <w:rsid w:val="0004441B"/>
    <w:rsid w:val="00044B9D"/>
    <w:rsid w:val="0004582A"/>
    <w:rsid w:val="00051839"/>
    <w:rsid w:val="00063616"/>
    <w:rsid w:val="00063BA8"/>
    <w:rsid w:val="000643CA"/>
    <w:rsid w:val="00064957"/>
    <w:rsid w:val="00066102"/>
    <w:rsid w:val="00066F64"/>
    <w:rsid w:val="00067395"/>
    <w:rsid w:val="0007475F"/>
    <w:rsid w:val="00075F53"/>
    <w:rsid w:val="00076270"/>
    <w:rsid w:val="00081270"/>
    <w:rsid w:val="00081F1F"/>
    <w:rsid w:val="00083F3A"/>
    <w:rsid w:val="00083F75"/>
    <w:rsid w:val="000872EA"/>
    <w:rsid w:val="00087808"/>
    <w:rsid w:val="00097A4F"/>
    <w:rsid w:val="000A06A4"/>
    <w:rsid w:val="000A226D"/>
    <w:rsid w:val="000A2E09"/>
    <w:rsid w:val="000A52AA"/>
    <w:rsid w:val="000B0A29"/>
    <w:rsid w:val="000B14EB"/>
    <w:rsid w:val="000B265F"/>
    <w:rsid w:val="000E320B"/>
    <w:rsid w:val="000E3C31"/>
    <w:rsid w:val="000F0BB7"/>
    <w:rsid w:val="000F0DD3"/>
    <w:rsid w:val="000F6036"/>
    <w:rsid w:val="000F642C"/>
    <w:rsid w:val="00100421"/>
    <w:rsid w:val="00100466"/>
    <w:rsid w:val="00105F5A"/>
    <w:rsid w:val="00107149"/>
    <w:rsid w:val="0011139F"/>
    <w:rsid w:val="00120FE7"/>
    <w:rsid w:val="00126500"/>
    <w:rsid w:val="00126D5B"/>
    <w:rsid w:val="00132932"/>
    <w:rsid w:val="00132ADB"/>
    <w:rsid w:val="00132E75"/>
    <w:rsid w:val="00133BA0"/>
    <w:rsid w:val="00134C03"/>
    <w:rsid w:val="0014034C"/>
    <w:rsid w:val="001406DD"/>
    <w:rsid w:val="00140FB5"/>
    <w:rsid w:val="00143E14"/>
    <w:rsid w:val="00147C30"/>
    <w:rsid w:val="0015009D"/>
    <w:rsid w:val="00155100"/>
    <w:rsid w:val="00155858"/>
    <w:rsid w:val="00155F88"/>
    <w:rsid w:val="00163862"/>
    <w:rsid w:val="00163960"/>
    <w:rsid w:val="00165023"/>
    <w:rsid w:val="001652C2"/>
    <w:rsid w:val="001674EC"/>
    <w:rsid w:val="00167AD9"/>
    <w:rsid w:val="00174739"/>
    <w:rsid w:val="001765DC"/>
    <w:rsid w:val="001803F4"/>
    <w:rsid w:val="00183E91"/>
    <w:rsid w:val="00184D0E"/>
    <w:rsid w:val="0019387C"/>
    <w:rsid w:val="00195941"/>
    <w:rsid w:val="00196436"/>
    <w:rsid w:val="001A371A"/>
    <w:rsid w:val="001C1D52"/>
    <w:rsid w:val="001C433B"/>
    <w:rsid w:val="001C450C"/>
    <w:rsid w:val="001C4717"/>
    <w:rsid w:val="001C6B0D"/>
    <w:rsid w:val="001D554F"/>
    <w:rsid w:val="001E4BB6"/>
    <w:rsid w:val="001E4CB0"/>
    <w:rsid w:val="001F1D0F"/>
    <w:rsid w:val="001F3D59"/>
    <w:rsid w:val="001F437E"/>
    <w:rsid w:val="001F5377"/>
    <w:rsid w:val="001F5DBA"/>
    <w:rsid w:val="001F6A19"/>
    <w:rsid w:val="001F6C51"/>
    <w:rsid w:val="00200ED1"/>
    <w:rsid w:val="002059D0"/>
    <w:rsid w:val="00211AB7"/>
    <w:rsid w:val="00211D89"/>
    <w:rsid w:val="00215826"/>
    <w:rsid w:val="00215AC6"/>
    <w:rsid w:val="00217CBC"/>
    <w:rsid w:val="002203C6"/>
    <w:rsid w:val="00220FBE"/>
    <w:rsid w:val="00232FFA"/>
    <w:rsid w:val="00233418"/>
    <w:rsid w:val="002357EF"/>
    <w:rsid w:val="0023797E"/>
    <w:rsid w:val="002521D8"/>
    <w:rsid w:val="00255BAC"/>
    <w:rsid w:val="002633BB"/>
    <w:rsid w:val="002661BC"/>
    <w:rsid w:val="00270C2B"/>
    <w:rsid w:val="00282D0C"/>
    <w:rsid w:val="002855CF"/>
    <w:rsid w:val="002926FD"/>
    <w:rsid w:val="00296E49"/>
    <w:rsid w:val="002A404F"/>
    <w:rsid w:val="002A506C"/>
    <w:rsid w:val="002A5099"/>
    <w:rsid w:val="002A5ACF"/>
    <w:rsid w:val="002B0FFB"/>
    <w:rsid w:val="002B2A44"/>
    <w:rsid w:val="002B7AF0"/>
    <w:rsid w:val="002C1D10"/>
    <w:rsid w:val="002C2A18"/>
    <w:rsid w:val="002C3321"/>
    <w:rsid w:val="002C35A2"/>
    <w:rsid w:val="002C4DA6"/>
    <w:rsid w:val="002C64F0"/>
    <w:rsid w:val="002C798F"/>
    <w:rsid w:val="002D43DD"/>
    <w:rsid w:val="002D7AE4"/>
    <w:rsid w:val="002E0DE2"/>
    <w:rsid w:val="002E3103"/>
    <w:rsid w:val="002E66DC"/>
    <w:rsid w:val="002F5AEE"/>
    <w:rsid w:val="002F6559"/>
    <w:rsid w:val="002F66CA"/>
    <w:rsid w:val="002F6B6E"/>
    <w:rsid w:val="0030069E"/>
    <w:rsid w:val="00300895"/>
    <w:rsid w:val="00300B58"/>
    <w:rsid w:val="00300D7C"/>
    <w:rsid w:val="00301109"/>
    <w:rsid w:val="00302234"/>
    <w:rsid w:val="0030340C"/>
    <w:rsid w:val="00306E7A"/>
    <w:rsid w:val="003104F2"/>
    <w:rsid w:val="00310861"/>
    <w:rsid w:val="00310C43"/>
    <w:rsid w:val="003110D0"/>
    <w:rsid w:val="003124C1"/>
    <w:rsid w:val="00322058"/>
    <w:rsid w:val="00324101"/>
    <w:rsid w:val="00330141"/>
    <w:rsid w:val="00332BB6"/>
    <w:rsid w:val="00333B37"/>
    <w:rsid w:val="0034393A"/>
    <w:rsid w:val="00346BDB"/>
    <w:rsid w:val="00352EF1"/>
    <w:rsid w:val="003530DE"/>
    <w:rsid w:val="0035416B"/>
    <w:rsid w:val="003604BC"/>
    <w:rsid w:val="00360DA3"/>
    <w:rsid w:val="00361808"/>
    <w:rsid w:val="00361FC9"/>
    <w:rsid w:val="00362EDA"/>
    <w:rsid w:val="003631BF"/>
    <w:rsid w:val="00363ADE"/>
    <w:rsid w:val="00371E0A"/>
    <w:rsid w:val="00373864"/>
    <w:rsid w:val="00380A8E"/>
    <w:rsid w:val="003827E0"/>
    <w:rsid w:val="00382A52"/>
    <w:rsid w:val="00384A0A"/>
    <w:rsid w:val="003852B3"/>
    <w:rsid w:val="00386397"/>
    <w:rsid w:val="00386590"/>
    <w:rsid w:val="00386CB9"/>
    <w:rsid w:val="00387BE0"/>
    <w:rsid w:val="00390928"/>
    <w:rsid w:val="00391799"/>
    <w:rsid w:val="003933A2"/>
    <w:rsid w:val="003976C6"/>
    <w:rsid w:val="003A3816"/>
    <w:rsid w:val="003A7832"/>
    <w:rsid w:val="003B17D2"/>
    <w:rsid w:val="003C2DDB"/>
    <w:rsid w:val="003C69E4"/>
    <w:rsid w:val="003C7445"/>
    <w:rsid w:val="003D03C3"/>
    <w:rsid w:val="003D1B13"/>
    <w:rsid w:val="003E035B"/>
    <w:rsid w:val="003E1DBA"/>
    <w:rsid w:val="003E2550"/>
    <w:rsid w:val="003E544E"/>
    <w:rsid w:val="003F37B1"/>
    <w:rsid w:val="003F5F45"/>
    <w:rsid w:val="003F74C8"/>
    <w:rsid w:val="003F7855"/>
    <w:rsid w:val="003F78D9"/>
    <w:rsid w:val="003F7FEE"/>
    <w:rsid w:val="004007D0"/>
    <w:rsid w:val="004063CA"/>
    <w:rsid w:val="0041156F"/>
    <w:rsid w:val="00411892"/>
    <w:rsid w:val="00412756"/>
    <w:rsid w:val="0042156B"/>
    <w:rsid w:val="0042458E"/>
    <w:rsid w:val="004266ED"/>
    <w:rsid w:val="00427A8B"/>
    <w:rsid w:val="0043230D"/>
    <w:rsid w:val="004361ED"/>
    <w:rsid w:val="004403AF"/>
    <w:rsid w:val="00442207"/>
    <w:rsid w:val="00443268"/>
    <w:rsid w:val="00444B9D"/>
    <w:rsid w:val="00445653"/>
    <w:rsid w:val="00446FEE"/>
    <w:rsid w:val="00453141"/>
    <w:rsid w:val="00465129"/>
    <w:rsid w:val="0047347F"/>
    <w:rsid w:val="0047374D"/>
    <w:rsid w:val="00483178"/>
    <w:rsid w:val="00483A07"/>
    <w:rsid w:val="004876CF"/>
    <w:rsid w:val="0049305D"/>
    <w:rsid w:val="0049380F"/>
    <w:rsid w:val="004A004A"/>
    <w:rsid w:val="004A229C"/>
    <w:rsid w:val="004A293A"/>
    <w:rsid w:val="004A3C5E"/>
    <w:rsid w:val="004A7CAD"/>
    <w:rsid w:val="004B1FF6"/>
    <w:rsid w:val="004B23FA"/>
    <w:rsid w:val="004B3E69"/>
    <w:rsid w:val="004B7353"/>
    <w:rsid w:val="004C0BAC"/>
    <w:rsid w:val="004C4ABD"/>
    <w:rsid w:val="004C5170"/>
    <w:rsid w:val="004C5E82"/>
    <w:rsid w:val="004D05D8"/>
    <w:rsid w:val="004D1A28"/>
    <w:rsid w:val="004D47B5"/>
    <w:rsid w:val="004D5867"/>
    <w:rsid w:val="004E03C3"/>
    <w:rsid w:val="004E7089"/>
    <w:rsid w:val="004F12DB"/>
    <w:rsid w:val="004F27AE"/>
    <w:rsid w:val="004F3B36"/>
    <w:rsid w:val="004F435B"/>
    <w:rsid w:val="004F5286"/>
    <w:rsid w:val="004F5EE7"/>
    <w:rsid w:val="004F6F79"/>
    <w:rsid w:val="00503923"/>
    <w:rsid w:val="00506233"/>
    <w:rsid w:val="0051182A"/>
    <w:rsid w:val="00513AF6"/>
    <w:rsid w:val="005154CD"/>
    <w:rsid w:val="00517CBE"/>
    <w:rsid w:val="005201EE"/>
    <w:rsid w:val="00520AA6"/>
    <w:rsid w:val="00521205"/>
    <w:rsid w:val="00524D30"/>
    <w:rsid w:val="0053138E"/>
    <w:rsid w:val="00532051"/>
    <w:rsid w:val="00534A4D"/>
    <w:rsid w:val="00540227"/>
    <w:rsid w:val="005405CB"/>
    <w:rsid w:val="00540E47"/>
    <w:rsid w:val="00543F21"/>
    <w:rsid w:val="00547147"/>
    <w:rsid w:val="00547D7D"/>
    <w:rsid w:val="005506E4"/>
    <w:rsid w:val="00552946"/>
    <w:rsid w:val="00553957"/>
    <w:rsid w:val="0055460E"/>
    <w:rsid w:val="00555445"/>
    <w:rsid w:val="00555742"/>
    <w:rsid w:val="00556022"/>
    <w:rsid w:val="005571B7"/>
    <w:rsid w:val="00561EB0"/>
    <w:rsid w:val="0056231B"/>
    <w:rsid w:val="00562602"/>
    <w:rsid w:val="00562E27"/>
    <w:rsid w:val="005639B7"/>
    <w:rsid w:val="0058342A"/>
    <w:rsid w:val="005868C1"/>
    <w:rsid w:val="00590B1C"/>
    <w:rsid w:val="005913CD"/>
    <w:rsid w:val="00591BFA"/>
    <w:rsid w:val="005922EF"/>
    <w:rsid w:val="0059236F"/>
    <w:rsid w:val="00593529"/>
    <w:rsid w:val="00594259"/>
    <w:rsid w:val="00595CF5"/>
    <w:rsid w:val="005A0CE9"/>
    <w:rsid w:val="005A57C2"/>
    <w:rsid w:val="005A5A33"/>
    <w:rsid w:val="005A7B3A"/>
    <w:rsid w:val="005D12CF"/>
    <w:rsid w:val="005D4048"/>
    <w:rsid w:val="005D44E1"/>
    <w:rsid w:val="005D4A41"/>
    <w:rsid w:val="005D7E75"/>
    <w:rsid w:val="005E7048"/>
    <w:rsid w:val="005F3386"/>
    <w:rsid w:val="005F33C6"/>
    <w:rsid w:val="005F7FF4"/>
    <w:rsid w:val="00604CCE"/>
    <w:rsid w:val="00605B57"/>
    <w:rsid w:val="00610A8F"/>
    <w:rsid w:val="00614041"/>
    <w:rsid w:val="006165BE"/>
    <w:rsid w:val="00624684"/>
    <w:rsid w:val="0063566B"/>
    <w:rsid w:val="006359FD"/>
    <w:rsid w:val="0063643A"/>
    <w:rsid w:val="006453CF"/>
    <w:rsid w:val="006462F0"/>
    <w:rsid w:val="00647111"/>
    <w:rsid w:val="0065381F"/>
    <w:rsid w:val="00656C2E"/>
    <w:rsid w:val="006625F9"/>
    <w:rsid w:val="00663FE8"/>
    <w:rsid w:val="00670E1C"/>
    <w:rsid w:val="00675031"/>
    <w:rsid w:val="006770B8"/>
    <w:rsid w:val="00681A3D"/>
    <w:rsid w:val="00694FED"/>
    <w:rsid w:val="0069508F"/>
    <w:rsid w:val="0069547A"/>
    <w:rsid w:val="006A030A"/>
    <w:rsid w:val="006A6172"/>
    <w:rsid w:val="006A669E"/>
    <w:rsid w:val="006A6D57"/>
    <w:rsid w:val="006B2163"/>
    <w:rsid w:val="006B533F"/>
    <w:rsid w:val="006B61B5"/>
    <w:rsid w:val="006C611F"/>
    <w:rsid w:val="006D0CBC"/>
    <w:rsid w:val="006D793E"/>
    <w:rsid w:val="006F2D2A"/>
    <w:rsid w:val="00713429"/>
    <w:rsid w:val="007155CF"/>
    <w:rsid w:val="00717E53"/>
    <w:rsid w:val="00724FFF"/>
    <w:rsid w:val="00737D0B"/>
    <w:rsid w:val="00740F77"/>
    <w:rsid w:val="0074173C"/>
    <w:rsid w:val="007417DF"/>
    <w:rsid w:val="0074383A"/>
    <w:rsid w:val="0074474D"/>
    <w:rsid w:val="00745DF6"/>
    <w:rsid w:val="00756F16"/>
    <w:rsid w:val="00757179"/>
    <w:rsid w:val="00764648"/>
    <w:rsid w:val="00770791"/>
    <w:rsid w:val="00772F32"/>
    <w:rsid w:val="00773B87"/>
    <w:rsid w:val="00774E75"/>
    <w:rsid w:val="007751FA"/>
    <w:rsid w:val="00776840"/>
    <w:rsid w:val="00777353"/>
    <w:rsid w:val="00780B54"/>
    <w:rsid w:val="007829A6"/>
    <w:rsid w:val="007838E4"/>
    <w:rsid w:val="00785C29"/>
    <w:rsid w:val="007905BD"/>
    <w:rsid w:val="007907F2"/>
    <w:rsid w:val="00792B6B"/>
    <w:rsid w:val="007947B2"/>
    <w:rsid w:val="00797B16"/>
    <w:rsid w:val="007A08A9"/>
    <w:rsid w:val="007A354D"/>
    <w:rsid w:val="007B0F8C"/>
    <w:rsid w:val="007B1C9C"/>
    <w:rsid w:val="007B1EB2"/>
    <w:rsid w:val="007B3F35"/>
    <w:rsid w:val="007B4629"/>
    <w:rsid w:val="007B585E"/>
    <w:rsid w:val="007C296A"/>
    <w:rsid w:val="007D05EC"/>
    <w:rsid w:val="007D29E2"/>
    <w:rsid w:val="007D3BF9"/>
    <w:rsid w:val="007D6083"/>
    <w:rsid w:val="007E0507"/>
    <w:rsid w:val="007E0973"/>
    <w:rsid w:val="007E198E"/>
    <w:rsid w:val="007E2F81"/>
    <w:rsid w:val="007E34BA"/>
    <w:rsid w:val="007E456B"/>
    <w:rsid w:val="007F043F"/>
    <w:rsid w:val="00802C43"/>
    <w:rsid w:val="00803C66"/>
    <w:rsid w:val="00805D6C"/>
    <w:rsid w:val="00810A1E"/>
    <w:rsid w:val="008112FB"/>
    <w:rsid w:val="008125DF"/>
    <w:rsid w:val="00813806"/>
    <w:rsid w:val="00820466"/>
    <w:rsid w:val="008255C0"/>
    <w:rsid w:val="00826080"/>
    <w:rsid w:val="00826710"/>
    <w:rsid w:val="00826C6E"/>
    <w:rsid w:val="008273D4"/>
    <w:rsid w:val="00827FC3"/>
    <w:rsid w:val="00836119"/>
    <w:rsid w:val="00837862"/>
    <w:rsid w:val="00842BA2"/>
    <w:rsid w:val="00844A38"/>
    <w:rsid w:val="00847107"/>
    <w:rsid w:val="00850F9E"/>
    <w:rsid w:val="00857E2A"/>
    <w:rsid w:val="00864E5D"/>
    <w:rsid w:val="00865600"/>
    <w:rsid w:val="008676BD"/>
    <w:rsid w:val="00870151"/>
    <w:rsid w:val="00870370"/>
    <w:rsid w:val="008714F0"/>
    <w:rsid w:val="00872564"/>
    <w:rsid w:val="00872D48"/>
    <w:rsid w:val="008736AE"/>
    <w:rsid w:val="00874C0B"/>
    <w:rsid w:val="00875F5C"/>
    <w:rsid w:val="00876160"/>
    <w:rsid w:val="00876868"/>
    <w:rsid w:val="008821F7"/>
    <w:rsid w:val="00884D39"/>
    <w:rsid w:val="00886A1E"/>
    <w:rsid w:val="008870EB"/>
    <w:rsid w:val="0088795C"/>
    <w:rsid w:val="00894C92"/>
    <w:rsid w:val="008A29FB"/>
    <w:rsid w:val="008A49F5"/>
    <w:rsid w:val="008A575C"/>
    <w:rsid w:val="008B289C"/>
    <w:rsid w:val="008B2DA9"/>
    <w:rsid w:val="008B4F4C"/>
    <w:rsid w:val="008C3DF4"/>
    <w:rsid w:val="008C5459"/>
    <w:rsid w:val="008C6412"/>
    <w:rsid w:val="008C7EC4"/>
    <w:rsid w:val="008D0617"/>
    <w:rsid w:val="008D1AB1"/>
    <w:rsid w:val="008D1FB5"/>
    <w:rsid w:val="008E0DDE"/>
    <w:rsid w:val="008E2086"/>
    <w:rsid w:val="008E2E43"/>
    <w:rsid w:val="008F072D"/>
    <w:rsid w:val="008F28E1"/>
    <w:rsid w:val="008F4759"/>
    <w:rsid w:val="008F4866"/>
    <w:rsid w:val="008F52B0"/>
    <w:rsid w:val="008F6089"/>
    <w:rsid w:val="008F6950"/>
    <w:rsid w:val="008F6D44"/>
    <w:rsid w:val="008F7C1B"/>
    <w:rsid w:val="009003E1"/>
    <w:rsid w:val="00905B2E"/>
    <w:rsid w:val="0090663E"/>
    <w:rsid w:val="0090734D"/>
    <w:rsid w:val="00914AF6"/>
    <w:rsid w:val="009150CB"/>
    <w:rsid w:val="0091552D"/>
    <w:rsid w:val="009232D0"/>
    <w:rsid w:val="009232E0"/>
    <w:rsid w:val="00933CCB"/>
    <w:rsid w:val="00940445"/>
    <w:rsid w:val="00944731"/>
    <w:rsid w:val="0094519E"/>
    <w:rsid w:val="009511C5"/>
    <w:rsid w:val="009525B0"/>
    <w:rsid w:val="009535C6"/>
    <w:rsid w:val="00955DE0"/>
    <w:rsid w:val="009575E0"/>
    <w:rsid w:val="00963D0B"/>
    <w:rsid w:val="00964860"/>
    <w:rsid w:val="009711CB"/>
    <w:rsid w:val="0097458B"/>
    <w:rsid w:val="00974B53"/>
    <w:rsid w:val="00975921"/>
    <w:rsid w:val="00982F43"/>
    <w:rsid w:val="0099057C"/>
    <w:rsid w:val="009911C0"/>
    <w:rsid w:val="00993D5F"/>
    <w:rsid w:val="009A1991"/>
    <w:rsid w:val="009A7C27"/>
    <w:rsid w:val="009B10BB"/>
    <w:rsid w:val="009B1596"/>
    <w:rsid w:val="009B668B"/>
    <w:rsid w:val="009B6FE3"/>
    <w:rsid w:val="009C31D5"/>
    <w:rsid w:val="009C59E9"/>
    <w:rsid w:val="009C59EB"/>
    <w:rsid w:val="009C5CE8"/>
    <w:rsid w:val="009D3475"/>
    <w:rsid w:val="009D635D"/>
    <w:rsid w:val="009D753B"/>
    <w:rsid w:val="009E17BF"/>
    <w:rsid w:val="009E286C"/>
    <w:rsid w:val="009E378E"/>
    <w:rsid w:val="009E44D3"/>
    <w:rsid w:val="009E5F81"/>
    <w:rsid w:val="009E6CE6"/>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2358C"/>
    <w:rsid w:val="00A27EE3"/>
    <w:rsid w:val="00A32AC4"/>
    <w:rsid w:val="00A33E7E"/>
    <w:rsid w:val="00A37A3E"/>
    <w:rsid w:val="00A4254B"/>
    <w:rsid w:val="00A50D57"/>
    <w:rsid w:val="00A52808"/>
    <w:rsid w:val="00A54E71"/>
    <w:rsid w:val="00A67FA0"/>
    <w:rsid w:val="00A747EE"/>
    <w:rsid w:val="00A83A13"/>
    <w:rsid w:val="00A86E8A"/>
    <w:rsid w:val="00A87FEF"/>
    <w:rsid w:val="00A90C10"/>
    <w:rsid w:val="00A9139C"/>
    <w:rsid w:val="00A932BD"/>
    <w:rsid w:val="00AA0510"/>
    <w:rsid w:val="00AA31A6"/>
    <w:rsid w:val="00AA546F"/>
    <w:rsid w:val="00AB1067"/>
    <w:rsid w:val="00AB3487"/>
    <w:rsid w:val="00AC00CA"/>
    <w:rsid w:val="00AC2DA6"/>
    <w:rsid w:val="00AC3AC8"/>
    <w:rsid w:val="00AC4487"/>
    <w:rsid w:val="00AC7948"/>
    <w:rsid w:val="00AD12D2"/>
    <w:rsid w:val="00AD16EE"/>
    <w:rsid w:val="00AD1B7F"/>
    <w:rsid w:val="00AD4DAC"/>
    <w:rsid w:val="00AD55D4"/>
    <w:rsid w:val="00AE0C63"/>
    <w:rsid w:val="00AE0DAB"/>
    <w:rsid w:val="00AF67F5"/>
    <w:rsid w:val="00AF6F3C"/>
    <w:rsid w:val="00B0027F"/>
    <w:rsid w:val="00B00FCA"/>
    <w:rsid w:val="00B01546"/>
    <w:rsid w:val="00B032E5"/>
    <w:rsid w:val="00B045C4"/>
    <w:rsid w:val="00B0462A"/>
    <w:rsid w:val="00B046C3"/>
    <w:rsid w:val="00B06822"/>
    <w:rsid w:val="00B1602E"/>
    <w:rsid w:val="00B23F83"/>
    <w:rsid w:val="00B24DA7"/>
    <w:rsid w:val="00B25DD6"/>
    <w:rsid w:val="00B3383F"/>
    <w:rsid w:val="00B40334"/>
    <w:rsid w:val="00B40DEB"/>
    <w:rsid w:val="00B425E1"/>
    <w:rsid w:val="00B445F2"/>
    <w:rsid w:val="00B449D7"/>
    <w:rsid w:val="00B500D7"/>
    <w:rsid w:val="00B53784"/>
    <w:rsid w:val="00B54F99"/>
    <w:rsid w:val="00B6056D"/>
    <w:rsid w:val="00B64CFD"/>
    <w:rsid w:val="00B67538"/>
    <w:rsid w:val="00B70FAB"/>
    <w:rsid w:val="00B72CAF"/>
    <w:rsid w:val="00B732C9"/>
    <w:rsid w:val="00B75E96"/>
    <w:rsid w:val="00B82DC6"/>
    <w:rsid w:val="00B830FE"/>
    <w:rsid w:val="00B84C7F"/>
    <w:rsid w:val="00B907C8"/>
    <w:rsid w:val="00B94A69"/>
    <w:rsid w:val="00BA08CA"/>
    <w:rsid w:val="00BA09A4"/>
    <w:rsid w:val="00BA1A33"/>
    <w:rsid w:val="00BA4865"/>
    <w:rsid w:val="00BA5D85"/>
    <w:rsid w:val="00BB22C1"/>
    <w:rsid w:val="00BB37E4"/>
    <w:rsid w:val="00BB3E70"/>
    <w:rsid w:val="00BC0C9C"/>
    <w:rsid w:val="00BC7052"/>
    <w:rsid w:val="00BC7597"/>
    <w:rsid w:val="00BD1296"/>
    <w:rsid w:val="00BD592B"/>
    <w:rsid w:val="00BF10DA"/>
    <w:rsid w:val="00BF2685"/>
    <w:rsid w:val="00BF2E4D"/>
    <w:rsid w:val="00BF4C86"/>
    <w:rsid w:val="00C0286D"/>
    <w:rsid w:val="00C04337"/>
    <w:rsid w:val="00C06740"/>
    <w:rsid w:val="00C11E64"/>
    <w:rsid w:val="00C126B4"/>
    <w:rsid w:val="00C1556E"/>
    <w:rsid w:val="00C16CB4"/>
    <w:rsid w:val="00C17331"/>
    <w:rsid w:val="00C20379"/>
    <w:rsid w:val="00C22C81"/>
    <w:rsid w:val="00C235E0"/>
    <w:rsid w:val="00C24A6B"/>
    <w:rsid w:val="00C25793"/>
    <w:rsid w:val="00C27CFB"/>
    <w:rsid w:val="00C30452"/>
    <w:rsid w:val="00C313A6"/>
    <w:rsid w:val="00C34BA9"/>
    <w:rsid w:val="00C36C7E"/>
    <w:rsid w:val="00C40233"/>
    <w:rsid w:val="00C42E35"/>
    <w:rsid w:val="00C442EC"/>
    <w:rsid w:val="00C45E18"/>
    <w:rsid w:val="00C50347"/>
    <w:rsid w:val="00C56717"/>
    <w:rsid w:val="00C56A70"/>
    <w:rsid w:val="00C61A62"/>
    <w:rsid w:val="00C66C92"/>
    <w:rsid w:val="00C753B1"/>
    <w:rsid w:val="00C77FC0"/>
    <w:rsid w:val="00C80891"/>
    <w:rsid w:val="00C8175B"/>
    <w:rsid w:val="00C82C0D"/>
    <w:rsid w:val="00C83FE9"/>
    <w:rsid w:val="00C871DC"/>
    <w:rsid w:val="00C90672"/>
    <w:rsid w:val="00C923C7"/>
    <w:rsid w:val="00C962B1"/>
    <w:rsid w:val="00C97687"/>
    <w:rsid w:val="00CA4543"/>
    <w:rsid w:val="00CB471F"/>
    <w:rsid w:val="00CB679D"/>
    <w:rsid w:val="00CC105C"/>
    <w:rsid w:val="00CC1FD8"/>
    <w:rsid w:val="00CC23EB"/>
    <w:rsid w:val="00CC2B12"/>
    <w:rsid w:val="00CC2EA4"/>
    <w:rsid w:val="00CC5FD1"/>
    <w:rsid w:val="00CC6A57"/>
    <w:rsid w:val="00CC6B8A"/>
    <w:rsid w:val="00CD2777"/>
    <w:rsid w:val="00CD4E41"/>
    <w:rsid w:val="00CD7FF2"/>
    <w:rsid w:val="00CE2DF9"/>
    <w:rsid w:val="00CE465D"/>
    <w:rsid w:val="00CE5740"/>
    <w:rsid w:val="00CF4AAA"/>
    <w:rsid w:val="00CF5FF1"/>
    <w:rsid w:val="00CF71DF"/>
    <w:rsid w:val="00CF7564"/>
    <w:rsid w:val="00D0055B"/>
    <w:rsid w:val="00D0556D"/>
    <w:rsid w:val="00D05634"/>
    <w:rsid w:val="00D161B3"/>
    <w:rsid w:val="00D21F7F"/>
    <w:rsid w:val="00D22F3D"/>
    <w:rsid w:val="00D24A0B"/>
    <w:rsid w:val="00D26547"/>
    <w:rsid w:val="00D34E76"/>
    <w:rsid w:val="00D3741A"/>
    <w:rsid w:val="00D476F1"/>
    <w:rsid w:val="00D53B76"/>
    <w:rsid w:val="00D61251"/>
    <w:rsid w:val="00D6403D"/>
    <w:rsid w:val="00D64F1C"/>
    <w:rsid w:val="00D6511B"/>
    <w:rsid w:val="00D65873"/>
    <w:rsid w:val="00D67267"/>
    <w:rsid w:val="00D678DC"/>
    <w:rsid w:val="00D67AC5"/>
    <w:rsid w:val="00D70B64"/>
    <w:rsid w:val="00D71270"/>
    <w:rsid w:val="00D74E12"/>
    <w:rsid w:val="00D805E1"/>
    <w:rsid w:val="00D86564"/>
    <w:rsid w:val="00D86898"/>
    <w:rsid w:val="00D949FB"/>
    <w:rsid w:val="00D9762D"/>
    <w:rsid w:val="00D97A12"/>
    <w:rsid w:val="00D97E58"/>
    <w:rsid w:val="00DA2108"/>
    <w:rsid w:val="00DA3781"/>
    <w:rsid w:val="00DA3AC6"/>
    <w:rsid w:val="00DB38DC"/>
    <w:rsid w:val="00DB71D1"/>
    <w:rsid w:val="00DC537E"/>
    <w:rsid w:val="00DC7A25"/>
    <w:rsid w:val="00DD0701"/>
    <w:rsid w:val="00DD32AF"/>
    <w:rsid w:val="00DD6671"/>
    <w:rsid w:val="00DD6C7A"/>
    <w:rsid w:val="00DE4632"/>
    <w:rsid w:val="00DE77DF"/>
    <w:rsid w:val="00DF002E"/>
    <w:rsid w:val="00DF2B5A"/>
    <w:rsid w:val="00E01888"/>
    <w:rsid w:val="00E04837"/>
    <w:rsid w:val="00E0486C"/>
    <w:rsid w:val="00E04DDE"/>
    <w:rsid w:val="00E05567"/>
    <w:rsid w:val="00E05D6B"/>
    <w:rsid w:val="00E07554"/>
    <w:rsid w:val="00E1004D"/>
    <w:rsid w:val="00E11ECA"/>
    <w:rsid w:val="00E13250"/>
    <w:rsid w:val="00E21053"/>
    <w:rsid w:val="00E21534"/>
    <w:rsid w:val="00E302E7"/>
    <w:rsid w:val="00E3471F"/>
    <w:rsid w:val="00E36010"/>
    <w:rsid w:val="00E420BF"/>
    <w:rsid w:val="00E442F1"/>
    <w:rsid w:val="00E508DD"/>
    <w:rsid w:val="00E50ECC"/>
    <w:rsid w:val="00E5193A"/>
    <w:rsid w:val="00E51E01"/>
    <w:rsid w:val="00E5374E"/>
    <w:rsid w:val="00E560E6"/>
    <w:rsid w:val="00E63FB7"/>
    <w:rsid w:val="00E64E26"/>
    <w:rsid w:val="00E65A46"/>
    <w:rsid w:val="00E7171F"/>
    <w:rsid w:val="00E7282F"/>
    <w:rsid w:val="00E764F6"/>
    <w:rsid w:val="00E800A1"/>
    <w:rsid w:val="00E83166"/>
    <w:rsid w:val="00E83382"/>
    <w:rsid w:val="00E839B6"/>
    <w:rsid w:val="00E84716"/>
    <w:rsid w:val="00E91251"/>
    <w:rsid w:val="00E970C4"/>
    <w:rsid w:val="00EA0C42"/>
    <w:rsid w:val="00EA14BD"/>
    <w:rsid w:val="00EA29BB"/>
    <w:rsid w:val="00EA34CB"/>
    <w:rsid w:val="00EA3582"/>
    <w:rsid w:val="00EA5640"/>
    <w:rsid w:val="00EA6665"/>
    <w:rsid w:val="00EA7F89"/>
    <w:rsid w:val="00EC00B3"/>
    <w:rsid w:val="00EC6BCC"/>
    <w:rsid w:val="00EC73C8"/>
    <w:rsid w:val="00ED22AC"/>
    <w:rsid w:val="00EE2B6C"/>
    <w:rsid w:val="00EE331C"/>
    <w:rsid w:val="00EE69F9"/>
    <w:rsid w:val="00F0245C"/>
    <w:rsid w:val="00F04B67"/>
    <w:rsid w:val="00F07681"/>
    <w:rsid w:val="00F07CAE"/>
    <w:rsid w:val="00F132B3"/>
    <w:rsid w:val="00F15394"/>
    <w:rsid w:val="00F25B50"/>
    <w:rsid w:val="00F3005B"/>
    <w:rsid w:val="00F300E6"/>
    <w:rsid w:val="00F3233E"/>
    <w:rsid w:val="00F332A1"/>
    <w:rsid w:val="00F368F7"/>
    <w:rsid w:val="00F43672"/>
    <w:rsid w:val="00F44628"/>
    <w:rsid w:val="00F50AA9"/>
    <w:rsid w:val="00F534F1"/>
    <w:rsid w:val="00F656F0"/>
    <w:rsid w:val="00F70E01"/>
    <w:rsid w:val="00F71FE2"/>
    <w:rsid w:val="00F72FD5"/>
    <w:rsid w:val="00F73DB7"/>
    <w:rsid w:val="00F7583B"/>
    <w:rsid w:val="00F764AF"/>
    <w:rsid w:val="00F8248E"/>
    <w:rsid w:val="00F82978"/>
    <w:rsid w:val="00F86605"/>
    <w:rsid w:val="00F922B0"/>
    <w:rsid w:val="00F94DE5"/>
    <w:rsid w:val="00F971E8"/>
    <w:rsid w:val="00F978DA"/>
    <w:rsid w:val="00FA2906"/>
    <w:rsid w:val="00FA3273"/>
    <w:rsid w:val="00FA4DC4"/>
    <w:rsid w:val="00FA4E1B"/>
    <w:rsid w:val="00FA568D"/>
    <w:rsid w:val="00FA77DF"/>
    <w:rsid w:val="00FB0124"/>
    <w:rsid w:val="00FB1309"/>
    <w:rsid w:val="00FB3A61"/>
    <w:rsid w:val="00FB3C7B"/>
    <w:rsid w:val="00FB6107"/>
    <w:rsid w:val="00FB7BC7"/>
    <w:rsid w:val="00FC03B3"/>
    <w:rsid w:val="00FC156F"/>
    <w:rsid w:val="00FC4DC9"/>
    <w:rsid w:val="00FC5417"/>
    <w:rsid w:val="00FC6BBD"/>
    <w:rsid w:val="00FC73D6"/>
    <w:rsid w:val="00FE5BE4"/>
    <w:rsid w:val="00FF0972"/>
    <w:rsid w:val="00FF1950"/>
    <w:rsid w:val="00FF6104"/>
    <w:rsid w:val="00FF6676"/>
    <w:rsid w:val="00FF7C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1866AE"/>
  <w15:docId w15:val="{68AE596B-6E24-4595-B3E9-0D48DDBC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5F"/>
    <w:rPr>
      <w:rFonts w:ascii="Calibri" w:eastAsia="Calibri" w:hAnsi="Calibri" w:cs="Times New Roman"/>
    </w:rPr>
  </w:style>
  <w:style w:type="paragraph" w:styleId="Ttulo1">
    <w:name w:val="heading 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7BF"/>
  </w:style>
  <w:style w:type="paragraph" w:styleId="Piedepgina">
    <w:name w:val="footer"/>
    <w:basedOn w:val="Normal"/>
    <w:link w:val="PiedepginaCar"/>
    <w:uiPriority w:val="99"/>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7BF"/>
  </w:style>
  <w:style w:type="character" w:customStyle="1" w:styleId="Ttulo1Car">
    <w:name w:val="Título 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uiPriority w:val="99"/>
    <w:rsid w:val="00F7583B"/>
    <w:rPr>
      <w:rFonts w:cs="Times New Roman"/>
      <w:color w:val="0000FF"/>
      <w:u w:val="single"/>
    </w:rPr>
  </w:style>
  <w:style w:type="paragraph" w:styleId="Textoindependiente3">
    <w:name w:val="Body Text 3"/>
    <w:basedOn w:val="Normal"/>
    <w:link w:val="Textoindependiente3Car"/>
    <w:uiPriority w:val="99"/>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iPriority w:val="99"/>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7583B"/>
    <w:rPr>
      <w:rFonts w:ascii="Calibri" w:eastAsia="Calibri" w:hAnsi="Calibri" w:cs="Times New Roman"/>
    </w:rPr>
  </w:style>
  <w:style w:type="paragraph" w:styleId="Sangranormal">
    <w:name w:val="Normal Indent"/>
    <w:basedOn w:val="Normal"/>
    <w:uiPriority w:val="99"/>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uiPriority w:val="99"/>
    <w:rsid w:val="00F7583B"/>
    <w:rPr>
      <w:rFonts w:cs="Times New Roman"/>
    </w:rPr>
  </w:style>
  <w:style w:type="character" w:styleId="Refdenotaalpie">
    <w:name w:val="footnote reference"/>
    <w:uiPriority w:val="99"/>
    <w:semiHidden/>
    <w:rsid w:val="00F7583B"/>
    <w:rPr>
      <w:rFonts w:cs="Times New Roman"/>
      <w:vertAlign w:val="superscript"/>
    </w:rPr>
  </w:style>
  <w:style w:type="paragraph" w:styleId="Textoindependiente2">
    <w:name w:val="Body Text 2"/>
    <w:basedOn w:val="Normal"/>
    <w:link w:val="Textoindependiente2Car"/>
    <w:uiPriority w:val="99"/>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F7583B"/>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F7583B"/>
    <w:rPr>
      <w:rFonts w:ascii="Arial" w:eastAsia="Times New Roman" w:hAnsi="Arial" w:cs="Arial"/>
      <w:b/>
      <w:bCs/>
      <w:sz w:val="20"/>
      <w:szCs w:val="20"/>
      <w:lang w:eastAsia="es-ES"/>
    </w:rPr>
  </w:style>
  <w:style w:type="paragraph" w:styleId="Ttulo">
    <w:name w:val="Title"/>
    <w:basedOn w:val="Normal"/>
    <w:link w:val="TtuloCar1"/>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10"/>
    <w:rsid w:val="00F7583B"/>
    <w:rPr>
      <w:rFonts w:ascii="Arial" w:eastAsia="Times New Roman" w:hAnsi="Arial" w:cs="Arial"/>
      <w:b/>
      <w:bCs/>
      <w:lang w:eastAsia="es-ES"/>
    </w:rPr>
  </w:style>
  <w:style w:type="paragraph" w:styleId="Textodebloque">
    <w:name w:val="Block Text"/>
    <w:basedOn w:val="Normal"/>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uiPriority w:val="99"/>
    <w:rsid w:val="00F7583B"/>
    <w:rPr>
      <w:rFonts w:cs="Times New Roman"/>
      <w:color w:val="800080"/>
      <w:u w:val="single"/>
    </w:rPr>
  </w:style>
  <w:style w:type="paragraph" w:styleId="Continuarlista2">
    <w:name w:val="List Continue 2"/>
    <w:basedOn w:val="Normal"/>
    <w:uiPriority w:val="99"/>
    <w:rsid w:val="00F7583B"/>
    <w:pPr>
      <w:spacing w:after="120" w:line="240" w:lineRule="auto"/>
      <w:ind w:left="360" w:hanging="360"/>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uiPriority w:val="99"/>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uiPriority w:val="99"/>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uiPriority w:val="99"/>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uiPriority w:val="99"/>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uiPriority w:val="99"/>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uiPriority w:val="99"/>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uiPriority w:val="99"/>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uiPriority w:val="99"/>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uiPriority w:val="99"/>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uiPriority w:val="99"/>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uiPriority w:val="99"/>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uiPriority w:val="99"/>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uiPriority w:val="99"/>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uiPriority w:val="99"/>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customStyle="1" w:styleId="Sombreadoclaro1">
    <w:name w:val="Sombreado claro1"/>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iPriority w:val="99"/>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iPriority w:val="99"/>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iPriority w:val="99"/>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iPriority w:val="99"/>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uiPriority w:val="99"/>
    <w:rsid w:val="00F7583B"/>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uiPriority w:val="99"/>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0">
    <w:name w:val="Sombreado claro1"/>
    <w:basedOn w:val="Tablanormal"/>
    <w:next w:val="Sombreadoclaro1"/>
    <w:uiPriority w:val="60"/>
    <w:rsid w:val="00F7583B"/>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758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F7583B"/>
    <w:pPr>
      <w:numPr>
        <w:numId w:val="4"/>
      </w:numPr>
    </w:pPr>
  </w:style>
  <w:style w:type="numbering" w:customStyle="1" w:styleId="Estiloimportado161">
    <w:name w:val="Estilo importado 161"/>
    <w:rsid w:val="00F7583B"/>
    <w:pPr>
      <w:numPr>
        <w:numId w:val="5"/>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iPriority w:val="99"/>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6"/>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7"/>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character" w:customStyle="1" w:styleId="Mencinsinresolver3">
    <w:name w:val="Mención sin resolver3"/>
    <w:basedOn w:val="Fuentedeprrafopredeter"/>
    <w:uiPriority w:val="99"/>
    <w:semiHidden/>
    <w:unhideWhenUsed/>
    <w:rsid w:val="00E970C4"/>
    <w:rPr>
      <w:color w:val="605E5C"/>
      <w:shd w:val="clear" w:color="auto" w:fill="E1DFDD"/>
    </w:rPr>
  </w:style>
  <w:style w:type="numbering" w:customStyle="1" w:styleId="List9">
    <w:name w:val="List 9"/>
    <w:basedOn w:val="Sinlista"/>
    <w:rsid w:val="007947B2"/>
    <w:pPr>
      <w:numPr>
        <w:numId w:val="17"/>
      </w:numPr>
    </w:pPr>
  </w:style>
  <w:style w:type="numbering" w:customStyle="1" w:styleId="List1">
    <w:name w:val="List 1"/>
    <w:basedOn w:val="Sinlista"/>
    <w:rsid w:val="007947B2"/>
    <w:pPr>
      <w:numPr>
        <w:numId w:val="18"/>
      </w:numPr>
    </w:pPr>
  </w:style>
  <w:style w:type="numbering" w:customStyle="1" w:styleId="List11">
    <w:name w:val="List 11"/>
    <w:basedOn w:val="Sinlista"/>
    <w:rsid w:val="007947B2"/>
    <w:pPr>
      <w:numPr>
        <w:numId w:val="21"/>
      </w:numPr>
    </w:pPr>
  </w:style>
  <w:style w:type="character" w:customStyle="1" w:styleId="Mencinsinresolver4">
    <w:name w:val="Mención sin resolver4"/>
    <w:basedOn w:val="Fuentedeprrafopredeter"/>
    <w:uiPriority w:val="99"/>
    <w:semiHidden/>
    <w:unhideWhenUsed/>
    <w:rsid w:val="00FA4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74789717">
      <w:bodyDiv w:val="1"/>
      <w:marLeft w:val="0"/>
      <w:marRight w:val="0"/>
      <w:marTop w:val="0"/>
      <w:marBottom w:val="0"/>
      <w:divBdr>
        <w:top w:val="none" w:sz="0" w:space="0" w:color="auto"/>
        <w:left w:val="none" w:sz="0" w:space="0" w:color="auto"/>
        <w:bottom w:val="none" w:sz="0" w:space="0" w:color="auto"/>
        <w:right w:val="none" w:sz="0" w:space="0" w:color="auto"/>
      </w:divBdr>
    </w:div>
    <w:div w:id="88159683">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26555181">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59856853">
      <w:bodyDiv w:val="1"/>
      <w:marLeft w:val="0"/>
      <w:marRight w:val="0"/>
      <w:marTop w:val="0"/>
      <w:marBottom w:val="0"/>
      <w:divBdr>
        <w:top w:val="none" w:sz="0" w:space="0" w:color="auto"/>
        <w:left w:val="none" w:sz="0" w:space="0" w:color="auto"/>
        <w:bottom w:val="none" w:sz="0" w:space="0" w:color="auto"/>
        <w:right w:val="none" w:sz="0" w:space="0" w:color="auto"/>
      </w:divBdr>
    </w:div>
    <w:div w:id="172377903">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04954555">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88513104">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318533350">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570123647">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75716028">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00270739">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44173133">
      <w:bodyDiv w:val="1"/>
      <w:marLeft w:val="0"/>
      <w:marRight w:val="0"/>
      <w:marTop w:val="0"/>
      <w:marBottom w:val="0"/>
      <w:divBdr>
        <w:top w:val="none" w:sz="0" w:space="0" w:color="auto"/>
        <w:left w:val="none" w:sz="0" w:space="0" w:color="auto"/>
        <w:bottom w:val="none" w:sz="0" w:space="0" w:color="auto"/>
        <w:right w:val="none" w:sz="0" w:space="0" w:color="auto"/>
      </w:divBdr>
    </w:div>
    <w:div w:id="879056624">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09064196">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77834067">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0529829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31383545">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744721946">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cencentralserviciosdesalud@gmail.com" TargetMode="External"/><Relationship Id="rId13" Type="http://schemas.openxmlformats.org/officeDocument/2006/relationships/hyperlink" Target="https://compranet.haciend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hacienda.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hacienda.gob.mx" TargetMode="External"/><Relationship Id="rId5" Type="http://schemas.openxmlformats.org/officeDocument/2006/relationships/webSettings" Target="webSettings.xml"/><Relationship Id="rId15" Type="http://schemas.openxmlformats.org/officeDocument/2006/relationships/hyperlink" Target="http://www.constancia-noadeudo-sfya.col.gob.mx/" TargetMode="External"/><Relationship Id="rId10" Type="http://schemas.openxmlformats.org/officeDocument/2006/relationships/hyperlink" Target="mailto:licitacionessalud2colim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hacienda.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D3CC-8BFC-4060-9970-BA722995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114</Pages>
  <Words>58528</Words>
  <Characters>321910</Characters>
  <Application>Microsoft Office Word</Application>
  <DocSecurity>0</DocSecurity>
  <Lines>2682</Lines>
  <Paragraphs>759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Juan Ramon González Farías</cp:lastModifiedBy>
  <cp:revision>48</cp:revision>
  <cp:lastPrinted>2023-06-09T18:28:00Z</cp:lastPrinted>
  <dcterms:created xsi:type="dcterms:W3CDTF">2023-06-08T19:54:00Z</dcterms:created>
  <dcterms:modified xsi:type="dcterms:W3CDTF">2023-07-27T22:10:00Z</dcterms:modified>
</cp:coreProperties>
</file>