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9877D5">
        <w:rPr>
          <w:rFonts w:ascii="Arial" w:hAnsi="Arial" w:cs="Arial"/>
          <w:b/>
          <w:bCs/>
        </w:rPr>
        <w:t>10</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9877D5">
        <w:rPr>
          <w:rFonts w:ascii="Arial" w:hAnsi="Arial" w:cs="Arial"/>
          <w:b/>
          <w:bCs/>
        </w:rPr>
        <w:t>ADQUISICION DE PRODUCTOS PARA EL</w:t>
      </w:r>
      <w:r>
        <w:rPr>
          <w:rFonts w:ascii="Arial" w:hAnsi="Arial" w:cs="Arial"/>
          <w:b/>
          <w:bCs/>
        </w:rPr>
        <w:t xml:space="preserve"> </w:t>
      </w:r>
      <w:r w:rsidR="004C5599">
        <w:rPr>
          <w:rFonts w:ascii="Arial" w:hAnsi="Arial" w:cs="Arial"/>
          <w:b/>
          <w:bCs/>
        </w:rPr>
        <w:t xml:space="preserve">MANTENIMIENTO </w:t>
      </w:r>
      <w:r w:rsidR="009877D5">
        <w:rPr>
          <w:rFonts w:ascii="Arial" w:hAnsi="Arial" w:cs="Arial"/>
          <w:b/>
          <w:bCs/>
        </w:rPr>
        <w:t>PREVENTIVO DEL SISTEMA DE AIRE ACONDICIONADO Y CALDERAS</w:t>
      </w:r>
      <w:r w:rsidR="00AA255A">
        <w:rPr>
          <w:rFonts w:ascii="Arial" w:hAnsi="Arial" w:cs="Arial"/>
          <w:b/>
          <w:bCs/>
        </w:rPr>
        <w:t xml:space="preserve"> EN EL HOSPITAL REGIONAL UNIVERSITARIO</w:t>
      </w:r>
      <w:r w:rsidR="009877D5">
        <w:rPr>
          <w:rFonts w:ascii="Arial" w:hAnsi="Arial" w:cs="Arial"/>
          <w:b/>
          <w:bCs/>
        </w:rPr>
        <w:t>.</w:t>
      </w:r>
      <w:r w:rsidR="00AA255A">
        <w:rPr>
          <w:rFonts w:ascii="Arial" w:hAnsi="Arial" w:cs="Arial"/>
          <w:b/>
          <w:bCs/>
        </w:rPr>
        <w:t xml:space="preserve"> </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AA255A">
        <w:rPr>
          <w:rFonts w:ascii="Arial" w:hAnsi="Arial" w:cs="Arial"/>
          <w:b/>
          <w:bCs/>
        </w:rPr>
        <w:t>JUEV</w:t>
      </w:r>
      <w:r w:rsidRPr="00260B1A">
        <w:rPr>
          <w:rFonts w:ascii="Arial" w:hAnsi="Arial" w:cs="Arial"/>
          <w:b/>
          <w:bCs/>
        </w:rPr>
        <w:t xml:space="preserve">ES </w:t>
      </w:r>
      <w:r w:rsidR="00AA255A">
        <w:rPr>
          <w:rFonts w:ascii="Arial" w:hAnsi="Arial" w:cs="Arial"/>
          <w:b/>
          <w:bCs/>
        </w:rPr>
        <w:t>20</w:t>
      </w:r>
      <w:r w:rsidRPr="00260B1A">
        <w:rPr>
          <w:rFonts w:ascii="Arial" w:hAnsi="Arial" w:cs="Arial"/>
          <w:b/>
          <w:bCs/>
        </w:rPr>
        <w:t xml:space="preserve"> DE </w:t>
      </w:r>
      <w:r w:rsidR="008465DB" w:rsidRPr="00260B1A">
        <w:rPr>
          <w:rFonts w:ascii="Arial" w:hAnsi="Arial" w:cs="Arial"/>
          <w:b/>
          <w:bCs/>
        </w:rPr>
        <w:t>ABRIL</w:t>
      </w:r>
      <w:r w:rsidRPr="00260B1A">
        <w:rPr>
          <w:rFonts w:ascii="Arial" w:hAnsi="Arial" w:cs="Arial"/>
          <w:b/>
          <w:bCs/>
        </w:rPr>
        <w:t xml:space="preserve"> DE 2017</w:t>
      </w:r>
    </w:p>
    <w:p w:rsidR="00A946BC" w:rsidRPr="00260B1A" w:rsidRDefault="00DF4146"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9877D5">
        <w:rPr>
          <w:rFonts w:ascii="Arial" w:hAnsi="Arial" w:cs="Arial"/>
          <w:b/>
          <w:bCs/>
          <w:noProof/>
        </w:rPr>
        <w:t>4</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AA255A">
        <w:rPr>
          <w:rFonts w:ascii="Arial" w:hAnsi="Arial" w:cs="Arial"/>
          <w:b/>
          <w:bCs/>
        </w:rPr>
        <w:t>JUEV</w:t>
      </w:r>
      <w:r w:rsidR="008465DB" w:rsidRPr="00260B1A">
        <w:rPr>
          <w:rFonts w:ascii="Arial" w:hAnsi="Arial" w:cs="Arial"/>
          <w:b/>
          <w:bCs/>
        </w:rPr>
        <w:t>ES 2</w:t>
      </w:r>
      <w:r w:rsidR="00AA255A">
        <w:rPr>
          <w:rFonts w:ascii="Arial" w:hAnsi="Arial" w:cs="Arial"/>
          <w:b/>
          <w:bCs/>
        </w:rPr>
        <w:t>7</w:t>
      </w:r>
      <w:r w:rsidR="008465DB" w:rsidRPr="00260B1A">
        <w:rPr>
          <w:rFonts w:ascii="Arial" w:hAnsi="Arial" w:cs="Arial"/>
          <w:b/>
          <w:bCs/>
        </w:rPr>
        <w:t xml:space="preserve"> DE ABRIL </w:t>
      </w:r>
      <w:r w:rsidRPr="00260B1A">
        <w:rPr>
          <w:rFonts w:ascii="Arial" w:hAnsi="Arial" w:cs="Arial"/>
          <w:b/>
          <w:bCs/>
        </w:rPr>
        <w:t>DE 2017</w:t>
      </w:r>
    </w:p>
    <w:p w:rsidR="00A946BC" w:rsidRPr="00260B1A" w:rsidRDefault="00DF4146"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9877D5">
        <w:rPr>
          <w:rFonts w:ascii="Arial" w:hAnsi="Arial" w:cs="Arial"/>
          <w:b/>
          <w:bCs/>
          <w:noProof/>
        </w:rPr>
        <w:t>4</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28 DE ABRIL </w:t>
      </w:r>
      <w:r w:rsidRPr="00260B1A">
        <w:rPr>
          <w:rFonts w:ascii="Arial" w:hAnsi="Arial" w:cs="Arial"/>
          <w:b/>
          <w:bCs/>
        </w:rPr>
        <w:t>DE 2017</w:t>
      </w:r>
    </w:p>
    <w:p w:rsidR="00A946BC" w:rsidRPr="0085346A" w:rsidRDefault="00DF4146"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9877D5">
        <w:rPr>
          <w:rFonts w:ascii="Arial" w:hAnsi="Arial" w:cs="Arial"/>
          <w:b/>
          <w:bCs/>
          <w:noProof/>
        </w:rPr>
        <w:t>4</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9877D5">
        <w:rPr>
          <w:rFonts w:ascii="Arial" w:hAnsi="Arial" w:cs="Arial"/>
          <w:b/>
          <w:bCs/>
        </w:rPr>
        <w:t>10</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w:t>
      </w:r>
      <w:r w:rsidR="009877D5">
        <w:rPr>
          <w:rFonts w:ascii="Arial" w:hAnsi="Arial" w:cs="Arial"/>
          <w:b/>
          <w:bCs/>
        </w:rPr>
        <w:t>10</w:t>
      </w:r>
      <w:r>
        <w:rPr>
          <w:rFonts w:ascii="Arial" w:hAnsi="Arial" w:cs="Arial"/>
          <w:b/>
          <w:bCs/>
        </w:rPr>
        <w:t>-17</w:t>
      </w:r>
      <w:r w:rsidRPr="0085346A">
        <w:rPr>
          <w:rFonts w:ascii="Arial" w:hAnsi="Arial" w:cs="Arial"/>
          <w:b/>
          <w:bCs/>
        </w:rPr>
        <w:t xml:space="preserve"> PARA LA </w:t>
      </w:r>
      <w:r w:rsidR="009877D5">
        <w:rPr>
          <w:rFonts w:ascii="Arial" w:hAnsi="Arial" w:cs="Arial"/>
          <w:b/>
          <w:bCs/>
        </w:rPr>
        <w:t>ADQUISICION DE PRODUCTOS PARA EL MANTENIMIENTO PREVENTIVO DEL SISTEMA DE AIRE ACONDICIONADO Y CALDERAS EN EL HOSPITAL REGIONAL UNIVERSITARIO.</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w:t>
      </w:r>
      <w:r w:rsidR="009877D5">
        <w:rPr>
          <w:rFonts w:ascii="Arial" w:hAnsi="Arial" w:cs="Arial"/>
          <w:b/>
          <w:bCs/>
        </w:rPr>
        <w:t>10</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9877D5">
        <w:rPr>
          <w:rFonts w:ascii="Arial" w:hAnsi="Arial" w:cs="Arial"/>
          <w:b/>
          <w:bCs/>
        </w:rPr>
        <w:t>ADQUISICION DE PRODUCTOS PARA EL MANTENIMIENTO PREVENTIVO DEL SISTEMA DE AIRE ACONDICIONADO Y CALDERAS EN EL HOSPITAL REGIONAL UNIVERSITARIO.</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9877D5">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proofErr w:type="gramStart"/>
      <w:r w:rsidRPr="0085346A">
        <w:rPr>
          <w:rFonts w:ascii="Arial" w:hAnsi="Arial" w:cs="Arial"/>
          <w:bCs/>
        </w:rPr>
        <w:t xml:space="preserve">LA </w:t>
      </w:r>
      <w:r w:rsidRPr="0085346A">
        <w:rPr>
          <w:rFonts w:ascii="Arial" w:hAnsi="Arial" w:cs="Arial"/>
          <w:b/>
          <w:bCs/>
        </w:rPr>
        <w:t xml:space="preserve"> </w:t>
      </w:r>
      <w:r w:rsidR="009877D5">
        <w:rPr>
          <w:rFonts w:ascii="Arial" w:hAnsi="Arial" w:cs="Arial"/>
          <w:b/>
          <w:bCs/>
        </w:rPr>
        <w:t>ADQUISICION</w:t>
      </w:r>
      <w:proofErr w:type="gramEnd"/>
      <w:r w:rsidR="009877D5">
        <w:rPr>
          <w:rFonts w:ascii="Arial" w:hAnsi="Arial" w:cs="Arial"/>
          <w:b/>
          <w:bCs/>
        </w:rPr>
        <w:t xml:space="preserve"> DE PRODUCTOS PARA EL MANTENIMIENTO PREVENTIVO DEL SISTEMA DE AIRE ACONDICIONADO Y CALDERAS EN EL HOSPITAL REGIONAL UNIVERSITARIO.</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9877D5">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874FA5">
        <w:trPr>
          <w:trHeight w:hRule="exact" w:val="1802"/>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AA255A" w:rsidRDefault="00874FA5" w:rsidP="002401D3">
            <w:pPr>
              <w:widowControl w:val="0"/>
              <w:autoSpaceDE w:val="0"/>
              <w:autoSpaceDN w:val="0"/>
              <w:adjustRightInd w:val="0"/>
              <w:spacing w:before="96"/>
              <w:jc w:val="center"/>
              <w:rPr>
                <w:rFonts w:ascii="Arial" w:hAnsi="Arial" w:cs="Arial"/>
                <w:b/>
                <w:bCs/>
                <w:sz w:val="18"/>
                <w:szCs w:val="18"/>
              </w:rPr>
            </w:pPr>
            <w:r w:rsidRPr="00874FA5">
              <w:rPr>
                <w:rFonts w:ascii="Arial" w:hAnsi="Arial" w:cs="Arial"/>
                <w:b/>
                <w:bCs/>
                <w:sz w:val="18"/>
              </w:rPr>
              <w:t>ADQUISICION DE PRODUCTOS PARA EL MANTENIMIENTO PREVENTIVO DEL SISTEMA DE AIRE ACONDICIONADO Y CALDERAS EN EL HOSPITAL REGIONAL UNIVERSITARIO.</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874FA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LTS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874FA5" w:rsidP="00A946BC">
      <w:pPr>
        <w:rPr>
          <w:rFonts w:cs="Arial"/>
        </w:rPr>
      </w:pPr>
      <w:r w:rsidRPr="0031653B">
        <w:rPr>
          <w:rFonts w:cs="Arial"/>
        </w:rPr>
        <w:t>La recepción física de los bienes</w:t>
      </w:r>
      <w:r>
        <w:rPr>
          <w:rFonts w:cs="Arial"/>
          <w:caps/>
        </w:rPr>
        <w:t xml:space="preserve"> </w:t>
      </w:r>
      <w:r>
        <w:rPr>
          <w:rFonts w:cs="Arial"/>
        </w:rPr>
        <w:t xml:space="preserve">que </w:t>
      </w:r>
      <w:r w:rsidRPr="0031653B">
        <w:rPr>
          <w:rFonts w:cs="Arial"/>
        </w:rPr>
        <w:t xml:space="preserve">se relacionan en el </w:t>
      </w:r>
      <w:r w:rsidRPr="0031653B">
        <w:rPr>
          <w:rFonts w:cs="Arial"/>
          <w:b/>
        </w:rPr>
        <w:t>anexo 1</w:t>
      </w:r>
      <w:r w:rsidRPr="0031653B">
        <w:rPr>
          <w:rFonts w:cs="Arial"/>
        </w:rPr>
        <w:t xml:space="preserve"> será L.A.B.</w:t>
      </w:r>
      <w:r w:rsidRPr="0031653B">
        <w:rPr>
          <w:rFonts w:cs="Arial"/>
          <w:b/>
          <w:caps/>
        </w:rPr>
        <w:t xml:space="preserve"> </w:t>
      </w:r>
      <w:r w:rsidRPr="0031653B">
        <w:rPr>
          <w:rFonts w:cs="Arial"/>
        </w:rPr>
        <w:t xml:space="preserve">y se realizará por el proveedor </w:t>
      </w:r>
      <w:r>
        <w:rPr>
          <w:rFonts w:cs="Arial"/>
        </w:rPr>
        <w:t>en el almacén del Hospital Regional U</w:t>
      </w:r>
      <w:r w:rsidRPr="0031653B">
        <w:rPr>
          <w:rFonts w:cs="Arial"/>
        </w:rPr>
        <w:t>niversitario</w:t>
      </w:r>
      <w:r w:rsidRPr="0031653B">
        <w:rPr>
          <w:rFonts w:cs="Arial"/>
        </w:rPr>
        <w:t xml:space="preserve">, en días y horarios hábiles </w:t>
      </w:r>
    </w:p>
    <w:p w:rsidR="00874FA5" w:rsidRDefault="00874FA5" w:rsidP="00A946BC">
      <w:pPr>
        <w:rPr>
          <w:rFonts w:cs="Arial"/>
        </w:rPr>
      </w:pPr>
    </w:p>
    <w:p w:rsidR="00874FA5" w:rsidRPr="002715FC" w:rsidRDefault="00874FA5"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260B1A">
        <w:rPr>
          <w:rFonts w:ascii="Arial" w:hAnsi="Arial" w:cs="Arial"/>
          <w:b/>
          <w:bCs/>
        </w:rPr>
        <w:t>MAY</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proofErr w:type="gramStart"/>
      <w:r>
        <w:rPr>
          <w:rFonts w:ascii="Arial" w:hAnsi="Arial" w:cs="Arial"/>
          <w:b/>
          <w:spacing w:val="-3"/>
        </w:rPr>
        <w:t>PA</w:t>
      </w:r>
      <w:r w:rsidR="00874FA5">
        <w:rPr>
          <w:rFonts w:ascii="Arial" w:hAnsi="Arial" w:cs="Arial"/>
          <w:b/>
          <w:spacing w:val="-3"/>
        </w:rPr>
        <w:t>RTIDA</w:t>
      </w:r>
      <w:r w:rsidR="003837F8">
        <w:rPr>
          <w:rFonts w:ascii="Arial" w:hAnsi="Arial" w:cs="Arial"/>
          <w:b/>
          <w:spacing w:val="-3"/>
        </w:rPr>
        <w:t xml:space="preserve"> </w:t>
      </w:r>
      <w:r>
        <w:rPr>
          <w:rFonts w:ascii="Arial" w:hAnsi="Arial" w:cs="Arial"/>
          <w:spacing w:val="-3"/>
        </w:rPr>
        <w:t xml:space="preserve"> y</w:t>
      </w:r>
      <w:proofErr w:type="gramEnd"/>
      <w:r>
        <w:rPr>
          <w:rFonts w:ascii="Arial" w:hAnsi="Arial" w:cs="Arial"/>
          <w:spacing w:val="-3"/>
        </w:rPr>
        <w:t xml:space="preserve"> se refiere a </w:t>
      </w:r>
      <w:r>
        <w:rPr>
          <w:rFonts w:ascii="Arial" w:hAnsi="Arial" w:cs="Arial"/>
          <w:bCs/>
        </w:rPr>
        <w:t xml:space="preserve">la </w:t>
      </w:r>
      <w:r w:rsidR="00874FA5">
        <w:rPr>
          <w:rFonts w:ascii="Arial" w:hAnsi="Arial" w:cs="Arial"/>
          <w:b/>
          <w:bCs/>
        </w:rPr>
        <w:t>ADQUISICION DE PRODUCTOS PARA EL MANTENIMIENTO PREVENTIVO DEL SISTEMA DE AIRE ACONDICIONADO Y CALDERAS EN EL HOSPITAL REGIONAL UNIVERSITARIO</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w:t>
      </w:r>
      <w:r w:rsidRPr="00275234">
        <w:rPr>
          <w:rFonts w:ascii="Arial" w:hAnsi="Arial" w:cs="Arial"/>
        </w:rPr>
        <w:lastRenderedPageBreak/>
        <w:t xml:space="preserve">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04 </w:t>
      </w:r>
      <w:r w:rsidRPr="00275234">
        <w:rPr>
          <w:rFonts w:ascii="Arial" w:hAnsi="Arial" w:cs="Arial"/>
          <w:b/>
          <w:bCs/>
        </w:rPr>
        <w:t xml:space="preserve">hasta el </w:t>
      </w:r>
      <w:r w:rsidR="00AA255A">
        <w:rPr>
          <w:rFonts w:ascii="Arial" w:hAnsi="Arial" w:cs="Arial"/>
          <w:b/>
          <w:bCs/>
        </w:rPr>
        <w:t>20</w:t>
      </w:r>
      <w:r w:rsidRPr="00260B1A">
        <w:rPr>
          <w:rFonts w:ascii="Arial" w:hAnsi="Arial" w:cs="Arial"/>
          <w:b/>
        </w:rPr>
        <w:t xml:space="preserve"> de </w:t>
      </w:r>
      <w:r w:rsidR="00260B1A" w:rsidRPr="00260B1A">
        <w:rPr>
          <w:rFonts w:ascii="Arial" w:hAnsi="Arial" w:cs="Arial"/>
          <w:b/>
        </w:rPr>
        <w:t>ABRIL</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60B1A">
        <w:rPr>
          <w:rFonts w:ascii="Arial" w:hAnsi="Arial" w:cs="Arial"/>
          <w:b/>
          <w:bCs/>
        </w:rPr>
        <w:t xml:space="preserve">01 </w:t>
      </w:r>
      <w:r w:rsidR="00260B1A" w:rsidRPr="00275234">
        <w:rPr>
          <w:rFonts w:ascii="Arial" w:hAnsi="Arial" w:cs="Arial"/>
          <w:b/>
          <w:bCs/>
        </w:rPr>
        <w:t xml:space="preserve">hasta el </w:t>
      </w:r>
      <w:r w:rsidR="0020171E">
        <w:rPr>
          <w:rFonts w:ascii="Arial" w:hAnsi="Arial" w:cs="Arial"/>
          <w:b/>
          <w:bCs/>
        </w:rPr>
        <w:t>20</w:t>
      </w:r>
      <w:r w:rsidR="00260B1A" w:rsidRPr="00260B1A">
        <w:rPr>
          <w:rFonts w:ascii="Arial" w:hAnsi="Arial" w:cs="Arial"/>
          <w:b/>
        </w:rPr>
        <w:t xml:space="preserve"> de ABRIL</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604C67">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0171E">
        <w:rPr>
          <w:rFonts w:ascii="Arial" w:hAnsi="Arial" w:cs="Arial"/>
          <w:b/>
          <w:bCs/>
        </w:rPr>
        <w:t>JUEV</w:t>
      </w:r>
      <w:r w:rsidR="00260B1A" w:rsidRPr="00260B1A">
        <w:rPr>
          <w:rFonts w:ascii="Arial" w:hAnsi="Arial" w:cs="Arial"/>
          <w:b/>
          <w:bCs/>
        </w:rPr>
        <w:t xml:space="preserve">ES </w:t>
      </w:r>
      <w:r w:rsidR="0020171E">
        <w:rPr>
          <w:rFonts w:ascii="Arial" w:hAnsi="Arial" w:cs="Arial"/>
          <w:b/>
          <w:bCs/>
        </w:rPr>
        <w:t>20</w:t>
      </w:r>
      <w:r w:rsidR="00260B1A" w:rsidRPr="00260B1A">
        <w:rPr>
          <w:rFonts w:ascii="Arial" w:hAnsi="Arial" w:cs="Arial"/>
          <w:b/>
          <w:bCs/>
        </w:rPr>
        <w:t xml:space="preserve"> DE ABRIL DE 2017</w:t>
      </w:r>
      <w:r w:rsidRPr="0085346A">
        <w:rPr>
          <w:rFonts w:ascii="Arial" w:hAnsi="Arial" w:cs="Arial"/>
          <w:b/>
          <w:bCs/>
        </w:rPr>
        <w:t xml:space="preserve"> a las </w:t>
      </w:r>
      <w:r w:rsidR="00DF4146" w:rsidRPr="0085346A">
        <w:rPr>
          <w:rFonts w:ascii="Arial" w:hAnsi="Arial" w:cs="Arial"/>
          <w:b/>
          <w:bCs/>
        </w:rPr>
        <w:fldChar w:fldCharType="begin"/>
      </w:r>
      <w:r w:rsidRPr="0085346A">
        <w:rPr>
          <w:rFonts w:ascii="Arial" w:hAnsi="Arial" w:cs="Arial"/>
          <w:b/>
          <w:bCs/>
        </w:rPr>
        <w:instrText xml:space="preserve"> MERGEFIELD Hora_JA </w:instrText>
      </w:r>
      <w:r w:rsidR="00DF4146" w:rsidRPr="0085346A">
        <w:rPr>
          <w:rFonts w:ascii="Arial" w:hAnsi="Arial" w:cs="Arial"/>
          <w:b/>
          <w:bCs/>
        </w:rPr>
        <w:fldChar w:fldCharType="separate"/>
      </w:r>
      <w:r w:rsidRPr="0085346A">
        <w:rPr>
          <w:rFonts w:ascii="Arial" w:hAnsi="Arial" w:cs="Arial"/>
          <w:b/>
          <w:bCs/>
          <w:noProof/>
        </w:rPr>
        <w:t>1</w:t>
      </w:r>
      <w:r w:rsidR="00874FA5">
        <w:rPr>
          <w:rFonts w:ascii="Arial" w:hAnsi="Arial" w:cs="Arial"/>
          <w:b/>
          <w:bCs/>
          <w:noProof/>
        </w:rPr>
        <w:t>4</w:t>
      </w:r>
      <w:r w:rsidRPr="0085346A">
        <w:rPr>
          <w:rFonts w:ascii="Arial" w:hAnsi="Arial" w:cs="Arial"/>
          <w:b/>
          <w:bCs/>
          <w:noProof/>
        </w:rPr>
        <w:t>:00 HORAS</w:t>
      </w:r>
      <w:r w:rsidR="00DF414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lastRenderedPageBreak/>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604C67">
        <w:rPr>
          <w:b/>
          <w:sz w:val="22"/>
          <w:szCs w:val="22"/>
          <w:lang w:val="es-MX"/>
        </w:rPr>
        <w:t>3</w:t>
      </w:r>
      <w:r w:rsidRPr="0085346A">
        <w:rPr>
          <w:b/>
          <w:sz w:val="22"/>
          <w:szCs w:val="22"/>
          <w:lang w:val="es-MX"/>
        </w:rPr>
        <w:t>:00 HORAS D</w:t>
      </w:r>
      <w:r w:rsidRPr="0085346A">
        <w:rPr>
          <w:b/>
          <w:sz w:val="22"/>
          <w:szCs w:val="22"/>
        </w:rPr>
        <w:t xml:space="preserve">EL DÍA </w:t>
      </w:r>
      <w:r w:rsidR="0020171E">
        <w:rPr>
          <w:b/>
          <w:sz w:val="22"/>
          <w:szCs w:val="22"/>
        </w:rPr>
        <w:t>MIERCOL</w:t>
      </w:r>
      <w:r w:rsidRPr="0085346A">
        <w:rPr>
          <w:b/>
          <w:sz w:val="22"/>
          <w:szCs w:val="22"/>
        </w:rPr>
        <w:t xml:space="preserve">ES </w:t>
      </w:r>
      <w:r w:rsidR="003837F8">
        <w:rPr>
          <w:b/>
          <w:sz w:val="22"/>
          <w:szCs w:val="22"/>
        </w:rPr>
        <w:t>1</w:t>
      </w:r>
      <w:r w:rsidR="0020171E">
        <w:rPr>
          <w:b/>
          <w:sz w:val="22"/>
          <w:szCs w:val="22"/>
        </w:rPr>
        <w:t>9</w:t>
      </w:r>
      <w:r w:rsidR="003837F8">
        <w:rPr>
          <w:b/>
          <w:sz w:val="22"/>
          <w:szCs w:val="22"/>
        </w:rPr>
        <w:t xml:space="preserve"> de </w:t>
      </w:r>
      <w:r w:rsidR="00C66DD9">
        <w:rPr>
          <w:b/>
          <w:sz w:val="22"/>
          <w:szCs w:val="22"/>
        </w:rPr>
        <w:t>ABRIL</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proofErr w:type="gramStart"/>
      <w:r w:rsidRPr="0085346A">
        <w:rPr>
          <w:rFonts w:ascii="Arial" w:hAnsi="Arial" w:cs="Arial"/>
        </w:rPr>
        <w:t>acta</w:t>
      </w:r>
      <w:proofErr w:type="gramEnd"/>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20171E">
        <w:rPr>
          <w:b/>
          <w:sz w:val="22"/>
          <w:szCs w:val="22"/>
        </w:rPr>
        <w:t>JUEV</w:t>
      </w:r>
      <w:r w:rsidRPr="00C66DD9">
        <w:rPr>
          <w:b/>
          <w:sz w:val="22"/>
          <w:szCs w:val="22"/>
        </w:rPr>
        <w:t>ES</w:t>
      </w:r>
      <w:r w:rsidRPr="00C66DD9">
        <w:rPr>
          <w:sz w:val="22"/>
          <w:szCs w:val="22"/>
        </w:rPr>
        <w:t xml:space="preserve"> </w:t>
      </w:r>
      <w:r w:rsidR="00EC4473" w:rsidRPr="00C66DD9">
        <w:rPr>
          <w:b/>
          <w:sz w:val="22"/>
        </w:rPr>
        <w:t>2</w:t>
      </w:r>
      <w:r w:rsidR="0020171E">
        <w:rPr>
          <w:b/>
          <w:sz w:val="22"/>
        </w:rPr>
        <w:t>7</w:t>
      </w:r>
      <w:r w:rsidRPr="00C66DD9">
        <w:rPr>
          <w:b/>
          <w:sz w:val="22"/>
        </w:rPr>
        <w:t xml:space="preserve"> de </w:t>
      </w:r>
      <w:r w:rsidR="00C66DD9" w:rsidRPr="00C66DD9">
        <w:rPr>
          <w:b/>
          <w:sz w:val="22"/>
        </w:rPr>
        <w:t>ABRIL</w:t>
      </w:r>
      <w:r w:rsidRPr="00C66DD9">
        <w:rPr>
          <w:b/>
          <w:sz w:val="24"/>
          <w:szCs w:val="22"/>
        </w:rPr>
        <w:t xml:space="preserve"> </w:t>
      </w:r>
      <w:r w:rsidRPr="00C66DD9">
        <w:rPr>
          <w:b/>
          <w:sz w:val="22"/>
          <w:szCs w:val="22"/>
        </w:rPr>
        <w:t xml:space="preserve">de 2017 de </w:t>
      </w:r>
      <w:r w:rsidR="006075E8" w:rsidRPr="00C66DD9">
        <w:rPr>
          <w:b/>
          <w:sz w:val="22"/>
          <w:szCs w:val="22"/>
        </w:rPr>
        <w:t>1</w:t>
      </w:r>
      <w:r w:rsidR="00874FA5">
        <w:rPr>
          <w:b/>
          <w:sz w:val="22"/>
          <w:szCs w:val="22"/>
        </w:rPr>
        <w:t>3</w:t>
      </w:r>
      <w:r w:rsidRPr="00C66DD9">
        <w:rPr>
          <w:b/>
          <w:sz w:val="22"/>
          <w:szCs w:val="22"/>
        </w:rPr>
        <w:t>:45 a 1</w:t>
      </w:r>
      <w:r w:rsidR="00874FA5">
        <w:rPr>
          <w:b/>
          <w:sz w:val="22"/>
          <w:szCs w:val="22"/>
        </w:rPr>
        <w:t>4</w:t>
      </w:r>
      <w:r w:rsidRPr="00C66DD9">
        <w:rPr>
          <w:b/>
          <w:sz w:val="22"/>
          <w:szCs w:val="22"/>
        </w:rPr>
        <w:t xml:space="preserve">:00 </w:t>
      </w:r>
      <w:proofErr w:type="spellStart"/>
      <w:r w:rsidRPr="00C66DD9">
        <w:rPr>
          <w:b/>
          <w:sz w:val="22"/>
          <w:szCs w:val="22"/>
        </w:rPr>
        <w:t>hrs</w:t>
      </w:r>
      <w:proofErr w:type="spellEnd"/>
      <w:r w:rsidRPr="00C66DD9">
        <w:rPr>
          <w:b/>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874FA5">
        <w:rPr>
          <w:b/>
          <w:sz w:val="22"/>
          <w:szCs w:val="22"/>
        </w:rPr>
        <w:t>4</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xml:space="preserve">, </w:t>
      </w:r>
      <w:r w:rsidRPr="0085346A">
        <w:rPr>
          <w:sz w:val="22"/>
          <w:szCs w:val="22"/>
        </w:rPr>
        <w:lastRenderedPageBreak/>
        <w:t>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20171E">
        <w:rPr>
          <w:b/>
        </w:rPr>
        <w:t>JUEV</w:t>
      </w:r>
      <w:r w:rsidR="00C66DD9" w:rsidRPr="00C66DD9">
        <w:rPr>
          <w:b/>
        </w:rPr>
        <w:t>ES</w:t>
      </w:r>
      <w:r w:rsidR="00C66DD9" w:rsidRPr="00C66DD9">
        <w:t xml:space="preserve"> </w:t>
      </w:r>
      <w:r w:rsidR="00C66DD9" w:rsidRPr="00C66DD9">
        <w:rPr>
          <w:b/>
        </w:rPr>
        <w:t>2</w:t>
      </w:r>
      <w:r w:rsidR="0020171E">
        <w:rPr>
          <w:b/>
        </w:rPr>
        <w:t>7</w:t>
      </w:r>
      <w:r w:rsidR="00C66DD9" w:rsidRPr="00C66DD9">
        <w:rPr>
          <w:b/>
        </w:rPr>
        <w:t xml:space="preserve"> de ABRIL</w:t>
      </w:r>
      <w:r w:rsidR="00C66DD9" w:rsidRPr="00C66DD9">
        <w:rPr>
          <w:b/>
          <w:sz w:val="24"/>
        </w:rPr>
        <w:t xml:space="preserve"> </w:t>
      </w:r>
      <w:r w:rsidR="00C66DD9" w:rsidRPr="00C66DD9">
        <w:rPr>
          <w:b/>
        </w:rPr>
        <w:t>de 2017</w:t>
      </w:r>
      <w:r w:rsidR="00C66DD9">
        <w:rPr>
          <w:b/>
        </w:rPr>
        <w:t xml:space="preserve"> </w:t>
      </w:r>
      <w:r w:rsidRPr="00C66DD9">
        <w:rPr>
          <w:b/>
        </w:rPr>
        <w:t>a las 1</w:t>
      </w:r>
      <w:r w:rsidR="00874FA5">
        <w:rPr>
          <w:b/>
        </w:rPr>
        <w:t>4</w:t>
      </w:r>
      <w:r w:rsidRPr="00C66DD9">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w:t>
      </w:r>
      <w:r w:rsidRPr="0085346A">
        <w:rPr>
          <w:rFonts w:ascii="Arial" w:hAnsi="Arial" w:cs="Arial"/>
        </w:rPr>
        <w:lastRenderedPageBreak/>
        <w:t>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proofErr w:type="gramStart"/>
      <w:r w:rsidR="00EC4473" w:rsidRPr="00C66DD9">
        <w:rPr>
          <w:rFonts w:ascii="Arial" w:hAnsi="Arial" w:cs="Arial"/>
          <w:b/>
          <w:bCs/>
        </w:rPr>
        <w:t>2</w:t>
      </w:r>
      <w:r w:rsidR="00C66DD9" w:rsidRPr="00C66DD9">
        <w:rPr>
          <w:rFonts w:ascii="Arial" w:hAnsi="Arial" w:cs="Arial"/>
          <w:b/>
          <w:bCs/>
        </w:rPr>
        <w:t>8</w:t>
      </w:r>
      <w:r w:rsidRPr="00C66DD9">
        <w:rPr>
          <w:rFonts w:ascii="Arial" w:hAnsi="Arial" w:cs="Arial"/>
          <w:b/>
          <w:bCs/>
        </w:rPr>
        <w:t xml:space="preserve">  DE</w:t>
      </w:r>
      <w:proofErr w:type="gramEnd"/>
      <w:r w:rsidRPr="00C66DD9">
        <w:rPr>
          <w:rFonts w:ascii="Arial" w:hAnsi="Arial" w:cs="Arial"/>
          <w:b/>
          <w:bCs/>
        </w:rPr>
        <w:t xml:space="preserve"> </w:t>
      </w:r>
      <w:r w:rsidR="00C66DD9" w:rsidRPr="00C66DD9">
        <w:rPr>
          <w:rFonts w:ascii="Arial" w:hAnsi="Arial" w:cs="Arial"/>
          <w:b/>
          <w:bCs/>
        </w:rPr>
        <w:t>ABRIL</w:t>
      </w:r>
      <w:r w:rsidRPr="00C66DD9">
        <w:rPr>
          <w:rFonts w:ascii="Arial" w:hAnsi="Arial" w:cs="Arial"/>
          <w:b/>
          <w:bCs/>
        </w:rPr>
        <w:t xml:space="preserve"> DE 2017 a las </w:t>
      </w:r>
      <w:r w:rsidR="00DF4146" w:rsidRPr="00C66DD9">
        <w:rPr>
          <w:rFonts w:ascii="Arial" w:hAnsi="Arial" w:cs="Arial"/>
          <w:b/>
          <w:bCs/>
        </w:rPr>
        <w:fldChar w:fldCharType="begin"/>
      </w:r>
      <w:r w:rsidRPr="00C66DD9">
        <w:rPr>
          <w:rFonts w:ascii="Arial" w:hAnsi="Arial" w:cs="Arial"/>
          <w:b/>
          <w:bCs/>
        </w:rPr>
        <w:instrText xml:space="preserve"> MERGEFIELD Hora_Fallo </w:instrText>
      </w:r>
      <w:r w:rsidR="00DF4146" w:rsidRPr="00C66DD9">
        <w:rPr>
          <w:rFonts w:ascii="Arial" w:hAnsi="Arial" w:cs="Arial"/>
          <w:b/>
          <w:bCs/>
        </w:rPr>
        <w:fldChar w:fldCharType="separate"/>
      </w:r>
      <w:r w:rsidRPr="00C66DD9">
        <w:rPr>
          <w:rFonts w:ascii="Arial" w:hAnsi="Arial" w:cs="Arial"/>
          <w:b/>
          <w:bCs/>
          <w:noProof/>
        </w:rPr>
        <w:t>1</w:t>
      </w:r>
      <w:r w:rsidR="00874FA5">
        <w:rPr>
          <w:rFonts w:ascii="Arial" w:hAnsi="Arial" w:cs="Arial"/>
          <w:b/>
          <w:bCs/>
          <w:noProof/>
        </w:rPr>
        <w:t>4</w:t>
      </w:r>
      <w:r w:rsidRPr="00C66DD9">
        <w:rPr>
          <w:rFonts w:ascii="Arial" w:hAnsi="Arial" w:cs="Arial"/>
          <w:b/>
          <w:bCs/>
          <w:noProof/>
        </w:rPr>
        <w:t>:00 HORAS</w:t>
      </w:r>
      <w:r w:rsidR="00DF4146"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lastRenderedPageBreak/>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lastRenderedPageBreak/>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 xml:space="preserve">ada ésta no será rubricada. </w:t>
      </w:r>
      <w:r>
        <w:rPr>
          <w:rFonts w:ascii="Arial" w:hAnsi="Arial" w:cs="Arial"/>
          <w:b/>
          <w:bCs/>
        </w:rPr>
        <w:lastRenderedPageBreak/>
        <w:t>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w:t>
      </w:r>
      <w:r w:rsidRPr="0085346A">
        <w:rPr>
          <w:rFonts w:ascii="Arial" w:hAnsi="Arial" w:cs="Arial"/>
        </w:rPr>
        <w:lastRenderedPageBreak/>
        <w:t xml:space="preserve">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lastRenderedPageBreak/>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RECURSO DE</w:t>
      </w:r>
      <w:r w:rsidR="00AE26DD">
        <w:rPr>
          <w:rFonts w:ascii="Arial" w:hAnsi="Arial" w:cs="Arial"/>
          <w:b/>
          <w:highlight w:val="yellow"/>
          <w:lang w:val="es-ES"/>
        </w:rPr>
        <w:t>L PROPIO HOSPITAL REGIONAL UNIVERSITARIO</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EC4473">
        <w:rPr>
          <w:rFonts w:ascii="Arial" w:hAnsi="Arial" w:cs="Arial"/>
          <w:b/>
        </w:rPr>
        <w:t>MA</w:t>
      </w:r>
      <w:r w:rsidR="00C66DD9">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36066001-0</w:t>
      </w:r>
      <w:r w:rsidR="00AE26DD">
        <w:rPr>
          <w:b/>
          <w:bCs/>
        </w:rPr>
        <w:t>10</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AE26DD">
        <w:rPr>
          <w:b/>
        </w:rPr>
        <w:t>010</w:t>
      </w:r>
      <w:r w:rsidRPr="00C66DD9">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w:t>
      </w:r>
      <w:r w:rsidRPr="0085346A">
        <w:rPr>
          <w:rStyle w:val="Ninguno"/>
          <w:rFonts w:ascii="Arial" w:hAnsi="Arial"/>
          <w:color w:val="auto"/>
          <w:sz w:val="22"/>
          <w:szCs w:val="22"/>
          <w:u w:color="932092"/>
        </w:rPr>
        <w:lastRenderedPageBreak/>
        <w:t>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AE26DD">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 xml:space="preserve">se procederá a la rescisión del contrato y se hará efectiva la garantía de cumplimiento del mismo;  por lo que dichas penas no excederán </w:t>
      </w:r>
      <w:r w:rsidRPr="0085346A">
        <w:rPr>
          <w:rFonts w:ascii="Arial" w:hAnsi="Arial" w:cs="Arial"/>
        </w:rPr>
        <w:lastRenderedPageBreak/>
        <w:t>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36066001-0</w:t>
      </w:r>
      <w:r w:rsidR="00AE26DD">
        <w:rPr>
          <w:rFonts w:ascii="Arial" w:hAnsi="Arial" w:cs="Arial"/>
          <w:b/>
          <w:bCs/>
        </w:rPr>
        <w:t>10</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2617E7" w:rsidRDefault="002617E7" w:rsidP="00273FEE">
      <w:pPr>
        <w:rPr>
          <w:rFonts w:ascii="Arial" w:hAnsi="Arial" w:cs="Arial"/>
          <w:sz w:val="28"/>
          <w:szCs w:val="24"/>
        </w:rPr>
      </w:pPr>
      <w:r>
        <w:rPr>
          <w:rFonts w:ascii="Arial" w:hAnsi="Arial" w:cs="Arial"/>
          <w:sz w:val="28"/>
          <w:szCs w:val="24"/>
        </w:rPr>
        <w:t>El licitante deberá presentar dentro de su propuesta técnica los siguientes documentos:</w:t>
      </w:r>
    </w:p>
    <w:p w:rsidR="002617E7" w:rsidRDefault="002617E7" w:rsidP="00273FEE">
      <w:pPr>
        <w:rPr>
          <w:rFonts w:ascii="Arial" w:hAnsi="Arial" w:cs="Arial"/>
          <w:sz w:val="28"/>
          <w:szCs w:val="24"/>
        </w:rPr>
      </w:pPr>
    </w:p>
    <w:p w:rsidR="00AE26DD" w:rsidRDefault="00AE26DD" w:rsidP="002617E7">
      <w:pPr>
        <w:pStyle w:val="Prrafodelista"/>
        <w:numPr>
          <w:ilvl w:val="0"/>
          <w:numId w:val="34"/>
        </w:numPr>
        <w:jc w:val="both"/>
        <w:rPr>
          <w:rFonts w:ascii="Arial" w:hAnsi="Arial" w:cs="Arial"/>
          <w:sz w:val="28"/>
          <w:szCs w:val="24"/>
        </w:rPr>
      </w:pPr>
      <w:r>
        <w:rPr>
          <w:rFonts w:ascii="Arial" w:hAnsi="Arial" w:cs="Arial"/>
          <w:sz w:val="28"/>
          <w:szCs w:val="24"/>
        </w:rPr>
        <w:t>I</w:t>
      </w:r>
      <w:r w:rsidR="002617E7">
        <w:rPr>
          <w:rFonts w:ascii="Arial" w:hAnsi="Arial" w:cs="Arial"/>
          <w:sz w:val="28"/>
          <w:szCs w:val="24"/>
        </w:rPr>
        <w:t xml:space="preserve">mágenes </w:t>
      </w:r>
      <w:r>
        <w:rPr>
          <w:rFonts w:ascii="Arial" w:hAnsi="Arial" w:cs="Arial"/>
          <w:sz w:val="28"/>
          <w:szCs w:val="24"/>
        </w:rPr>
        <w:t xml:space="preserve">impresas </w:t>
      </w:r>
      <w:r w:rsidR="002617E7">
        <w:rPr>
          <w:rFonts w:ascii="Arial" w:hAnsi="Arial" w:cs="Arial"/>
          <w:sz w:val="28"/>
          <w:szCs w:val="24"/>
        </w:rPr>
        <w:t>a color de</w:t>
      </w:r>
      <w:r>
        <w:rPr>
          <w:rFonts w:ascii="Arial" w:hAnsi="Arial" w:cs="Arial"/>
          <w:sz w:val="28"/>
          <w:szCs w:val="24"/>
        </w:rPr>
        <w:t xml:space="preserve"> cada uno de los productos que oferte</w:t>
      </w:r>
      <w:r w:rsidR="002617E7">
        <w:rPr>
          <w:rFonts w:ascii="Arial" w:hAnsi="Arial" w:cs="Arial"/>
          <w:sz w:val="28"/>
          <w:szCs w:val="24"/>
        </w:rPr>
        <w:t>.</w:t>
      </w:r>
    </w:p>
    <w:p w:rsidR="00273FEE" w:rsidRDefault="005B70B1" w:rsidP="00AE26DD">
      <w:pPr>
        <w:pStyle w:val="Prrafodelista"/>
        <w:jc w:val="both"/>
        <w:rPr>
          <w:rFonts w:ascii="Arial" w:hAnsi="Arial" w:cs="Arial"/>
          <w:sz w:val="28"/>
          <w:szCs w:val="24"/>
        </w:rPr>
      </w:pPr>
      <w:r w:rsidRPr="002617E7">
        <w:rPr>
          <w:rFonts w:ascii="Arial" w:hAnsi="Arial" w:cs="Arial"/>
          <w:sz w:val="28"/>
          <w:szCs w:val="24"/>
        </w:rPr>
        <w:t xml:space="preserve">   </w:t>
      </w: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CB26C2" w:rsidRDefault="00CB26C2" w:rsidP="00273FEE">
      <w:pPr>
        <w:rPr>
          <w:rFonts w:ascii="Arial" w:hAnsi="Arial" w:cs="Arial"/>
          <w:sz w:val="28"/>
          <w:szCs w:val="24"/>
        </w:rPr>
      </w:pPr>
    </w:p>
    <w:p w:rsidR="00CB26C2" w:rsidRDefault="00CB26C2" w:rsidP="00273FEE">
      <w:pPr>
        <w:rPr>
          <w:rFonts w:ascii="Arial" w:hAnsi="Arial" w:cs="Arial"/>
          <w:sz w:val="28"/>
          <w:szCs w:val="24"/>
        </w:rPr>
      </w:pPr>
    </w:p>
    <w:p w:rsidR="00CB26C2" w:rsidRDefault="00CB26C2"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Pr="001670D9" w:rsidRDefault="005B70B1" w:rsidP="00273FEE">
      <w:pPr>
        <w:rPr>
          <w:rFonts w:ascii="Arial" w:hAnsi="Arial" w:cs="Arial"/>
          <w:sz w:val="28"/>
          <w:szCs w:val="24"/>
        </w:rPr>
      </w:pPr>
    </w:p>
    <w:p w:rsidR="00C77FF6" w:rsidRDefault="00C77FF6" w:rsidP="00A946BC">
      <w:pPr>
        <w:jc w:val="center"/>
        <w:rPr>
          <w:rFonts w:ascii="Arial" w:hAnsi="Arial" w:cs="Arial"/>
          <w:b/>
          <w:bCs/>
          <w:sz w:val="28"/>
          <w:szCs w:val="28"/>
        </w:rPr>
      </w:pPr>
    </w:p>
    <w:p w:rsidR="001670D9" w:rsidRDefault="001670D9"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E26DD">
        <w:rPr>
          <w:rFonts w:ascii="Arial" w:hAnsi="Arial" w:cs="Arial"/>
          <w:b/>
          <w:bCs/>
        </w:rPr>
        <w:t>ADQUISICION DE PRODUCTOS PARA EL MANTENIMIENTO PREVENTIVO DEL SISTEMA DE AIRE ACONDICIONADO Y CALDERAS EN EL HOSPITAL REGIONAL UNIVERSITARIO</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B7458C">
        <w:rPr>
          <w:rFonts w:ascii="Arial" w:hAnsi="Arial" w:cs="Arial"/>
          <w:b/>
          <w:bCs/>
        </w:rPr>
        <w:t>RTIDA</w:t>
      </w:r>
    </w:p>
    <w:p w:rsidR="00273FEE" w:rsidRDefault="00273FEE" w:rsidP="00A946BC">
      <w:pPr>
        <w:jc w:val="center"/>
        <w:rPr>
          <w:rFonts w:ascii="Arial" w:hAnsi="Arial" w:cs="Arial"/>
          <w:b/>
          <w:bCs/>
        </w:rPr>
      </w:pPr>
    </w:p>
    <w:p w:rsidR="00323B7B" w:rsidRDefault="00323B7B" w:rsidP="00A946BC">
      <w:pPr>
        <w:jc w:val="center"/>
        <w:rPr>
          <w:rFonts w:ascii="Arial" w:hAnsi="Arial" w:cs="Arial"/>
          <w:b/>
          <w:bCs/>
        </w:rPr>
      </w:pPr>
    </w:p>
    <w:tbl>
      <w:tblPr>
        <w:tblW w:w="9760" w:type="dxa"/>
        <w:tblCellMar>
          <w:left w:w="70" w:type="dxa"/>
          <w:right w:w="70" w:type="dxa"/>
        </w:tblCellMar>
        <w:tblLook w:val="04A0" w:firstRow="1" w:lastRow="0" w:firstColumn="1" w:lastColumn="0" w:noHBand="0" w:noVBand="1"/>
      </w:tblPr>
      <w:tblGrid>
        <w:gridCol w:w="1200"/>
        <w:gridCol w:w="2276"/>
        <w:gridCol w:w="3453"/>
        <w:gridCol w:w="1571"/>
        <w:gridCol w:w="1260"/>
      </w:tblGrid>
      <w:tr w:rsidR="00CB26C2" w:rsidRPr="00CB26C2" w:rsidTr="00CB26C2">
        <w:trPr>
          <w:trHeight w:val="495"/>
        </w:trPr>
        <w:tc>
          <w:tcPr>
            <w:tcW w:w="120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PARTIDA</w:t>
            </w:r>
          </w:p>
        </w:tc>
        <w:tc>
          <w:tcPr>
            <w:tcW w:w="2280" w:type="dxa"/>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 xml:space="preserve">PRODUCTO </w:t>
            </w:r>
          </w:p>
        </w:tc>
        <w:tc>
          <w:tcPr>
            <w:tcW w:w="3460" w:type="dxa"/>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DESCRIPCIÓN</w:t>
            </w:r>
          </w:p>
        </w:tc>
        <w:tc>
          <w:tcPr>
            <w:tcW w:w="1560" w:type="dxa"/>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PRESENTACIÓN</w:t>
            </w:r>
          </w:p>
        </w:tc>
        <w:tc>
          <w:tcPr>
            <w:tcW w:w="1260" w:type="dxa"/>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CANTIDAD MENSUAL</w:t>
            </w:r>
          </w:p>
        </w:tc>
      </w:tr>
      <w:tr w:rsidR="00CB26C2" w:rsidRPr="00CB26C2" w:rsidTr="00CB26C2">
        <w:trPr>
          <w:trHeight w:val="13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1</w:t>
            </w:r>
          </w:p>
        </w:tc>
        <w:tc>
          <w:tcPr>
            <w:tcW w:w="228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MAQUIAGUA</w:t>
            </w:r>
          </w:p>
        </w:tc>
        <w:tc>
          <w:tcPr>
            <w:tcW w:w="346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FÓRMULA CON ANTIINCRUSTANTES DE LOS SOLIDOS DEL AGUA DE RECIRCULACIÓN, ADICIONADA CON AGENTES FUNGICIDAS Y BACTERICIDAS NO TÓXICOS Y BIODEGRADABLES. CON INHIBIDORES DE CORROSIÓN</w:t>
            </w:r>
          </w:p>
        </w:tc>
        <w:tc>
          <w:tcPr>
            <w:tcW w:w="156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LT</w:t>
            </w:r>
          </w:p>
        </w:tc>
        <w:tc>
          <w:tcPr>
            <w:tcW w:w="1260" w:type="dxa"/>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60</w:t>
            </w:r>
          </w:p>
        </w:tc>
      </w:tr>
      <w:tr w:rsidR="00CB26C2" w:rsidRPr="00CB26C2" w:rsidTr="00CB26C2">
        <w:trPr>
          <w:trHeight w:val="9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2</w:t>
            </w:r>
          </w:p>
        </w:tc>
        <w:tc>
          <w:tcPr>
            <w:tcW w:w="228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PROCALDERA</w:t>
            </w:r>
          </w:p>
        </w:tc>
        <w:tc>
          <w:tcPr>
            <w:tcW w:w="346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FÓRMULA CON POLIFOSFATOS Y AGENTES SECUESTRANTES DE DUREZA, CONTIENE FLOCULANTES ORGÁNICOS. ADICIONADO DE CONTROLADORES DE PH</w:t>
            </w:r>
          </w:p>
        </w:tc>
        <w:tc>
          <w:tcPr>
            <w:tcW w:w="1560" w:type="dxa"/>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LT</w:t>
            </w:r>
          </w:p>
        </w:tc>
        <w:tc>
          <w:tcPr>
            <w:tcW w:w="1260" w:type="dxa"/>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60</w:t>
            </w:r>
          </w:p>
        </w:tc>
      </w:tr>
    </w:tbl>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w:t>
      </w:r>
      <w:r w:rsidR="00CB26C2">
        <w:rPr>
          <w:rFonts w:ascii="Arial" w:hAnsi="Arial" w:cs="Arial"/>
          <w:b/>
          <w:bCs/>
        </w:rPr>
        <w:t>10</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AE26DD">
        <w:rPr>
          <w:rFonts w:ascii="Arial" w:hAnsi="Arial" w:cs="Arial"/>
          <w:b/>
          <w:bCs/>
        </w:rPr>
        <w:t>ADQUISICION DE PRODUCTOS PARA EL MANTENIMIENTO PREVENTIVO DEL SISTEMA DE AIRE ACONDICIONADO Y CALDERAS EN EL HOSPITAL REGIONAL UNIVERSITARIO</w:t>
      </w:r>
      <w:r w:rsidR="005B425F"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CB26C2">
        <w:rPr>
          <w:rFonts w:ascii="Arial" w:hAnsi="Arial" w:cs="Arial"/>
          <w:b/>
          <w:bCs/>
        </w:rPr>
        <w:t>RTIDA</w:t>
      </w: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806"/>
        <w:gridCol w:w="1243"/>
        <w:gridCol w:w="2521"/>
        <w:gridCol w:w="1571"/>
        <w:gridCol w:w="977"/>
        <w:gridCol w:w="952"/>
        <w:gridCol w:w="872"/>
      </w:tblGrid>
      <w:tr w:rsidR="00CB26C2" w:rsidRPr="00CB26C2" w:rsidTr="00CB26C2">
        <w:trPr>
          <w:trHeight w:val="735"/>
        </w:trPr>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PARTIDA</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 xml:space="preserve">PRODUCTO </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DESCRIPCIÓN</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ascii="Arial" w:eastAsia="Times New Roman" w:hAnsi="Arial" w:cs="Arial"/>
                <w:b/>
                <w:bCs/>
                <w:color w:val="000000"/>
                <w:sz w:val="18"/>
                <w:szCs w:val="18"/>
                <w:lang w:eastAsia="es-MX"/>
              </w:rPr>
            </w:pPr>
            <w:r w:rsidRPr="00CB26C2">
              <w:rPr>
                <w:rFonts w:ascii="Arial" w:eastAsia="Times New Roman" w:hAnsi="Arial" w:cs="Arial"/>
                <w:b/>
                <w:bCs/>
                <w:color w:val="000000"/>
                <w:sz w:val="18"/>
                <w:szCs w:val="18"/>
                <w:lang w:eastAsia="es-MX"/>
              </w:rPr>
              <w:t>PRESENTACIÓN</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CANTIDAD MENSUAL</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COSTO UNITARIO SIN IVA</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CB26C2" w:rsidRPr="00CB26C2" w:rsidRDefault="00CB26C2" w:rsidP="00CB26C2">
            <w:pPr>
              <w:jc w:val="center"/>
              <w:rPr>
                <w:rFonts w:eastAsia="Times New Roman" w:cs="Calibri"/>
                <w:b/>
                <w:bCs/>
                <w:color w:val="000000"/>
                <w:sz w:val="18"/>
                <w:szCs w:val="18"/>
                <w:lang w:eastAsia="es-MX"/>
              </w:rPr>
            </w:pPr>
            <w:r w:rsidRPr="00CB26C2">
              <w:rPr>
                <w:rFonts w:eastAsia="Times New Roman" w:cs="Calibri"/>
                <w:b/>
                <w:bCs/>
                <w:color w:val="000000"/>
                <w:sz w:val="18"/>
                <w:szCs w:val="18"/>
                <w:lang w:eastAsia="es-MX"/>
              </w:rPr>
              <w:t>IMPORTE SIN IVA</w:t>
            </w:r>
          </w:p>
        </w:tc>
      </w:tr>
      <w:tr w:rsidR="00CB26C2" w:rsidRPr="00CB26C2" w:rsidTr="00CB26C2">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MAQUIAGUA</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FÓRMULA CON ANTIINCRUSTANTES DE LOS SOLIDOS DEL AGUA DE RECIRCULACIÓN, ADICIONADA CON AGENTES FUNGICIDAS Y BACTERICIDAS NO TÓXICOS Y BIODEGRADABLES. CON INHIBIDORES DE CORROSIÓN</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LT</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60</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 </w:t>
            </w:r>
          </w:p>
        </w:tc>
      </w:tr>
      <w:tr w:rsidR="00CB26C2" w:rsidRPr="00CB26C2" w:rsidTr="00CB26C2">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PROCALDERA</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FÓRMULA CON POLIFOSFATOS Y AGENTES SECUESTRANTES DE DUREZA, CONTIENE FLOCULANTES ORGÁNICOS. ADICIONADO DE CONTROLADORES DE PH</w:t>
            </w:r>
          </w:p>
        </w:tc>
        <w:tc>
          <w:tcPr>
            <w:tcW w:w="0" w:type="auto"/>
            <w:tcBorders>
              <w:top w:val="nil"/>
              <w:left w:val="nil"/>
              <w:bottom w:val="single" w:sz="8" w:space="0" w:color="auto"/>
              <w:right w:val="single" w:sz="8" w:space="0" w:color="auto"/>
            </w:tcBorders>
            <w:shd w:val="clear" w:color="auto" w:fill="auto"/>
            <w:vAlign w:val="center"/>
            <w:hideMark/>
          </w:tcPr>
          <w:p w:rsidR="00CB26C2" w:rsidRPr="00CB26C2" w:rsidRDefault="00CB26C2" w:rsidP="00CB26C2">
            <w:pPr>
              <w:jc w:val="center"/>
              <w:rPr>
                <w:rFonts w:ascii="Arial" w:eastAsia="Times New Roman" w:hAnsi="Arial" w:cs="Arial"/>
                <w:color w:val="000000"/>
                <w:sz w:val="16"/>
                <w:szCs w:val="16"/>
                <w:lang w:eastAsia="es-MX"/>
              </w:rPr>
            </w:pPr>
            <w:r w:rsidRPr="00CB26C2">
              <w:rPr>
                <w:rFonts w:ascii="Arial" w:eastAsia="Times New Roman" w:hAnsi="Arial" w:cs="Arial"/>
                <w:color w:val="000000"/>
                <w:sz w:val="16"/>
                <w:szCs w:val="16"/>
                <w:lang w:eastAsia="es-MX"/>
              </w:rPr>
              <w:t>LT</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60</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CB26C2" w:rsidRPr="00CB26C2" w:rsidRDefault="00CB26C2" w:rsidP="00CB26C2">
            <w:pPr>
              <w:jc w:val="center"/>
              <w:rPr>
                <w:rFonts w:eastAsia="Times New Roman" w:cs="Calibri"/>
                <w:color w:val="000000"/>
                <w:lang w:eastAsia="es-MX"/>
              </w:rPr>
            </w:pPr>
            <w:r w:rsidRPr="00CB26C2">
              <w:rPr>
                <w:rFonts w:eastAsia="Times New Roman" w:cs="Calibri"/>
                <w:color w:val="000000"/>
                <w:lang w:eastAsia="es-MX"/>
              </w:rPr>
              <w:t> </w:t>
            </w:r>
          </w:p>
        </w:tc>
      </w:tr>
      <w:tr w:rsidR="00CB26C2" w:rsidRPr="00CB26C2" w:rsidTr="00CB26C2">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26C2" w:rsidRPr="00CB26C2" w:rsidRDefault="00CB26C2" w:rsidP="00CB26C2">
            <w:pPr>
              <w:jc w:val="center"/>
              <w:rPr>
                <w:rFonts w:eastAsia="Times New Roman" w:cs="Calibri"/>
                <w:b/>
                <w:bCs/>
                <w:color w:val="000000"/>
                <w:lang w:eastAsia="es-MX"/>
              </w:rPr>
            </w:pPr>
            <w:r w:rsidRPr="00CB26C2">
              <w:rPr>
                <w:rFonts w:eastAsia="Times New Roman" w:cs="Calibri"/>
                <w:b/>
                <w:bCs/>
                <w:color w:val="000000"/>
                <w:lang w:eastAsia="es-MX"/>
              </w:rPr>
              <w:t>IMPORTE TOTAL MENSUAL SIN IVA</w:t>
            </w:r>
          </w:p>
        </w:tc>
        <w:tc>
          <w:tcPr>
            <w:tcW w:w="0" w:type="auto"/>
            <w:tcBorders>
              <w:top w:val="nil"/>
              <w:left w:val="nil"/>
              <w:bottom w:val="single" w:sz="8" w:space="0" w:color="auto"/>
              <w:right w:val="single" w:sz="8" w:space="0" w:color="auto"/>
            </w:tcBorders>
            <w:shd w:val="clear" w:color="auto" w:fill="auto"/>
            <w:noWrap/>
            <w:vAlign w:val="bottom"/>
            <w:hideMark/>
          </w:tcPr>
          <w:p w:rsidR="00CB26C2" w:rsidRPr="00CB26C2" w:rsidRDefault="00CB26C2" w:rsidP="00CB26C2">
            <w:pPr>
              <w:jc w:val="left"/>
              <w:rPr>
                <w:rFonts w:eastAsia="Times New Roman" w:cs="Calibri"/>
                <w:color w:val="000000"/>
                <w:lang w:eastAsia="es-MX"/>
              </w:rPr>
            </w:pPr>
            <w:r w:rsidRPr="00CB26C2">
              <w:rPr>
                <w:rFonts w:eastAsia="Times New Roman" w:cs="Calibri"/>
                <w:color w:val="000000"/>
                <w:lang w:eastAsia="es-MX"/>
              </w:rPr>
              <w:t> </w:t>
            </w:r>
          </w:p>
        </w:tc>
      </w:tr>
    </w:tbl>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bookmarkStart w:id="2" w:name="_GoBack"/>
      <w:bookmarkEnd w:id="2"/>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w:t>
      </w:r>
      <w:proofErr w:type="spellStart"/>
      <w:r w:rsidRPr="0085346A">
        <w:rPr>
          <w:rFonts w:ascii="Arial" w:hAnsi="Arial" w:cs="Arial"/>
          <w:b/>
        </w:rPr>
        <w:t>N°</w:t>
      </w:r>
      <w:proofErr w:type="spellEnd"/>
      <w:r w:rsidRPr="0085346A">
        <w:rPr>
          <w:rFonts w:ascii="Arial" w:hAnsi="Arial" w:cs="Arial"/>
          <w:b/>
        </w:rPr>
        <w:t xml:space="preserve"> </w:t>
      </w:r>
      <w:r>
        <w:rPr>
          <w:rFonts w:ascii="Arial" w:hAnsi="Arial" w:cs="Arial"/>
          <w:b/>
        </w:rPr>
        <w:t>36066001-0</w:t>
      </w:r>
      <w:r w:rsidR="00AE26DD">
        <w:rPr>
          <w:rFonts w:ascii="Arial" w:hAnsi="Arial" w:cs="Arial"/>
          <w:b/>
        </w:rPr>
        <w:t>10</w:t>
      </w:r>
      <w:r w:rsidRPr="0085346A">
        <w:rPr>
          <w:rFonts w:ascii="Arial" w:hAnsi="Arial" w:cs="Arial"/>
          <w:b/>
        </w:rPr>
        <w:t>-1</w:t>
      </w:r>
      <w:r>
        <w:rPr>
          <w:rFonts w:ascii="Arial" w:hAnsi="Arial" w:cs="Arial"/>
          <w:b/>
        </w:rPr>
        <w:t>7</w:t>
      </w:r>
      <w:r w:rsidRPr="0085346A">
        <w:rPr>
          <w:rFonts w:ascii="Arial" w:hAnsi="Arial" w:cs="Arial"/>
        </w:rPr>
        <w:t xml:space="preserve">, a nombre y representación de: </w:t>
      </w:r>
      <w:proofErr w:type="gramStart"/>
      <w:r w:rsidRPr="0085346A">
        <w:rPr>
          <w:rFonts w:ascii="Arial" w:hAnsi="Arial" w:cs="Arial"/>
        </w:rPr>
        <w:t>_(</w:t>
      </w:r>
      <w:proofErr w:type="gramEnd"/>
      <w:r w:rsidRPr="0085346A">
        <w:rPr>
          <w:rFonts w:ascii="Arial" w:hAnsi="Arial" w:cs="Arial"/>
        </w:rPr>
        <w:t>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w:t>
      </w:r>
      <w:proofErr w:type="gramStart"/>
      <w:r w:rsidRPr="0085346A">
        <w:rPr>
          <w:rFonts w:ascii="Arial" w:hAnsi="Arial" w:cs="Arial"/>
          <w:u w:val="single"/>
        </w:rPr>
        <w:t xml:space="preserve">apoderado) </w:t>
      </w:r>
      <w:r w:rsidRPr="0085346A">
        <w:rPr>
          <w:rFonts w:ascii="Arial" w:hAnsi="Arial" w:cs="Arial"/>
        </w:rPr>
        <w:t xml:space="preserve">  </w:t>
      </w:r>
      <w:proofErr w:type="gramEnd"/>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Pr>
          <w:rFonts w:ascii="Arial" w:hAnsi="Arial" w:cs="Arial"/>
          <w:b/>
          <w:bCs/>
          <w:noProof/>
        </w:rPr>
        <w:t>-</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AE26DD" w:rsidRPr="00AE26DD">
        <w:rPr>
          <w:rFonts w:ascii="Arial" w:hAnsi="Arial" w:cs="Arial"/>
          <w:b/>
          <w:bCs/>
          <w:sz w:val="20"/>
        </w:rPr>
        <w:t>ADQUISICION DE PRODUCTOS PARA EL MANTENIMIENTO PREVENTIVO DEL SISTEMA DE AIRE ACONDICIONADO Y CALDERAS EN EL HOSPITAL REGIONAL UNIVERSITARIO</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roofErr w:type="gramStart"/>
      <w:r w:rsidRPr="0085346A">
        <w:rPr>
          <w:rFonts w:ascii="Arial" w:hAnsi="Arial" w:cs="Arial"/>
          <w:bCs/>
        </w:rPr>
        <w:t>FECHA:_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AE26DD">
        <w:rPr>
          <w:rFonts w:ascii="Arial" w:hAnsi="Arial" w:cs="Arial"/>
          <w:b/>
          <w:bCs/>
        </w:rPr>
        <w:t>ADQUISICION DE PRODUCTOS PARA EL MANTENIMIENTO PREVENTIVO DEL SISTEMA DE AIRE ACONDICIONADO Y CALDERAS EN EL HOSPITAL REGIONAL UNIVERSITARIO</w:t>
      </w:r>
      <w:r w:rsidRPr="0085346A">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AE26DD" w:rsidRPr="00AE26DD">
        <w:rPr>
          <w:rFonts w:ascii="Arial" w:hAnsi="Arial" w:cs="Arial"/>
          <w:b/>
          <w:bCs/>
          <w:sz w:val="20"/>
        </w:rPr>
        <w:t>ADQUISICION DE PRODUCTOS PARA EL MANTENIMIENTO PREVENTIVO DEL SISTEMA DE AIRE ACONDICIONADO Y CALDERAS EN EL HOSPITAL REGIONAL UNIVERSITARIO</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AE26DD" w:rsidRPr="00AE26DD">
        <w:rPr>
          <w:rFonts w:ascii="Arial" w:hAnsi="Arial" w:cs="Arial"/>
          <w:b/>
          <w:bCs/>
          <w:sz w:val="20"/>
        </w:rPr>
        <w:t>ADQUISICION DE PRODUCTOS PARA EL MANTENIMIENTO PREVENTIVO DEL SISTEMA DE AIRE ACONDICIONADO Y CALDERAS EN EL HOSPITAL REGIONAL UNIVERSITARIO</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AE26DD">
        <w:rPr>
          <w:rFonts w:ascii="Arial" w:hAnsi="Arial" w:cs="Arial"/>
          <w:b/>
          <w:bCs/>
        </w:rPr>
        <w:t xml:space="preserve">ADQUISICION DE PRODUCTOS PARA EL MANTENIMIENTO PREVENTIVO DEL SISTEMA DE AIRE ACONDICIONADO Y CALDERAS EN EL HOSPITAL REGIONAL </w:t>
      </w:r>
      <w:proofErr w:type="gramStart"/>
      <w:r w:rsidR="00AE26DD">
        <w:rPr>
          <w:rFonts w:ascii="Arial" w:hAnsi="Arial" w:cs="Arial"/>
          <w:b/>
          <w:bCs/>
        </w:rPr>
        <w:t>UNIVERSITARIO</w:t>
      </w:r>
      <w:r w:rsidR="00AE26DD">
        <w:rPr>
          <w:rFonts w:ascii="Arial" w:hAnsi="Arial" w:cs="Arial"/>
          <w:b/>
          <w:bCs/>
        </w:rPr>
        <w:t xml:space="preserve"> </w:t>
      </w:r>
      <w:r>
        <w:rPr>
          <w:rFonts w:ascii="Arial" w:hAnsi="Arial" w:cs="Arial"/>
          <w:b/>
          <w:bCs/>
        </w:rPr>
        <w:t xml:space="preserve"> </w:t>
      </w:r>
      <w:r w:rsidRPr="00EF68EA">
        <w:rPr>
          <w:rFonts w:ascii="Arial" w:hAnsi="Arial" w:cs="Arial"/>
          <w:bCs/>
        </w:rPr>
        <w:t>en</w:t>
      </w:r>
      <w:proofErr w:type="gramEnd"/>
      <w:r w:rsidRPr="00EF68EA">
        <w:rPr>
          <w:rFonts w:ascii="Arial" w:hAnsi="Arial" w:cs="Arial"/>
          <w:bCs/>
        </w:rPr>
        <w:t xml:space="preserve">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00D358B5">
        <w:rPr>
          <w:rFonts w:ascii="Arial" w:hAnsi="Arial" w:cs="Arial"/>
          <w:b/>
          <w:bCs/>
          <w:noProof/>
        </w:rPr>
        <w:t>-</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AE26DD">
        <w:rPr>
          <w:rFonts w:ascii="Arial" w:hAnsi="Arial" w:cs="Arial"/>
          <w:b/>
          <w:bCs/>
        </w:rPr>
        <w:t>ADQUISICION DE PRODUCTOS PARA EL MANTENIMIENTO PREVENTIVO DEL SISTEMA DE AIRE ACONDICIONADO Y CALDERAS EN EL HOSPITAL REGIONAL UNIVERSITARIO</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lastRenderedPageBreak/>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sidR="00AE26DD">
        <w:rPr>
          <w:rFonts w:ascii="Arial" w:hAnsi="Arial" w:cs="Arial"/>
          <w:b/>
          <w:bCs/>
          <w:noProof/>
        </w:rPr>
        <w:t>3</w:t>
      </w:r>
      <w:r>
        <w:rPr>
          <w:rFonts w:ascii="Arial" w:hAnsi="Arial" w:cs="Arial"/>
          <w:b/>
          <w:bCs/>
          <w:noProof/>
        </w:rPr>
        <w:t>6066001</w:t>
      </w:r>
      <w:r w:rsidRPr="0085346A">
        <w:rPr>
          <w:rFonts w:ascii="Arial" w:hAnsi="Arial" w:cs="Arial"/>
          <w:b/>
          <w:bCs/>
          <w:noProof/>
        </w:rPr>
        <w:t>-0</w:t>
      </w:r>
      <w:r w:rsidR="00AE26DD">
        <w:rPr>
          <w:rFonts w:ascii="Arial" w:hAnsi="Arial" w:cs="Arial"/>
          <w:b/>
          <w:bCs/>
          <w:noProof/>
        </w:rPr>
        <w:t>10</w:t>
      </w:r>
      <w:r w:rsidR="00746DCE">
        <w:rPr>
          <w:rFonts w:ascii="Arial" w:hAnsi="Arial" w:cs="Arial"/>
          <w:b/>
          <w:bCs/>
          <w:noProof/>
        </w:rPr>
        <w:t>-</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AE26DD">
        <w:rPr>
          <w:rFonts w:ascii="Arial" w:hAnsi="Arial" w:cs="Arial"/>
          <w:b/>
          <w:bCs/>
        </w:rPr>
        <w:t>ADQUISICION DE PRODUCTOS PARA EL MANTENIMIENTO PREVENTIVO DEL SISTEMA DE AIRE ACONDICIONADO Y CALDERAS EN EL HOSPITAL REGIONAL UNIVERSITARIO</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lastRenderedPageBreak/>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AE26DD">
        <w:rPr>
          <w:rFonts w:ascii="Arial" w:hAnsi="Arial" w:cs="Arial"/>
          <w:b/>
          <w:bCs/>
        </w:rPr>
        <w:t>ADQUISICION DE PRODUCTOS PARA EL MANTENIMIENTO PREVENTIVO DEL SISTEMA DE AIRE ACONDICIONADO Y CALDERAS EN EL HOSPITAL REGIONAL UNIVERSITARIO</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AE26DD">
        <w:rPr>
          <w:rFonts w:ascii="Arial" w:hAnsi="Arial" w:cs="Arial"/>
          <w:b/>
          <w:bCs/>
        </w:rPr>
        <w:t>ADQUISICION DE PRODUCTOS PARA EL MANTENIMIENTO PREVENTIVO DEL SISTEMA DE AIRE ACONDICIONADO Y CALDERAS EN EL HOSPITAL REGIONAL UNIVERSITARIO</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DF4146" w:rsidRPr="0085346A">
        <w:rPr>
          <w:rFonts w:ascii="Arial" w:hAnsi="Arial" w:cs="Arial"/>
          <w:b/>
          <w:bCs/>
        </w:rPr>
        <w:fldChar w:fldCharType="begin"/>
      </w:r>
      <w:r w:rsidRPr="0085346A">
        <w:rPr>
          <w:rFonts w:ascii="Arial" w:hAnsi="Arial" w:cs="Arial"/>
          <w:b/>
          <w:bCs/>
        </w:rPr>
        <w:instrText xml:space="preserve"> MERGEFIELD Número_de_licitación </w:instrText>
      </w:r>
      <w:r w:rsidR="00DF414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AE26DD">
        <w:rPr>
          <w:rFonts w:ascii="Arial" w:hAnsi="Arial" w:cs="Arial"/>
          <w:b/>
          <w:bCs/>
          <w:noProof/>
        </w:rPr>
        <w:t>10</w:t>
      </w:r>
      <w:r w:rsidRPr="0085346A">
        <w:rPr>
          <w:rFonts w:ascii="Arial" w:hAnsi="Arial" w:cs="Arial"/>
          <w:b/>
          <w:bCs/>
          <w:noProof/>
        </w:rPr>
        <w:t>-1</w:t>
      </w:r>
      <w:r w:rsidR="00DF4146"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w:t>
      </w:r>
      <w:r w:rsidR="00AE26DD">
        <w:rPr>
          <w:rFonts w:ascii="Arial" w:hAnsi="Arial" w:cs="Arial"/>
          <w:b/>
          <w:bCs/>
        </w:rPr>
        <w:t>ADQUISICION DE PRODUCTOS PARA EL MANTENIMIENTO PREVENTIVO DEL SISTEMA DE AIRE ACONDICIONADO Y CALDERAS EN EL HOSPITAL REGIONAL UNIVERSITARIO</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proofErr w:type="gramStart"/>
      <w:r w:rsidR="00045B8B">
        <w:rPr>
          <w:rFonts w:ascii="Arial" w:hAnsi="Arial" w:cs="Arial"/>
        </w:rPr>
        <w:t>garantizar  los</w:t>
      </w:r>
      <w:proofErr w:type="gramEnd"/>
      <w:r w:rsidR="00045B8B">
        <w:rPr>
          <w:rFonts w:ascii="Arial" w:hAnsi="Arial" w:cs="Arial"/>
        </w:rPr>
        <w:t xml:space="preserve">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AE26DD">
        <w:rPr>
          <w:rFonts w:cs="Arial"/>
          <w:b/>
        </w:rPr>
        <w:t>10</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D5" w:rsidRDefault="00DE24D5" w:rsidP="00AC4309">
      <w:r>
        <w:separator/>
      </w:r>
    </w:p>
  </w:endnote>
  <w:endnote w:type="continuationSeparator" w:id="0">
    <w:p w:rsidR="00DE24D5" w:rsidRDefault="00DE24D5"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D5" w:rsidRPr="0084712D" w:rsidRDefault="00DE24D5"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D5" w:rsidRDefault="00DE24D5" w:rsidP="00AC4309">
      <w:r>
        <w:separator/>
      </w:r>
    </w:p>
  </w:footnote>
  <w:footnote w:type="continuationSeparator" w:id="0">
    <w:p w:rsidR="00DE24D5" w:rsidRDefault="00DE24D5" w:rsidP="00A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D5" w:rsidRDefault="00DE24D5">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C3E3803"/>
    <w:multiLevelType w:val="hybridMultilevel"/>
    <w:tmpl w:val="40F6993A"/>
    <w:numStyleLink w:val="Estiloimportado15"/>
  </w:abstractNum>
  <w:abstractNum w:abstractNumId="7"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431D4"/>
    <w:multiLevelType w:val="hybridMultilevel"/>
    <w:tmpl w:val="31D652A4"/>
    <w:numStyleLink w:val="Estiloimportado16"/>
  </w:abstractNum>
  <w:abstractNum w:abstractNumId="14"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4"/>
  </w:num>
  <w:num w:numId="4">
    <w:abstractNumId w:val="4"/>
  </w:num>
  <w:num w:numId="5">
    <w:abstractNumId w:val="1"/>
  </w:num>
  <w:num w:numId="6">
    <w:abstractNumId w:val="11"/>
  </w:num>
  <w:num w:numId="7">
    <w:abstractNumId w:val="25"/>
  </w:num>
  <w:num w:numId="8">
    <w:abstractNumId w:val="15"/>
  </w:num>
  <w:num w:numId="9">
    <w:abstractNumId w:val="5"/>
  </w:num>
  <w:num w:numId="10">
    <w:abstractNumId w:val="31"/>
  </w:num>
  <w:num w:numId="11">
    <w:abstractNumId w:val="20"/>
  </w:num>
  <w:num w:numId="12">
    <w:abstractNumId w:val="17"/>
  </w:num>
  <w:num w:numId="13">
    <w:abstractNumId w:val="7"/>
  </w:num>
  <w:num w:numId="14">
    <w:abstractNumId w:val="10"/>
  </w:num>
  <w:num w:numId="15">
    <w:abstractNumId w:val="18"/>
  </w:num>
  <w:num w:numId="16">
    <w:abstractNumId w:val="23"/>
  </w:num>
  <w:num w:numId="17">
    <w:abstractNumId w:val="8"/>
  </w:num>
  <w:num w:numId="18">
    <w:abstractNumId w:val="9"/>
  </w:num>
  <w:num w:numId="19">
    <w:abstractNumId w:val="26"/>
  </w:num>
  <w:num w:numId="20">
    <w:abstractNumId w:val="19"/>
  </w:num>
  <w:num w:numId="21">
    <w:abstractNumId w:val="2"/>
  </w:num>
  <w:num w:numId="22">
    <w:abstractNumId w:val="6"/>
  </w:num>
  <w:num w:numId="23">
    <w:abstractNumId w:val="6"/>
    <w:lvlOverride w:ilvl="0">
      <w:lvl w:ilvl="0" w:tplc="907ED9B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706B8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C6CF0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2AB31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98C30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78804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2352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0CFB7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6C5B7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907ED9B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706B8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C6CF0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2AB31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98C30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78804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2352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0CFB7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6C5B7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3"/>
  </w:num>
  <w:num w:numId="27">
    <w:abstractNumId w:val="3"/>
  </w:num>
  <w:num w:numId="28">
    <w:abstractNumId w:val="27"/>
  </w:num>
  <w:num w:numId="29">
    <w:abstractNumId w:val="28"/>
  </w:num>
  <w:num w:numId="30">
    <w:abstractNumId w:val="16"/>
  </w:num>
  <w:num w:numId="31">
    <w:abstractNumId w:val="21"/>
  </w:num>
  <w:num w:numId="32">
    <w:abstractNumId w:val="30"/>
  </w:num>
  <w:num w:numId="33">
    <w:abstractNumId w:val="14"/>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7E7"/>
    <w:rsid w:val="0026192C"/>
    <w:rsid w:val="00267D07"/>
    <w:rsid w:val="00272D29"/>
    <w:rsid w:val="002733C7"/>
    <w:rsid w:val="00273FEE"/>
    <w:rsid w:val="00280FFF"/>
    <w:rsid w:val="002812D7"/>
    <w:rsid w:val="00282838"/>
    <w:rsid w:val="002851CC"/>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4B72"/>
    <w:rsid w:val="004F629E"/>
    <w:rsid w:val="004F6353"/>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D55"/>
    <w:rsid w:val="00863637"/>
    <w:rsid w:val="00863E1F"/>
    <w:rsid w:val="00867085"/>
    <w:rsid w:val="008700C8"/>
    <w:rsid w:val="008729F5"/>
    <w:rsid w:val="00874FA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877D5"/>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6DD"/>
    <w:rsid w:val="00AE2DB7"/>
    <w:rsid w:val="00AE4285"/>
    <w:rsid w:val="00AE7F20"/>
    <w:rsid w:val="00AF0506"/>
    <w:rsid w:val="00AF54F1"/>
    <w:rsid w:val="00AF59E4"/>
    <w:rsid w:val="00B00080"/>
    <w:rsid w:val="00B01117"/>
    <w:rsid w:val="00B014AA"/>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6684"/>
    <w:rsid w:val="00B67678"/>
    <w:rsid w:val="00B67EA5"/>
    <w:rsid w:val="00B7082B"/>
    <w:rsid w:val="00B7458C"/>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26C2"/>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5761A"/>
    <w:rsid w:val="00F57FA8"/>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D1D8253"/>
  <w15:docId w15:val="{8ACA5CCF-E3FB-4638-A64F-1EDEBAC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52259061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119185531">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8A07-E183-4008-AC64-4FFC332B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49</Pages>
  <Words>12678</Words>
  <Characters>69730</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luis manuel sanchez paez</cp:lastModifiedBy>
  <cp:revision>3</cp:revision>
  <cp:lastPrinted>2017-01-10T16:21:00Z</cp:lastPrinted>
  <dcterms:created xsi:type="dcterms:W3CDTF">2017-04-03T01:43:00Z</dcterms:created>
  <dcterms:modified xsi:type="dcterms:W3CDTF">2017-04-03T02:31:00Z</dcterms:modified>
</cp:coreProperties>
</file>